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23C1F00F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393BE1">
        <w:rPr>
          <w:rFonts w:eastAsia="標楷體"/>
          <w:b/>
          <w:sz w:val="32"/>
          <w:szCs w:val="32"/>
          <w:u w:val="single"/>
        </w:rPr>
        <w:t>9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393BE1">
        <w:rPr>
          <w:rFonts w:eastAsia="標楷體"/>
          <w:b/>
          <w:sz w:val="32"/>
          <w:szCs w:val="32"/>
          <w:u w:val="single"/>
        </w:rPr>
        <w:t>林姿伶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＿＿＿＿＿＿＿＿</w:t>
      </w:r>
      <w:proofErr w:type="gramEnd"/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C5FFBA9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393BE1" w:rsidRPr="00393BE1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</w:t>
      </w:r>
      <w:r w:rsidR="00393BE1" w:rsidRPr="005D14B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bookmarkStart w:id="0" w:name="_Hlk196831068"/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</w:t>
      </w:r>
      <w:r w:rsidR="00393BE1">
        <w:rPr>
          <w:rFonts w:ascii="標楷體" w:eastAsia="標楷體" w:hAnsi="標楷體" w:cs="標楷體" w:hint="eastAsia"/>
          <w:b/>
          <w:sz w:val="24"/>
          <w:szCs w:val="24"/>
          <w:u w:val="single"/>
        </w:rPr>
        <w:t>悅</w:t>
      </w:r>
      <w:proofErr w:type="gramStart"/>
      <w:r w:rsidR="00393BE1">
        <w:rPr>
          <w:rFonts w:ascii="標楷體" w:eastAsia="標楷體" w:hAnsi="標楷體" w:cs="標楷體" w:hint="eastAsia"/>
          <w:b/>
          <w:sz w:val="24"/>
          <w:szCs w:val="24"/>
          <w:u w:val="single"/>
        </w:rPr>
        <w:t>讀閱有力</w:t>
      </w:r>
      <w:proofErr w:type="gramEnd"/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bookmarkEnd w:id="0"/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393BE1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548A15D1" w:rsidR="00393BE1" w:rsidRDefault="00393BE1" w:rsidP="00393BE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393BE1">
              <w:rPr>
                <w:rFonts w:eastAsia="標楷體" w:hint="eastAsia"/>
                <w:sz w:val="24"/>
                <w:szCs w:val="24"/>
              </w:rPr>
              <w:t>初審：准予備查</w:t>
            </w:r>
            <w:r w:rsidRPr="00393BE1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393BE1">
              <w:rPr>
                <w:rFonts w:eastAsia="標楷體" w:hint="eastAsia"/>
                <w:sz w:val="24"/>
                <w:szCs w:val="24"/>
              </w:rPr>
              <w:t>一、有效結合生活化專題</w:t>
            </w:r>
            <w:r w:rsidRPr="00393BE1">
              <w:rPr>
                <w:rFonts w:eastAsia="標楷體" w:hint="eastAsia"/>
                <w:sz w:val="24"/>
                <w:szCs w:val="24"/>
              </w:rPr>
              <w:t>,</w:t>
            </w:r>
            <w:r w:rsidRPr="00393BE1">
              <w:rPr>
                <w:rFonts w:eastAsia="標楷體" w:hint="eastAsia"/>
                <w:sz w:val="24"/>
                <w:szCs w:val="24"/>
              </w:rPr>
              <w:t>讓學生面對真實的世界及發展問題解決策略。</w:t>
            </w:r>
            <w:r w:rsidRPr="00393BE1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393BE1">
              <w:rPr>
                <w:rFonts w:eastAsia="標楷體" w:hint="eastAsia"/>
                <w:sz w:val="24"/>
                <w:szCs w:val="24"/>
              </w:rPr>
              <w:t>二、課程編排過於符合時代趨勢</w:t>
            </w:r>
            <w:r w:rsidRPr="00393BE1">
              <w:rPr>
                <w:rFonts w:eastAsia="標楷體" w:hint="eastAsia"/>
                <w:sz w:val="24"/>
                <w:szCs w:val="24"/>
              </w:rPr>
              <w:t>,</w:t>
            </w:r>
            <w:r w:rsidRPr="00393BE1">
              <w:rPr>
                <w:rFonts w:eastAsia="標楷體" w:hint="eastAsia"/>
                <w:sz w:val="24"/>
                <w:szCs w:val="24"/>
              </w:rPr>
              <w:t>有效發展校本課程發展的特色。</w:t>
            </w:r>
          </w:p>
        </w:tc>
        <w:tc>
          <w:tcPr>
            <w:tcW w:w="7195" w:type="dxa"/>
            <w:vAlign w:val="center"/>
          </w:tcPr>
          <w:p w14:paraId="0DF250C7" w14:textId="77777777" w:rsidR="00393BE1" w:rsidRDefault="00393BE1" w:rsidP="00393BE1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安排探究與統整性議題探討課程，培養學生對生活思辨及解決問題的能力。</w:t>
            </w:r>
          </w:p>
          <w:p w14:paraId="54F4682D" w14:textId="2411A3C8" w:rsidR="00393BE1" w:rsidRDefault="00393BE1" w:rsidP="00393BE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</w:t>
            </w:r>
            <w:r>
              <w:rPr>
                <w:rFonts w:eastAsia="標楷體" w:hint="eastAsia"/>
                <w:sz w:val="24"/>
                <w:szCs w:val="24"/>
              </w:rPr>
              <w:t>．</w:t>
            </w:r>
            <w:r>
              <w:rPr>
                <w:rFonts w:eastAsia="標楷體"/>
                <w:sz w:val="24"/>
                <w:szCs w:val="24"/>
              </w:rPr>
              <w:t>藉由學習單</w:t>
            </w:r>
            <w:proofErr w:type="gramStart"/>
            <w:r>
              <w:rPr>
                <w:rFonts w:eastAsia="標楷體"/>
                <w:sz w:val="24"/>
                <w:szCs w:val="24"/>
              </w:rPr>
              <w:t>採</w:t>
            </w:r>
            <w:proofErr w:type="gramEnd"/>
            <w:r>
              <w:rPr>
                <w:rFonts w:eastAsia="標楷體"/>
                <w:sz w:val="24"/>
                <w:szCs w:val="24"/>
              </w:rPr>
              <w:t>分組合作</w:t>
            </w:r>
            <w:r>
              <w:rPr>
                <w:rFonts w:eastAsia="標楷體" w:hint="eastAsia"/>
                <w:sz w:val="24"/>
                <w:szCs w:val="24"/>
              </w:rPr>
              <w:t>、辯論、文本摘要、口頭報告、讓學生利用</w:t>
            </w:r>
            <w:r>
              <w:rPr>
                <w:rFonts w:eastAsia="標楷體" w:hint="eastAsia"/>
                <w:sz w:val="24"/>
                <w:szCs w:val="24"/>
              </w:rPr>
              <w:t>G</w:t>
            </w:r>
            <w:r>
              <w:rPr>
                <w:rFonts w:eastAsia="標楷體"/>
                <w:sz w:val="24"/>
                <w:szCs w:val="24"/>
              </w:rPr>
              <w:t>oogle classroom</w:t>
            </w:r>
            <w:proofErr w:type="gramStart"/>
            <w:r>
              <w:rPr>
                <w:rFonts w:eastAsia="標楷體"/>
                <w:sz w:val="24"/>
                <w:szCs w:val="24"/>
              </w:rPr>
              <w:t>線上互動</w:t>
            </w:r>
            <w:proofErr w:type="gramEnd"/>
            <w:r>
              <w:rPr>
                <w:rFonts w:eastAsia="標楷體"/>
                <w:sz w:val="24"/>
                <w:szCs w:val="24"/>
              </w:rPr>
              <w:t>學習</w:t>
            </w:r>
            <w:r>
              <w:rPr>
                <w:rFonts w:eastAsia="標楷體" w:hint="eastAsia"/>
                <w:sz w:val="24"/>
                <w:szCs w:val="24"/>
              </w:rPr>
              <w:t>，提升學習動機。</w:t>
            </w:r>
            <w:r>
              <w:rPr>
                <w:rFonts w:eastAsia="標楷體"/>
                <w:sz w:val="24"/>
                <w:szCs w:val="24"/>
              </w:rPr>
              <w:t>學生透過論述</w:t>
            </w:r>
            <w:r>
              <w:rPr>
                <w:rFonts w:eastAsia="標楷體" w:hint="eastAsia"/>
                <w:sz w:val="24"/>
                <w:szCs w:val="24"/>
              </w:rPr>
              <w:t>、答辯反思生活經驗，讓學生將所學活用在實際情境中。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372C123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2C7E2B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2C7E2B">
        <w:rPr>
          <w:rFonts w:eastAsia="標楷體" w:hint="eastAsia"/>
          <w:b/>
          <w:sz w:val="24"/>
          <w:szCs w:val="24"/>
        </w:rPr>
        <w:t>18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2C7E2B">
        <w:rPr>
          <w:rFonts w:eastAsia="標楷體" w:hint="eastAsia"/>
          <w:b/>
          <w:sz w:val="24"/>
          <w:szCs w:val="24"/>
        </w:rPr>
        <w:t>18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4D72D3FD" w:rsidR="00BA2AA3" w:rsidRPr="00EC7948" w:rsidRDefault="00393BE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14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0613C997" w:rsidR="00BA2AA3" w:rsidRPr="00EC7948" w:rsidRDefault="00393BE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14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0FB92802" w:rsidR="00BA2AA3" w:rsidRPr="00EC7948" w:rsidRDefault="00393BE1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14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F49E8" w14:textId="77777777" w:rsidR="00393BE1" w:rsidRPr="005D14BA" w:rsidRDefault="00393BE1" w:rsidP="00393BE1">
            <w:pPr>
              <w:ind w:firstLine="0"/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  <w:lastRenderedPageBreak/>
              <w:t>1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．透過「文本閱讀</w:t>
            </w:r>
            <w:r w:rsidRPr="005D14BA"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  <w:t>」</w:t>
            </w:r>
            <w:r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，訓練閱讀策略，進而培養人文素養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。</w:t>
            </w:r>
          </w:p>
          <w:p w14:paraId="74F30AEA" w14:textId="77777777" w:rsidR="00393BE1" w:rsidRPr="005D14BA" w:rsidRDefault="00393BE1" w:rsidP="00393BE1">
            <w:pPr>
              <w:ind w:firstLine="0"/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2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．透過「文本閱讀</w:t>
            </w:r>
            <w:r w:rsidRPr="005D14BA"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，培養學生解讀資訊的閱讀力。</w:t>
            </w:r>
          </w:p>
          <w:p w14:paraId="2AF6B7B5" w14:textId="77777777" w:rsidR="00393BE1" w:rsidRPr="005D14BA" w:rsidRDefault="00393BE1" w:rsidP="00393BE1">
            <w:pPr>
              <w:ind w:firstLine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．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，訓練學生口語表達能力。</w:t>
            </w:r>
          </w:p>
          <w:p w14:paraId="55F2689A" w14:textId="77777777" w:rsidR="00393BE1" w:rsidRPr="005D14BA" w:rsidRDefault="00393BE1" w:rsidP="00393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4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．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，提升學生做中學、</w:t>
            </w:r>
            <w:proofErr w:type="gramStart"/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學中思的</w:t>
            </w:r>
            <w:proofErr w:type="gramEnd"/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品格力。</w:t>
            </w:r>
          </w:p>
          <w:p w14:paraId="4FA3D195" w14:textId="77777777" w:rsidR="00393BE1" w:rsidRDefault="00393BE1" w:rsidP="00393BE1">
            <w:pPr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．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讓學生運用</w:t>
            </w:r>
            <w:proofErr w:type="gramStart"/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所學知能</w:t>
            </w:r>
            <w:proofErr w:type="gramEnd"/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，培養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解決問題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的創造力、思辨力及實踐力。</w:t>
            </w:r>
          </w:p>
          <w:p w14:paraId="711D1D7F" w14:textId="5AAC21B6" w:rsidR="00BA2AA3" w:rsidRPr="00A42EF1" w:rsidRDefault="00393BE1" w:rsidP="00393BE1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6.</w:t>
            </w:r>
            <w:r>
              <w:rPr>
                <w:rFonts w:hint="eastAsia"/>
              </w:rPr>
              <w:t xml:space="preserve">  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讓學生</w:t>
            </w:r>
            <w:r w:rsidRPr="002621FF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印證現實生活，學習觀察社會</w:t>
            </w: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1BF086" w14:textId="77777777" w:rsidR="00393BE1" w:rsidRPr="00393BE1" w:rsidRDefault="00393BE1" w:rsidP="00393BE1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E24975" wp14:editId="2C28E745">
                <wp:simplePos x="0" y="0"/>
                <wp:positionH relativeFrom="column">
                  <wp:posOffset>582930</wp:posOffset>
                </wp:positionH>
                <wp:positionV relativeFrom="paragraph">
                  <wp:posOffset>157480</wp:posOffset>
                </wp:positionV>
                <wp:extent cx="5128260" cy="3520440"/>
                <wp:effectExtent l="0" t="0" r="15240" b="22860"/>
                <wp:wrapNone/>
                <wp:docPr id="8" name="橢圓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28260" cy="35204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5D7F31" id="橢圓 8" o:spid="_x0000_s1026" style="position:absolute;margin-left:45.9pt;margin-top:12.4pt;width:403.8pt;height:277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1MykQIAAF4FAAAOAAAAZHJzL2Uyb0RvYy54bWysVM1u1DAQviPxDpbvNNnQLSVqtlq1KkJa&#10;tRVb1LPr2E2E7TG2d7PLa3DtiRsPBs/B2Mmmha04IHKwMp6Zb/6+8cnpRiuyFs63YCo6OcgpEYZD&#10;3Zr7in68uXh1TIkPzNRMgREV3QpPT2cvX5x0thQFNKBq4QiCGF92tqJNCLbMMs8boZk/ACsMKiU4&#10;zQKK7j6rHesQXausyPOjrANXWwdceI+3572SzhK+lIKHKym9CERVFHML6XTpvItnNjth5b1jtmn5&#10;kAb7hyw0aw0GHaHOWWBk5do9KN1yBx5kOOCgM5Cy5SLVgNVM8j+qWTbMilQLNsfbsU3+/8Hyy/W1&#10;I21dURyUYRpH9PP7tx8PX8lx7E1nfYkmS3vtYnXeLoB/8qjIftNEwQ82G+l0tMXayCY1ejs2WmwC&#10;4Xg5nRTHxRHOg6Pu9bTIDw/TKDJW7tyt8+GdAE3iT0WFUq31sRmsZOuFDzEHVu6s4rWBi1apXW59&#10;OimxsFUiGijzQUisFRMoElBimThTjqwZ8oNxLkyY9KqG1aK/nub4xWZgvNEjSQkwIksMPGIPAJHB&#10;+9g9zGAfXUUi6eic/y2x3nn0SJHBhNFZtwbccwAKqxoi9/bDAH3fmtilO6i3yAQH/Yp4yy9a7PyC&#10;+XDNHO4ETgv3PFzhIRV0FYXhj5IG3Jfn7qM9UhW1lHS4YxX1n1fMCUrUe4MkfjuJcychCYfTNwUK&#10;7qnm7qnGrPQZ4Jgm+KJYnn6jfVC7X+lA3+JzMI9RUcUMx9gV5cHthLPQ7z4+KFzM58kMF9GysDBL&#10;yyN47Gqk1c3mljk70C8gcy9ht497FOxto6eB+SqAbBM/H/s69BuXOBFneHDiK/FUTlaPz+LsFwAA&#10;AP//AwBQSwMEFAAGAAgAAAAhAI1oMO/gAAAACQEAAA8AAABkcnMvZG93bnJldi54bWxMj81qwzAQ&#10;hO+FvoPYQm+NHJMmset1CIGCIaekP2fF2thOrZWRFMd9+6qn9rQMM8x8W2wm04uRnO8sI8xnCQji&#10;2uqOG4T3t9enNQgfFGvVWyaEb/KwKe/vCpVre+MDjcfQiFjCPlcIbQhDLqWvWzLKz+xAHL2zdUaF&#10;KF0jtVO3WG56mSbJUhrVcVxo1UC7luqv49UgVPXWVLvPw9l1l6q7LMf9h9uvEB8fpu0LiEBT+AvD&#10;L35EhzIyneyVtRc9QjaP5AEhXcQb/XWWLUCcEJ5XWQqyLOT/D8ofAAAA//8DAFBLAQItABQABgAI&#10;AAAAIQC2gziS/gAAAOEBAAATAAAAAAAAAAAAAAAAAAAAAABbQ29udGVudF9UeXBlc10ueG1sUEsB&#10;Ai0AFAAGAAgAAAAhADj9If/WAAAAlAEAAAsAAAAAAAAAAAAAAAAALwEAAF9yZWxzLy5yZWxzUEsB&#10;Ai0AFAAGAAgAAAAhADwDUzKRAgAAXgUAAA4AAAAAAAAAAAAAAAAALgIAAGRycy9lMm9Eb2MueG1s&#10;UEsBAi0AFAAGAAgAAAAhAI1oMO/gAAAACQEAAA8AAAAAAAAAAAAAAAAA6wQAAGRycy9kb3ducmV2&#10;LnhtbFBLBQYAAAAABAAEAPMAAAD4BQAAAAA=&#10;" filled="f" strokecolor="#1f4d78 [1604]" strokeweight="1pt">
                <v:stroke joinstyle="miter"/>
                <v:path arrowok="t"/>
              </v:oval>
            </w:pict>
          </mc:Fallback>
        </mc:AlternateContent>
      </w:r>
    </w:p>
    <w:p w14:paraId="7DE7318C" w14:textId="77777777" w:rsidR="00393BE1" w:rsidRPr="00393BE1" w:rsidRDefault="00393BE1" w:rsidP="00393BE1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2964C524" w14:textId="77777777" w:rsidR="00393BE1" w:rsidRPr="00393BE1" w:rsidRDefault="00393BE1" w:rsidP="00393BE1">
      <w:pPr>
        <w:pStyle w:val="aff0"/>
        <w:tabs>
          <w:tab w:val="left" w:pos="4704"/>
        </w:tabs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ab/>
      </w:r>
    </w:p>
    <w:p w14:paraId="19EBC488" w14:textId="77777777" w:rsidR="00393BE1" w:rsidRPr="00393BE1" w:rsidRDefault="00393BE1" w:rsidP="00393BE1">
      <w:pPr>
        <w:spacing w:line="360" w:lineRule="auto"/>
        <w:ind w:left="2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</w:t>
      </w:r>
      <w:r w:rsidRPr="00393BE1">
        <w:rPr>
          <w:rFonts w:ascii="標楷體" w:eastAsia="標楷體" w:hAnsi="標楷體" w:cs="標楷體"/>
          <w:color w:val="auto"/>
          <w:sz w:val="24"/>
          <w:szCs w:val="24"/>
        </w:rPr>
        <w:t xml:space="preserve">                </w:t>
      </w: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>生活思辦</w:t>
      </w:r>
      <w:r w:rsidRPr="00393BE1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</w:p>
    <w:p w14:paraId="04DF4FB4" w14:textId="68A5E198" w:rsidR="00393BE1" w:rsidRPr="00393BE1" w:rsidRDefault="00393BE1" w:rsidP="00393BE1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  </w: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3D0CC5" wp14:editId="191FBF14">
                <wp:simplePos x="0" y="0"/>
                <wp:positionH relativeFrom="column">
                  <wp:posOffset>2541270</wp:posOffset>
                </wp:positionH>
                <wp:positionV relativeFrom="paragraph">
                  <wp:posOffset>137160</wp:posOffset>
                </wp:positionV>
                <wp:extent cx="1287780" cy="998220"/>
                <wp:effectExtent l="0" t="0" r="26670" b="11430"/>
                <wp:wrapNone/>
                <wp:docPr id="6" name="橢圓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7780" cy="99822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ECB136" id="橢圓 6" o:spid="_x0000_s1026" style="position:absolute;margin-left:200.1pt;margin-top:10.8pt;width:101.4pt;height:7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1OckgIAAF0FAAAOAAAAZHJzL2Uyb0RvYy54bWysVM1uEzEQviPxDpbvdJOoP+mqmypqVYQU&#10;tRUt6tn12l0L22NsJ5vwGlw5cePB4DkYezfbQCoOiD1Ya8/MNzOfv/HZ+dposhI+KLAVHR+MKBGW&#10;Q63sU0U/3F+9mVISIrM102BFRTci0PPZ61dnrSvFBBrQtfAEQWwoW1fRJkZXFkXgjTAsHIATFo0S&#10;vGERt/6pqD1rEd3oYjIaHRct+Np54CIEPL3sjHSW8aUUPN5IGUQkuqJYW8yrz+tjWovZGSufPHON&#10;4n0Z7B+qMExZTDpAXbLIyNKrPSijuIcAMh5wMAVIqbjIPWA349Ef3dw1zIncC5IT3EBT+H+w/Hp1&#10;64mqK3pMiWUGr+jn928/vn4hx4mb1oUSXe7crU/dBbcA/jGgofjNkjah91lLb5Iv9kbWmejNQLRY&#10;R8LxcDyZnpxM8T442k5Pp5NJvomCldto50N8K8CQ9FNRobVyIXHBSrZahJhKYOXWKx1buFJab0vr&#10;qsl1xY0WyUHb90Jiq5h/koGyyMSF9mTFUB6Mc2HjuDM1rBbd8dEIv8QF5hsi8i4DJmSJiQfsHiAJ&#10;eB+7g+n9U6jIGh2CR38rrAseInJmsHEINsqCfwlAY1d95s6/v7/QUZNYeoR6g0Lw0E1IcPxKIfML&#10;FuIt8zgSeFk45vEGF6mhrSj0f5Q04D+/dJ78UalopaTFEato+LRkXlCi31nU8On48DDNZN4cHp2g&#10;CIjftTzuWuzSXABe0xgfFMfzb/KPevsrPZgHfA3mKSuamOWYu6I8+u3mInajj+8JF/N5dsM5dCwu&#10;7J3jCTyxmmR1v35g3vXyiyjca9iO454EO98UaWG+jCBV1uczrz3fOMNZOP17kx6J3X32en4VZ78A&#10;AAD//wMAUEsDBBQABgAIAAAAIQAi0WCZ3wAAAAoBAAAPAAAAZHJzL2Rvd25yZXYueG1sTI/BTsMw&#10;EETvSPyDtUjcqN2A0ijEqapKSJF6aimc3XibuMR2ZLtp+HuWExxX+zTzplrPdmAThmi8k7BcCGDo&#10;Wq+N6yQc39+eCmAxKafV4B1K+MYI6/r+rlKl9je3x+mQOkYhLpZKQp/SWHIe2x6tigs/oqPf2Qer&#10;Ep2h4zqoG4XbgWdC5Nwq46ihVyNue2y/DlcroWk3ttl+7s/BXBpzyafdR9itpHx8mDevwBLO6Q+G&#10;X31Sh5qcTv7qdGSDhBchMkIlZMscGAG5eKZxJyJXRQG8rvj/CfUPAAAA//8DAFBLAQItABQABgAI&#10;AAAAIQC2gziS/gAAAOEBAAATAAAAAAAAAAAAAAAAAAAAAABbQ29udGVudF9UeXBlc10ueG1sUEsB&#10;Ai0AFAAGAAgAAAAhADj9If/WAAAAlAEAAAsAAAAAAAAAAAAAAAAALwEAAF9yZWxzLy5yZWxzUEsB&#10;Ai0AFAAGAAgAAAAhAHs/U5ySAgAAXQUAAA4AAAAAAAAAAAAAAAAALgIAAGRycy9lMm9Eb2MueG1s&#10;UEsBAi0AFAAGAAgAAAAhACLRYJnfAAAACgEAAA8AAAAAAAAAAAAAAAAA7AQAAGRycy9kb3ducmV2&#10;LnhtbFBLBQYAAAAABAAEAPMAAAD4BQAAAAA=&#10;" filled="f" strokecolor="#1f4d78 [1604]" strokeweight="1pt">
                <v:stroke joinstyle="miter"/>
                <v:path arrowok="t"/>
              </v:oval>
            </w:pict>
          </mc:Fallback>
        </mc:AlternateContent>
      </w:r>
    </w:p>
    <w:p w14:paraId="06016C02" w14:textId="77777777" w:rsidR="00393BE1" w:rsidRPr="00393BE1" w:rsidRDefault="00393BE1" w:rsidP="00393BE1">
      <w:pPr>
        <w:pStyle w:val="aff0"/>
        <w:spacing w:line="0" w:lineRule="atLeast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7F99445E" w14:textId="5F515583" w:rsidR="00393BE1" w:rsidRPr="00393BE1" w:rsidRDefault="00393BE1" w:rsidP="00393BE1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71F2301D" wp14:editId="732CBE2B">
                <wp:simplePos x="0" y="0"/>
                <wp:positionH relativeFrom="column">
                  <wp:posOffset>584835</wp:posOffset>
                </wp:positionH>
                <wp:positionV relativeFrom="paragraph">
                  <wp:posOffset>170815</wp:posOffset>
                </wp:positionV>
                <wp:extent cx="1952625" cy="0"/>
                <wp:effectExtent l="0" t="0" r="0" b="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5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2BC937" id="直線接點 9" o:spid="_x0000_s1026" style="position:absolute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6.05pt,13.45pt" to="199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F42QEAANcDAAAOAAAAZHJzL2Uyb0RvYy54bWysU0uO1DAQ3SNxB8t72umWZkRHnZ7FjIDF&#10;CFoMHMDjlDvW+CfbdNKX4AAgseMGSCy4z4y4BWWnO8NPCCE2Vpx679V7lcrqbDCa7CBE5WxD57OK&#10;ErDCtcpuG/r61ZNHjymJiduWa2ehoXuI9Gz98MGq9zUsXOd0C4GgiI117xvapeRrxqLowPA4cx4s&#10;FqULhie8hi1rA+9R3Wi2qKpT1rvQ+uAExIhvL8YiXRd9KUGkF1JGSEQ3FL2lcoZyXueTrVe83gbu&#10;OyUONvg/uDBcWWw6SV3wxMmboH6RMkoEF51MM+EMc1IqASUDpplXP6W56riHkgWHE/00pvj/ZMXz&#10;3SYQ1TZ0SYnlBj/R3ftPd5/f3b79+PXLB7LME+p9rBF4bjchZxSDvfKXTtxErLEfivkS/QgbZDBE&#10;auWf4WKU4WBcMpTZ76fZw5CIwJfz5cnidHFCiTjWGK+zRO7oQ0xPwRmSHxqqlc1j4TXfXcaUTdxD&#10;Do5GE8VO2mvIYG1fgsSouVlhlyWDcx3IjuN6tDfzHBa1CjJTpNJ6IlV/Jh2wmQZl8f6WOKFLR2fT&#10;RDTKuvC7rmk4WpUj/ph6zJpjX7t2vwnHD4TbU5IdNj2v5/f3Qr//H9ffAAAA//8DAFBLAwQUAAYA&#10;CAAAACEAM5RomdsAAAAIAQAADwAAAGRycy9kb3ducmV2LnhtbEyPwU7DMBBE70j9B2srcaN2gxpI&#10;yKZqKyHOtFx6c+IliYjXaey24e8x4kCPszOaeVusJ9uLC42+c4ywXCgQxLUzHTcIH4fXh2cQPmg2&#10;undMCN/kYV3O7gqdG3fld7rsQyNiCftcI7QhDLmUvm7Jar9wA3H0Pt1odYhybKQZ9TWW214mSqXS&#10;6o7jQqsH2rVUf+3PFuHwZtVUhW5HfHpSm+N2lfJxhXg/nzYvIAJN4T8Mv/gRHcrIVLkzGy96hCxZ&#10;xiRCkmYgov+YZSmI6u8gy0LePlD+AAAA//8DAFBLAQItABQABgAIAAAAIQC2gziS/gAAAOEBAAAT&#10;AAAAAAAAAAAAAAAAAAAAAABbQ29udGVudF9UeXBlc10ueG1sUEsBAi0AFAAGAAgAAAAhADj9If/W&#10;AAAAlAEAAAsAAAAAAAAAAAAAAAAALwEAAF9yZWxzLy5yZWxzUEsBAi0AFAAGAAgAAAAhAALZEXjZ&#10;AQAA1wMAAA4AAAAAAAAAAAAAAAAALgIAAGRycy9lMm9Eb2MueG1sUEsBAi0AFAAGAAgAAAAhADOU&#10;aJnbAAAACAEAAA8AAAAAAAAAAAAAAAAAMwQAAGRycy9kb3ducmV2LnhtbFBLBQYAAAAABAAEAPMA&#10;AAA7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16887EB8" wp14:editId="0D721F81">
                <wp:simplePos x="0" y="0"/>
                <wp:positionH relativeFrom="column">
                  <wp:posOffset>3823335</wp:posOffset>
                </wp:positionH>
                <wp:positionV relativeFrom="paragraph">
                  <wp:posOffset>168910</wp:posOffset>
                </wp:positionV>
                <wp:extent cx="1887855" cy="0"/>
                <wp:effectExtent l="0" t="0" r="0" b="0"/>
                <wp:wrapNone/>
                <wp:docPr id="10" name="直線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87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BA342" id="直線接點 10" o:spid="_x0000_s1026" style="position:absolute;flip:x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01.05pt,13.3pt" to="449.7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6M/2QEAANkDAAAOAAAAZHJzL2Uyb0RvYy54bWysU0tuFDEQ3SNxB8t7xj2RAqPW9GSRCFhE&#10;MCJwAMddnrbin2wz3XMJDgASO26AxIL7EOUWKbtnOvwURYiN1a7Pq/eeq5cng9FkCyEqZxs6n1WU&#10;gBWuVXbT0Hdvnz9ZUBITty3XzkJDdxDpyerxo2XvazhyndMtBIIgNta9b2iXkq8Zi6IDw+PMebCY&#10;lC4YnvAaNqwNvEd0o9lRVT1lvQutD05AjBg9G5N0VfClBJFeSxkhEd1Q5JbKGcp5mU+2WvJ6E7jv&#10;lNjT4P/AwnBlcegEdcYTJ++D+gPKKBFcdDLNhDPMSakEFA2oZl79puai4x6KFjQn+smm+P9gxavt&#10;OhDV4tuhPZYbfKPrT1+vv3388eHLzffPBMPoUe9jjaWndh2ySjHYC3/uxFXEHPslmS/Rj2WDDIZI&#10;rfxLhC/2oGAyFPd3k/swJCIwOF8sni2OjykRhxzjdYbIE32I6QU4Q/JHQ7Wy2Rhe8+15TJnEXcme&#10;0Uii0Ek7DblY2zcgUWweVrrLmsGpDmTLcUHaq3kWi1ilMrdIpfXUVN3ftK/NbVBW76GNU3WZ6Gya&#10;Go2yLvxtahoOVOVYf1A9as2yL127W4fDA+H+FGX7Xc8L+vO9tN/9katbAAAA//8DAFBLAwQUAAYA&#10;CAAAACEABq641dsAAAAJAQAADwAAAGRycy9kb3ducmV2LnhtbEyPwU7DMAyG70i8Q2QkbixZxcLW&#10;1Z3GJMSZjctuaWPaao1Tmmwrb08QBzja/vT7+4vN5HpxoTF0nhHmMwWCuPa24wbh/fDysAQRomFr&#10;es+E8EUBNuXtTWFy66/8Rpd9bEQK4ZAbhDbGIZcy1C05E2Z+IE63Dz86E9M4NtKO5prCXS8zpbR0&#10;puP0oTUD7VqqT/uzQzi8OjVVsdsRfz6p7fF5ofm4QLy/m7ZrEJGm+AfDj35ShzI5Vf7MNogeQats&#10;nlCETGsQCViuVo8gqt+FLAv5v0H5DQAA//8DAFBLAQItABQABgAIAAAAIQC2gziS/gAAAOEBAAAT&#10;AAAAAAAAAAAAAAAAAAAAAABbQ29udGVudF9UeXBlc10ueG1sUEsBAi0AFAAGAAgAAAAhADj9If/W&#10;AAAAlAEAAAsAAAAAAAAAAAAAAAAALwEAAF9yZWxzLy5yZWxzUEsBAi0AFAAGAAgAAAAhALZroz/Z&#10;AQAA2QMAAA4AAAAAAAAAAAAAAAAALgIAAGRycy9lMm9Eb2MueG1sUEsBAi0AFAAGAAgAAAAhAAau&#10;uNXbAAAACQEAAA8AAAAAAAAAAAAAAAAAMwQAAGRycy9kb3ducmV2LnhtbFBLBQYAAAAABAAEAPMA&#10;AAA7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</w:t>
      </w:r>
      <w:r w:rsidRPr="00393BE1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 xml:space="preserve"> </w:t>
      </w:r>
      <w:r w:rsidRPr="00393BE1">
        <w:rPr>
          <w:rFonts w:ascii="標楷體" w:eastAsia="標楷體" w:hAnsi="標楷體" w:cs="新細明體"/>
          <w:b/>
          <w:color w:val="auto"/>
          <w:sz w:val="24"/>
          <w:szCs w:val="24"/>
        </w:rPr>
        <w:t xml:space="preserve">  </w:t>
      </w:r>
      <w:r>
        <w:rPr>
          <w:rFonts w:ascii="標楷體" w:eastAsia="標楷體" w:hAnsi="標楷體" w:cs="新細明體"/>
          <w:b/>
          <w:color w:val="auto"/>
          <w:sz w:val="24"/>
          <w:szCs w:val="24"/>
        </w:rPr>
        <w:t xml:space="preserve">                </w:t>
      </w: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國際素養 </w:t>
      </w:r>
    </w:p>
    <w:p w14:paraId="35E0BA78" w14:textId="77777777" w:rsidR="00393BE1" w:rsidRPr="00393BE1" w:rsidRDefault="00393BE1" w:rsidP="00393BE1">
      <w:pPr>
        <w:pStyle w:val="aff0"/>
        <w:spacing w:line="0" w:lineRule="atLeast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095E4BDD" w14:textId="013DCD5B" w:rsidR="00393BE1" w:rsidRPr="00393BE1" w:rsidRDefault="00393BE1" w:rsidP="00393BE1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  </w:t>
      </w:r>
    </w:p>
    <w:p w14:paraId="01910E98" w14:textId="735DEFEC" w:rsidR="00393BE1" w:rsidRPr="00393BE1" w:rsidRDefault="00393BE1" w:rsidP="00393BE1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</w:t>
      </w:r>
      <w:r w:rsidRPr="00393BE1">
        <w:rPr>
          <w:rFonts w:ascii="標楷體" w:eastAsia="標楷體" w:hAnsi="標楷體" w:cs="標楷體"/>
          <w:color w:val="auto"/>
          <w:sz w:val="24"/>
          <w:szCs w:val="24"/>
        </w:rPr>
        <w:t xml:space="preserve">           </w:t>
      </w:r>
      <w:r w:rsidRPr="00393BE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解決問題                    </w:t>
      </w:r>
    </w:p>
    <w:p w14:paraId="34E97E43" w14:textId="77777777" w:rsidR="00393BE1" w:rsidRPr="00393BE1" w:rsidRDefault="00393BE1" w:rsidP="00393BE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7C9DAE26" w14:textId="77777777" w:rsidR="00393BE1" w:rsidRPr="00393BE1" w:rsidRDefault="00393BE1" w:rsidP="00393BE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482EDD08" w14:textId="77777777" w:rsidR="00393BE1" w:rsidRPr="00393BE1" w:rsidRDefault="00393BE1" w:rsidP="00393BE1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7174C1D5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393BE1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393BE1">
        <w:rPr>
          <w:rFonts w:ascii="標楷體" w:eastAsia="標楷體" w:hAnsi="標楷體" w:cs="Times New Roman"/>
          <w:b/>
          <w:color w:val="0070C0"/>
        </w:rPr>
        <w:t>1-9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C869D7F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393BE1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393BE1">
        <w:rPr>
          <w:rFonts w:ascii="標楷體" w:eastAsia="標楷體" w:hAnsi="標楷體" w:cs="Times New Roman"/>
          <w:b/>
          <w:color w:val="0070C0"/>
        </w:rPr>
        <w:t>1-9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4E5A46AC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65E2DE38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393BE1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397E3FCE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="00393BE1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93BE1" w:rsidRPr="00500692" w14:paraId="3308F13A" w14:textId="77777777" w:rsidTr="003E3A2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CC0013" w14:textId="7729507E" w:rsidR="00393BE1" w:rsidRPr="0050069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6C03A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40092E10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3B38F01C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126022EA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D281C17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6CA50DB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622BA195" w14:textId="7F6D0CCD" w:rsidR="00393BE1" w:rsidRPr="00EA7A47" w:rsidRDefault="00393BE1" w:rsidP="00393BE1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CCBB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670AD88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3EE2B250" w14:textId="278A4B07" w:rsidR="00393BE1" w:rsidRPr="00EA7A47" w:rsidRDefault="00393BE1" w:rsidP="00393BE1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11BE1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proofErr w:type="gramStart"/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捕蚊妙招</w:t>
            </w:r>
            <w:proofErr w:type="gramEnd"/>
          </w:p>
          <w:p w14:paraId="4E777B67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8C5F123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3CC0B9EF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48A9E715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912E1A1" w14:textId="77777777" w:rsidR="00393BE1" w:rsidRDefault="00393BE1" w:rsidP="00393BE1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引導學生學習文章摘</w:t>
            </w:r>
            <w:r>
              <w:rPr>
                <w:rFonts w:ascii="標楷體" w:eastAsia="標楷體" w:hAnsi="標楷體" w:cs="標楷體"/>
              </w:rPr>
              <w:t>要</w:t>
            </w:r>
          </w:p>
          <w:p w14:paraId="24669E87" w14:textId="77777777" w:rsidR="00393BE1" w:rsidRPr="00890598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</w:t>
            </w:r>
            <w:r w:rsidRPr="00890598">
              <w:rPr>
                <w:rFonts w:ascii="標楷體" w:eastAsia="標楷體" w:hAnsi="標楷體" w:cs="標楷體"/>
              </w:rPr>
              <w:t>大意。</w:t>
            </w:r>
          </w:p>
          <w:p w14:paraId="0FDC6DFF" w14:textId="77777777" w:rsidR="00393BE1" w:rsidRPr="00890598" w:rsidRDefault="00393BE1" w:rsidP="00393BE1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</w:rPr>
            </w:pPr>
            <w:r w:rsidRPr="00890598">
              <w:rPr>
                <w:rFonts w:ascii="標楷體" w:eastAsia="標楷體" w:hAnsi="標楷體" w:cs="標楷體"/>
              </w:rPr>
              <w:t>教師提問及小組討論：</w:t>
            </w:r>
          </w:p>
          <w:p w14:paraId="16749805" w14:textId="77777777" w:rsidR="00393BE1" w:rsidRDefault="00393BE1" w:rsidP="00393BE1">
            <w:pPr>
              <w:ind w:leftChars="200" w:left="400" w:firstLine="0"/>
              <w:rPr>
                <w:rFonts w:ascii="標楷體" w:eastAsia="標楷體" w:hAnsi="標楷體" w:cs="標楷體"/>
              </w:rPr>
            </w:pPr>
            <w:r w:rsidRPr="00890598">
              <w:rPr>
                <w:rFonts w:ascii="標楷體" w:eastAsia="標楷體" w:hAnsi="標楷體" w:cs="標楷體"/>
              </w:rPr>
              <w:t>文中人物的行為，反應同學的觀點為何？小組討論支持或反對這種看法觀點嗎？為什麼？</w:t>
            </w:r>
          </w:p>
          <w:p w14:paraId="11F8BD21" w14:textId="77777777" w:rsidR="00393BE1" w:rsidRPr="00890598" w:rsidRDefault="00393BE1" w:rsidP="00393BE1">
            <w:pPr>
              <w:ind w:leftChars="200" w:left="400" w:firstLine="0"/>
              <w:rPr>
                <w:rFonts w:ascii="標楷體" w:eastAsia="標楷體" w:hAnsi="標楷體" w:cs="標楷體"/>
              </w:rPr>
            </w:pPr>
          </w:p>
          <w:p w14:paraId="0E7C4F24" w14:textId="77777777" w:rsidR="00393BE1" w:rsidRPr="00890598" w:rsidRDefault="00393BE1" w:rsidP="00393BE1">
            <w:pPr>
              <w:pStyle w:val="aff0"/>
              <w:numPr>
                <w:ilvl w:val="0"/>
                <w:numId w:val="47"/>
              </w:numPr>
              <w:ind w:leftChars="0" w:firstLine="0"/>
              <w:rPr>
                <w:rFonts w:ascii="標楷體" w:eastAsia="標楷體" w:hAnsi="標楷體" w:cs="標楷體"/>
                <w:color w:val="FF0000"/>
              </w:rPr>
            </w:pPr>
            <w:r w:rsidRPr="00890598">
              <w:rPr>
                <w:rFonts w:ascii="標楷體" w:eastAsia="標楷體" w:hAnsi="標楷體" w:cs="標楷體"/>
                <w:color w:val="FF0000"/>
              </w:rPr>
              <w:t>帶孩子實際到戶外</w:t>
            </w:r>
            <w:r w:rsidRPr="00890598">
              <w:rPr>
                <w:rFonts w:ascii="標楷體" w:eastAsia="標楷體" w:hAnsi="標楷體" w:cs="標楷體" w:hint="eastAsia"/>
                <w:color w:val="FF0000"/>
              </w:rPr>
              <w:t>，</w:t>
            </w:r>
            <w:r w:rsidRPr="00890598">
              <w:rPr>
                <w:rFonts w:ascii="標楷體" w:eastAsia="標楷體" w:hAnsi="標楷體" w:cs="標楷體"/>
                <w:color w:val="FF0000"/>
              </w:rPr>
              <w:t>設技一些</w:t>
            </w:r>
            <w:proofErr w:type="gramStart"/>
            <w:r w:rsidRPr="00890598">
              <w:rPr>
                <w:rFonts w:ascii="標楷體" w:eastAsia="標楷體" w:hAnsi="標楷體" w:cs="標楷體"/>
                <w:color w:val="FF0000"/>
              </w:rPr>
              <w:t>捕</w:t>
            </w:r>
            <w:proofErr w:type="gramEnd"/>
            <w:r w:rsidRPr="00890598">
              <w:rPr>
                <w:rFonts w:ascii="標楷體" w:eastAsia="標楷體" w:hAnsi="標楷體" w:cs="標楷體"/>
                <w:color w:val="FF0000"/>
              </w:rPr>
              <w:t>蚊子的方法</w:t>
            </w:r>
            <w:r w:rsidRPr="00890598">
              <w:rPr>
                <w:rFonts w:ascii="標楷體" w:eastAsia="標楷體" w:hAnsi="標楷體" w:cs="標楷體" w:hint="eastAsia"/>
                <w:color w:val="FF0000"/>
              </w:rPr>
              <w:t>，</w:t>
            </w:r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目前盛行的</w:t>
            </w:r>
            <w:proofErr w:type="gramStart"/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捕蚊妙招</w:t>
            </w:r>
            <w:proofErr w:type="gramEnd"/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：糖罐、鹼水</w:t>
            </w:r>
            <w:proofErr w:type="gramStart"/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盆及許願盆，</w:t>
            </w:r>
            <w:proofErr w:type="gramEnd"/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都是依據蚊子的習性、嗜好，演變出各種</w:t>
            </w:r>
            <w:proofErr w:type="gramStart"/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誘引或</w:t>
            </w:r>
            <w:proofErr w:type="gramEnd"/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捕捉的方法，但其實已有許多研究顯示，它們雖然有效，但依照使用時機的不同，效果也會大不相同</w:t>
            </w:r>
            <w:r w:rsidRPr="00890598">
              <w:rPr>
                <w:rFonts w:ascii="標楷體" w:eastAsia="標楷體" w:hAnsi="標楷體" w:cs="Arial" w:hint="eastAsia"/>
                <w:color w:val="FF0000"/>
                <w:shd w:val="clear" w:color="auto" w:fill="FFFFFF"/>
              </w:rPr>
              <w:t>，</w:t>
            </w:r>
            <w:r w:rsidRPr="00890598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讓孩子做中學</w:t>
            </w:r>
            <w:r w:rsidRPr="00890598">
              <w:rPr>
                <w:rFonts w:ascii="標楷體" w:eastAsia="標楷體" w:hAnsi="標楷體" w:cs="Arial" w:hint="eastAsia"/>
                <w:color w:val="FF0000"/>
                <w:shd w:val="clear" w:color="auto" w:fill="FFFFFF"/>
              </w:rPr>
              <w:t>。</w:t>
            </w:r>
          </w:p>
          <w:p w14:paraId="51F4DBBD" w14:textId="77777777" w:rsidR="00393BE1" w:rsidRPr="00890598" w:rsidRDefault="00393BE1" w:rsidP="00393BE1">
            <w:pPr>
              <w:ind w:left="440" w:hanging="440"/>
              <w:rPr>
                <w:rFonts w:ascii="標楷體" w:eastAsia="標楷體" w:hAnsi="標楷體" w:cs="標楷體"/>
                <w:color w:val="FF0000"/>
              </w:rPr>
            </w:pPr>
            <w:r w:rsidRPr="00890598">
              <w:rPr>
                <w:rFonts w:ascii="標楷體" w:eastAsia="標楷體" w:hAnsi="標楷體" w:cs="標楷體" w:hint="eastAsia"/>
                <w:color w:val="FF0000"/>
              </w:rPr>
              <w:t>4.</w:t>
            </w:r>
            <w:r w:rsidRPr="00890598">
              <w:rPr>
                <w:rFonts w:ascii="標楷體" w:eastAsia="標楷體" w:hAnsi="標楷體" w:cs="標楷體"/>
                <w:color w:val="FF0000"/>
              </w:rPr>
              <w:t>小組發表及教師回饋</w:t>
            </w:r>
            <w:r w:rsidRPr="00890598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14:paraId="399EBC53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4EBE1D54" w14:textId="19AB8DC0" w:rsidR="00393BE1" w:rsidRPr="00500692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FEC">
              <w:rPr>
                <w:rFonts w:ascii="標楷體" w:eastAsia="標楷體" w:hAnsi="標楷體" w:cs="標楷體"/>
              </w:rPr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69D12B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78A5755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1452343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4666A7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80F9971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97E8887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6485BEA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0FAF4A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689746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24462CD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E77F981" w14:textId="148F06DA" w:rsidR="00393BE1" w:rsidRPr="00500692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025E01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73DD10D8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75ECD4" w14:textId="77777777" w:rsidR="00393BE1" w:rsidRPr="00500692" w:rsidRDefault="00393BE1" w:rsidP="00393BE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DC2F6D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0BABA97A" w14:textId="195F275D" w:rsidR="00393BE1" w:rsidRPr="00500692" w:rsidRDefault="00393BE1" w:rsidP="00393BE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140CF0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204130B4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7FF627E1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2164CF50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7694D270" w14:textId="3371EB2F" w:rsidR="00393BE1" w:rsidRPr="00500692" w:rsidRDefault="00393BE1" w:rsidP="00393BE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8299D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35414713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245071FB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FCE547" w14:textId="51541C67" w:rsidR="00393BE1" w:rsidRPr="00500692" w:rsidRDefault="00393BE1" w:rsidP="00393BE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7AD470D5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66AB1452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91AFD88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E2A1F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2962E0DF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lastRenderedPageBreak/>
              <w:t>2.從本文中找出關鍵句，擷取重點。</w:t>
            </w:r>
          </w:p>
          <w:p w14:paraId="51599D48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75F3BDED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2CA2715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04A1F61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1B7D44D7" w14:textId="7B0694D4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2A267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83D4546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2FC6BE74" w14:textId="15911CB2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0E23A5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地震黃金三角</w:t>
            </w:r>
          </w:p>
          <w:p w14:paraId="797A4A41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37F8D3B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2F5A06BF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lastRenderedPageBreak/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2BC19FF6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E225A4A" w14:textId="77777777" w:rsidR="00393BE1" w:rsidRPr="00254FEC" w:rsidRDefault="00393BE1" w:rsidP="00393BE1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引導學生學習文章摘要</w:t>
            </w:r>
          </w:p>
          <w:p w14:paraId="46EE8C05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取訊息與摘要、掌握文章大意。</w:t>
            </w:r>
          </w:p>
          <w:p w14:paraId="487E6C10" w14:textId="77777777" w:rsidR="00393BE1" w:rsidRPr="00254FEC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5049042" w14:textId="77777777" w:rsidR="00393BE1" w:rsidRDefault="00393BE1" w:rsidP="00393BE1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教師提問及小組討論：</w:t>
            </w:r>
          </w:p>
          <w:p w14:paraId="0B1F03C7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文中</w:t>
            </w:r>
            <w:r w:rsidRPr="000B3842">
              <w:rPr>
                <w:rFonts w:ascii="標楷體" w:eastAsia="標楷體" w:hAnsi="標楷體" w:cs="標楷體"/>
              </w:rPr>
              <w:t>人物的行為，反應</w:t>
            </w:r>
            <w:r>
              <w:rPr>
                <w:rFonts w:ascii="標楷體" w:eastAsia="標楷體" w:hAnsi="標楷體" w:cs="標楷體"/>
              </w:rPr>
              <w:t>同學</w:t>
            </w:r>
            <w:r w:rsidRPr="000B3842">
              <w:rPr>
                <w:rFonts w:ascii="標楷體" w:eastAsia="標楷體" w:hAnsi="標楷體" w:cs="標楷體"/>
              </w:rPr>
              <w:t>的</w:t>
            </w:r>
            <w:r>
              <w:rPr>
                <w:rFonts w:ascii="標楷體" w:eastAsia="標楷體" w:hAnsi="標楷體" w:cs="標楷體"/>
              </w:rPr>
              <w:t>觀點</w:t>
            </w:r>
            <w:r w:rsidRPr="000B3842">
              <w:rPr>
                <w:rFonts w:ascii="標楷體" w:eastAsia="標楷體" w:hAnsi="標楷體" w:cs="標楷體"/>
              </w:rPr>
              <w:t>為何？小組討論支持或反對這種</w:t>
            </w:r>
            <w:r>
              <w:rPr>
                <w:rFonts w:ascii="標楷體" w:eastAsia="標楷體" w:hAnsi="標楷體" w:cs="標楷體"/>
              </w:rPr>
              <w:t>看法觀點</w:t>
            </w:r>
            <w:r w:rsidRPr="000B3842">
              <w:rPr>
                <w:rFonts w:ascii="標楷體" w:eastAsia="標楷體" w:hAnsi="標楷體" w:cs="標楷體"/>
              </w:rPr>
              <w:t>嗎？為什麼？</w:t>
            </w:r>
          </w:p>
          <w:p w14:paraId="3FE0ADED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297D45A0" w14:textId="77777777" w:rsidR="00393BE1" w:rsidRPr="000B3842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</w:t>
            </w:r>
            <w:r w:rsidRPr="000B3842">
              <w:rPr>
                <w:rFonts w:ascii="標楷體" w:eastAsia="標楷體" w:hAnsi="標楷體" w:cs="標楷體"/>
              </w:rPr>
              <w:t>小組發表及教師回饋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45E4CD83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75ACF1E1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76853384" w14:textId="06C83609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FEC">
              <w:rPr>
                <w:rFonts w:ascii="標楷體" w:eastAsia="標楷體" w:hAnsi="標楷體" w:cs="標楷體"/>
              </w:rPr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CD9CF5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00B4ADA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C4383F4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52A241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CB7A1A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BC27ECF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F878292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CA8FDCB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A1D3E06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EE1279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F1644D0" w14:textId="5EB8F3FE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31680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2B6F9C39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493900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73C8F079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E53E1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66A4DDBD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5DDB975E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4C4AC6B7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14:paraId="6BAF0650" w14:textId="6BB644F4" w:rsidR="00393BE1" w:rsidRPr="00A42EF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022C0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安全教育</w:t>
            </w:r>
          </w:p>
          <w:p w14:paraId="30C1FEFC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34921529" w14:textId="1839C201" w:rsidR="00393BE1" w:rsidRPr="00A42EF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42F99EBA" w:rsidR="00393BE1" w:rsidRPr="00500692" w:rsidRDefault="00393BE1" w:rsidP="00393BE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0B704588" w14:textId="77777777" w:rsidTr="006F1DD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C3771AB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77202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69FD9FEC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41ED21D6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4137E74F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8B19001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EEE22B8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</w:t>
            </w:r>
            <w:r>
              <w:rPr>
                <w:rFonts w:ascii="標楷體" w:eastAsia="標楷體" w:hAnsi="標楷體" w:hint="eastAsia"/>
              </w:rPr>
              <w:lastRenderedPageBreak/>
              <w:t>合作與互動的良好態度與技能。</w:t>
            </w:r>
          </w:p>
          <w:p w14:paraId="06108BD6" w14:textId="7E33249A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6DB10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41FED625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43D134A2" w14:textId="468883C0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9E1EB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你要去哪裡</w:t>
            </w:r>
          </w:p>
          <w:p w14:paraId="1B1CE178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E027E0D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00AAA12D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2CF5F6C4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7308989D" w14:textId="77777777" w:rsidR="00393BE1" w:rsidRPr="00254FEC" w:rsidRDefault="00393BE1" w:rsidP="00393BE1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引導學生學習文章摘要</w:t>
            </w:r>
          </w:p>
          <w:p w14:paraId="2BD3BB75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取訊息與摘要、掌握文章大意。</w:t>
            </w:r>
          </w:p>
          <w:p w14:paraId="74CB2F79" w14:textId="77777777" w:rsidR="00393BE1" w:rsidRPr="00254FEC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1E92919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教師提問及小組討論：</w:t>
            </w:r>
          </w:p>
          <w:p w14:paraId="58DA6C89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文中</w:t>
            </w:r>
            <w:r w:rsidRPr="000B3842">
              <w:rPr>
                <w:rFonts w:ascii="標楷體" w:eastAsia="標楷體" w:hAnsi="標楷體" w:cs="標楷體"/>
              </w:rPr>
              <w:t>人物的行為，反應</w:t>
            </w:r>
            <w:r>
              <w:rPr>
                <w:rFonts w:ascii="標楷體" w:eastAsia="標楷體" w:hAnsi="標楷體" w:cs="標楷體"/>
              </w:rPr>
              <w:t>同學</w:t>
            </w:r>
            <w:r w:rsidRPr="000B3842">
              <w:rPr>
                <w:rFonts w:ascii="標楷體" w:eastAsia="標楷體" w:hAnsi="標楷體" w:cs="標楷體"/>
              </w:rPr>
              <w:t>的</w:t>
            </w:r>
            <w:r>
              <w:rPr>
                <w:rFonts w:ascii="標楷體" w:eastAsia="標楷體" w:hAnsi="標楷體" w:cs="標楷體"/>
              </w:rPr>
              <w:t>觀點</w:t>
            </w:r>
            <w:r w:rsidRPr="000B3842">
              <w:rPr>
                <w:rFonts w:ascii="標楷體" w:eastAsia="標楷體" w:hAnsi="標楷體" w:cs="標楷體"/>
              </w:rPr>
              <w:t>為何？小組討論支持或反對這種</w:t>
            </w:r>
            <w:r>
              <w:rPr>
                <w:rFonts w:ascii="標楷體" w:eastAsia="標楷體" w:hAnsi="標楷體" w:cs="標楷體"/>
              </w:rPr>
              <w:t>看法觀點</w:t>
            </w:r>
            <w:r w:rsidRPr="000B3842">
              <w:rPr>
                <w:rFonts w:ascii="標楷體" w:eastAsia="標楷體" w:hAnsi="標楷體" w:cs="標楷體"/>
              </w:rPr>
              <w:t>嗎？為什麼？</w:t>
            </w:r>
          </w:p>
          <w:p w14:paraId="4E82B669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079CB08A" w14:textId="77777777" w:rsidR="00393BE1" w:rsidRPr="000B3842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</w:t>
            </w:r>
            <w:r w:rsidRPr="000B3842">
              <w:rPr>
                <w:rFonts w:ascii="標楷體" w:eastAsia="標楷體" w:hAnsi="標楷體" w:cs="標楷體"/>
              </w:rPr>
              <w:t>小組發表及教師回饋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212D622B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651BE2C3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4BDD04EA" w14:textId="79D73631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FEC">
              <w:rPr>
                <w:rFonts w:ascii="標楷體" w:eastAsia="標楷體" w:hAnsi="標楷體" w:cs="標楷體"/>
              </w:rPr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46F075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C839FA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091B49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0CB0C82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8AB9B7D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9126B95" w14:textId="5A78D018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5FDE38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1DCC79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EBEC1C2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62685" w14:textId="0DE0A22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9668B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4C9FD210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2A4A9B7C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0B3BBE90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30F08BAB" w14:textId="0E0A5DFA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3F41F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7E791ADB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07083C59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2AE050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D4B2F71" w:rsidR="00393BE1" w:rsidRPr="00500692" w:rsidRDefault="00393BE1" w:rsidP="00393BE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5EBFE1D5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8A9F9EC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A2168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A907610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30E1124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4BE588D5" w14:textId="06FD9ED4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456EF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A780C41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3FBF32C3" w14:textId="0B102F92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C5594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缺水的台灣該如何聰明使用水資源</w:t>
            </w:r>
          </w:p>
          <w:p w14:paraId="1F3BE53C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7D5F9CD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46DD007E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2768C581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796DB6A2" w14:textId="77777777" w:rsidR="00393BE1" w:rsidRPr="00BB5573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 w:rsidRPr="00BB5573">
              <w:rPr>
                <w:rFonts w:ascii="標楷體" w:eastAsia="標楷體" w:hAnsi="標楷體" w:cs="標楷體"/>
              </w:rPr>
              <w:t>引導學生學習文章摘要</w:t>
            </w:r>
          </w:p>
          <w:p w14:paraId="01045DB7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取訊息與摘要、掌握文章大意。</w:t>
            </w:r>
          </w:p>
          <w:p w14:paraId="1F8BE882" w14:textId="77777777" w:rsidR="00393BE1" w:rsidRPr="00254FEC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55639174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教師提問及小組討論：</w:t>
            </w:r>
          </w:p>
          <w:p w14:paraId="67CFE664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文中</w:t>
            </w:r>
            <w:r w:rsidRPr="000B3842">
              <w:rPr>
                <w:rFonts w:ascii="標楷體" w:eastAsia="標楷體" w:hAnsi="標楷體" w:cs="標楷體"/>
              </w:rPr>
              <w:t>人物的行為，反應</w:t>
            </w:r>
            <w:r>
              <w:rPr>
                <w:rFonts w:ascii="標楷體" w:eastAsia="標楷體" w:hAnsi="標楷體" w:cs="標楷體"/>
              </w:rPr>
              <w:t>同學</w:t>
            </w:r>
            <w:r w:rsidRPr="000B3842">
              <w:rPr>
                <w:rFonts w:ascii="標楷體" w:eastAsia="標楷體" w:hAnsi="標楷體" w:cs="標楷體"/>
              </w:rPr>
              <w:t>的</w:t>
            </w:r>
            <w:r>
              <w:rPr>
                <w:rFonts w:ascii="標楷體" w:eastAsia="標楷體" w:hAnsi="標楷體" w:cs="標楷體"/>
              </w:rPr>
              <w:t>觀點</w:t>
            </w:r>
            <w:r w:rsidRPr="000B3842">
              <w:rPr>
                <w:rFonts w:ascii="標楷體" w:eastAsia="標楷體" w:hAnsi="標楷體" w:cs="標楷體"/>
              </w:rPr>
              <w:t>為何？小組討論支持或反對這種</w:t>
            </w:r>
            <w:r>
              <w:rPr>
                <w:rFonts w:ascii="標楷體" w:eastAsia="標楷體" w:hAnsi="標楷體" w:cs="標楷體"/>
              </w:rPr>
              <w:t>看法觀點</w:t>
            </w:r>
            <w:r w:rsidRPr="000B3842">
              <w:rPr>
                <w:rFonts w:ascii="標楷體" w:eastAsia="標楷體" w:hAnsi="標楷體" w:cs="標楷體"/>
              </w:rPr>
              <w:t>嗎？為什麼？</w:t>
            </w:r>
          </w:p>
          <w:p w14:paraId="2DC68B5B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4DCF3A8" w14:textId="77777777" w:rsidR="00393BE1" w:rsidRPr="000B3842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</w:t>
            </w:r>
            <w:r w:rsidRPr="000B3842">
              <w:rPr>
                <w:rFonts w:ascii="標楷體" w:eastAsia="標楷體" w:hAnsi="標楷體" w:cs="標楷體"/>
              </w:rPr>
              <w:t>小組發表及教師回饋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1B7C4674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09A7A27E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250B4573" w14:textId="7F1160C9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FEC">
              <w:rPr>
                <w:rFonts w:ascii="標楷體" w:eastAsia="標楷體" w:hAnsi="標楷體" w:cs="標楷體"/>
              </w:rPr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AF4E1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751514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5A8D097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856ED9F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9E6D284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726DF0E" w14:textId="77777777" w:rsidR="00393BE1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947F267" w14:textId="77777777" w:rsidR="00393BE1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C7401C1" w14:textId="182B3CDA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FFCE5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2D9AC4CE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740CB3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1802BA" w14:textId="257CE256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03CC5E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03C404CC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11F8C700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0FF70A05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282D48ED" w14:textId="13480C14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41FD3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0F45C336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C537E24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5A823A97" w14:textId="77777777" w:rsidTr="006F1DD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20BED3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AF627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4A41F628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lastRenderedPageBreak/>
              <w:t>2.從本文中找出關鍵句，擷取重點。</w:t>
            </w:r>
          </w:p>
          <w:p w14:paraId="5F8D3B04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481DE42A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DC705AF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731F008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1E98601A" w14:textId="2F3D8C33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2142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235B4328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56AB885C" w14:textId="4AC2D3A0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B9E9BB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proofErr w:type="gramStart"/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我還撐得</w:t>
            </w:r>
            <w:proofErr w:type="gramEnd"/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住，請讓我幫你</w:t>
            </w:r>
          </w:p>
          <w:p w14:paraId="29489928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1284E6C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62557C98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0499BAA0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189932B7" w14:textId="77777777" w:rsidR="00393BE1" w:rsidRPr="00254FEC" w:rsidRDefault="00393BE1" w:rsidP="00393BE1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引導學生學習文章摘要</w:t>
            </w:r>
          </w:p>
          <w:p w14:paraId="483B5EDC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取訊息與摘要、掌握文章大意。</w:t>
            </w:r>
          </w:p>
          <w:p w14:paraId="28B30998" w14:textId="77777777" w:rsidR="00393BE1" w:rsidRPr="00254FEC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7783E6BB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教師提問及小組討論：</w:t>
            </w:r>
          </w:p>
          <w:p w14:paraId="1A377DF6" w14:textId="77777777" w:rsidR="00393BE1" w:rsidRPr="00F72D3E" w:rsidRDefault="00393BE1" w:rsidP="00393BE1">
            <w:pPr>
              <w:ind w:left="8" w:firstLine="0"/>
              <w:rPr>
                <w:rFonts w:ascii="標楷體" w:eastAsia="標楷體" w:hAnsi="標楷體" w:cs="標楷體"/>
                <w:color w:val="FF0000"/>
              </w:rPr>
            </w:pPr>
            <w:r w:rsidRPr="00F72D3E">
              <w:rPr>
                <w:rFonts w:ascii="標楷體" w:eastAsia="標楷體" w:hAnsi="標楷體" w:cs="標楷體"/>
                <w:color w:val="FF0000"/>
              </w:rPr>
              <w:t>文中人物的行為，反應同學的觀點為何？想想我們可以做哪些事情來幫助弱勢家庭</w:t>
            </w:r>
            <w:r w:rsidRPr="00F72D3E">
              <w:rPr>
                <w:rFonts w:ascii="標楷體" w:eastAsia="標楷體" w:hAnsi="標楷體" w:cs="標楷體" w:hint="eastAsia"/>
                <w:color w:val="FF0000"/>
              </w:rPr>
              <w:t>，提供他們實質的幫助?</w:t>
            </w:r>
          </w:p>
          <w:p w14:paraId="5DE7FABE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278B2397" w14:textId="77777777" w:rsidR="00393BE1" w:rsidRPr="000B3842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</w:t>
            </w:r>
            <w:r w:rsidRPr="000B3842">
              <w:rPr>
                <w:rFonts w:ascii="標楷體" w:eastAsia="標楷體" w:hAnsi="標楷體" w:cs="標楷體"/>
              </w:rPr>
              <w:t>小組發表及教師回饋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1FE12628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1B819F41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0D9B03C5" w14:textId="56C74878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FEC">
              <w:rPr>
                <w:rFonts w:ascii="標楷體" w:eastAsia="標楷體" w:hAnsi="標楷體" w:cs="標楷體"/>
              </w:rPr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3404DA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4AAF032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CCD6F34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02FEAD7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95128DA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998F881" w14:textId="77777777" w:rsidR="00393BE1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C824760" w14:textId="77777777" w:rsidR="00393BE1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EEC67F3" w14:textId="5CF917E6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5EB521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0657638C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E5C7E6A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6A77A1" w14:textId="619299F2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8D091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48D6184D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586F22B4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3A934056" w14:textId="77777777" w:rsidR="00393BE1" w:rsidRDefault="00393BE1" w:rsidP="00393BE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587C547F" w14:textId="3E180121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01951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安全教育</w:t>
            </w:r>
          </w:p>
          <w:p w14:paraId="4B081975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34C27364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1046C591" w14:textId="77777777" w:rsidTr="006F1DD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C933B3F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C1119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898D56E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A40C5C8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5754AB6A" w14:textId="673849A8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08E4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248F271E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6640DEF1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EBD31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大隊接手全班幫助盲生同學跑出人生第一棒</w:t>
            </w:r>
          </w:p>
          <w:p w14:paraId="0A2CC12B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</w:p>
          <w:p w14:paraId="71FB4338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F4EA8D0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17AF1BF1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33CFA100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F605C89" w14:textId="77777777" w:rsidR="00393BE1" w:rsidRPr="00254FEC" w:rsidRDefault="00393BE1" w:rsidP="00393BE1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引導學生學習文章摘要</w:t>
            </w:r>
          </w:p>
          <w:p w14:paraId="6ECABDF2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取訊息與摘要、掌握文章大意。</w:t>
            </w:r>
          </w:p>
          <w:p w14:paraId="72E5E65F" w14:textId="77777777" w:rsidR="00393BE1" w:rsidRPr="00254FEC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78C3B548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教師提問及小組討論：</w:t>
            </w:r>
          </w:p>
          <w:p w14:paraId="070E8538" w14:textId="77777777" w:rsidR="00393BE1" w:rsidRPr="00F72D3E" w:rsidRDefault="00393BE1" w:rsidP="00393BE1">
            <w:pPr>
              <w:ind w:left="8" w:firstLine="0"/>
              <w:rPr>
                <w:rFonts w:ascii="標楷體" w:eastAsia="標楷體" w:hAnsi="標楷體" w:cs="標楷體"/>
                <w:color w:val="FF0000"/>
              </w:rPr>
            </w:pPr>
            <w:r w:rsidRPr="00F72D3E">
              <w:rPr>
                <w:rFonts w:ascii="標楷體" w:eastAsia="標楷體" w:hAnsi="標楷體" w:cs="標楷體"/>
                <w:color w:val="FF0000"/>
              </w:rPr>
              <w:t>文中人物的行為，反應同學的觀點為何？小組討論支持或反</w:t>
            </w:r>
            <w:r w:rsidRPr="00F72D3E">
              <w:rPr>
                <w:rFonts w:ascii="標楷體" w:eastAsia="標楷體" w:hAnsi="標楷體" w:cs="標楷體"/>
                <w:color w:val="FF0000"/>
              </w:rPr>
              <w:lastRenderedPageBreak/>
              <w:t>對這種看法觀點嗎？為什麼？如果班上出現弱勢的同學</w:t>
            </w:r>
            <w:r w:rsidRPr="00F72D3E">
              <w:rPr>
                <w:rFonts w:ascii="標楷體" w:eastAsia="標楷體" w:hAnsi="標楷體" w:cs="標楷體" w:hint="eastAsia"/>
                <w:color w:val="FF0000"/>
              </w:rPr>
              <w:t>，</w:t>
            </w:r>
            <w:r w:rsidRPr="00F72D3E">
              <w:rPr>
                <w:rFonts w:ascii="標楷體" w:eastAsia="標楷體" w:hAnsi="標楷體" w:cs="標楷體"/>
                <w:color w:val="FF0000"/>
              </w:rPr>
              <w:t>你們會做什麼來幫助同學</w:t>
            </w:r>
            <w:r w:rsidRPr="00F72D3E">
              <w:rPr>
                <w:rFonts w:ascii="標楷體" w:eastAsia="標楷體" w:hAnsi="標楷體" w:cs="標楷體" w:hint="eastAsia"/>
                <w:color w:val="FF0000"/>
              </w:rPr>
              <w:t>？</w:t>
            </w:r>
          </w:p>
          <w:p w14:paraId="531964C6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103BD8F3" w14:textId="77777777" w:rsidR="00393BE1" w:rsidRPr="000B3842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</w:t>
            </w:r>
            <w:r w:rsidRPr="000B3842">
              <w:rPr>
                <w:rFonts w:ascii="標楷體" w:eastAsia="標楷體" w:hAnsi="標楷體" w:cs="標楷體"/>
              </w:rPr>
              <w:t>小組發表及教師回饋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62FE8DA9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5A8D6CC0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61B5B0CB" w14:textId="7E91F237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4FEC">
              <w:rPr>
                <w:rFonts w:ascii="標楷體" w:eastAsia="標楷體" w:hAnsi="標楷體" w:cs="標楷體"/>
              </w:rPr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061A7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5325C6A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8101AC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CE06769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7EC118B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669D8A4" w14:textId="77777777" w:rsidR="00393BE1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5A8C892" w14:textId="77777777" w:rsidR="00393BE1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24C5582" w14:textId="77235D55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C57FF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3CACDC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791613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44CA66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61509311" w14:textId="681557A3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FE4FB" w14:textId="77777777" w:rsidR="00393BE1" w:rsidRDefault="00393BE1" w:rsidP="00393BE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文本摘要</w:t>
            </w:r>
          </w:p>
          <w:p w14:paraId="63901FB6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參與態度</w:t>
            </w:r>
          </w:p>
          <w:p w14:paraId="2B1D819A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合作能力</w:t>
            </w:r>
          </w:p>
          <w:p w14:paraId="2601CDC9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學習單</w:t>
            </w:r>
          </w:p>
          <w:p w14:paraId="6B26EDE8" w14:textId="2E404D85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口頭報告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AB550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0E3AC1A4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7F23628D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</w:p>
          <w:p w14:paraId="4F81CB5A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64AE8D6F" w14:textId="77777777" w:rsidTr="006F1DD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04A2B6A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C5DE7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B0B1CA3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456A27B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18706BD5" w14:textId="2E96A910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43FE5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4A340DBB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2BE59A8E" w14:textId="756E96A8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56675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台北陽明老人公寓</w:t>
            </w:r>
            <w:proofErr w:type="gramStart"/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的青銀共居</w:t>
            </w:r>
            <w:proofErr w:type="gramEnd"/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實驗</w:t>
            </w:r>
          </w:p>
          <w:p w14:paraId="4E885764" w14:textId="77777777" w:rsidR="00393BE1" w:rsidRDefault="00393BE1" w:rsidP="00393BE1">
            <w:pPr>
              <w:ind w:left="448" w:hanging="44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F8D7CB4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 w:hint="eastAsia"/>
              </w:rPr>
              <w:t>1.</w:t>
            </w:r>
            <w:r w:rsidRPr="000B3842">
              <w:rPr>
                <w:rFonts w:ascii="標楷體" w:eastAsia="標楷體" w:hAnsi="標楷體" w:cs="標楷體"/>
              </w:rPr>
              <w:t>透過提問引導學生應用</w:t>
            </w:r>
          </w:p>
          <w:p w14:paraId="51F5FC60" w14:textId="77777777" w:rsidR="00393BE1" w:rsidRPr="000B3842" w:rsidRDefault="00393BE1" w:rsidP="00393BE1">
            <w:pPr>
              <w:ind w:left="448" w:hanging="440"/>
              <w:rPr>
                <w:rFonts w:ascii="標楷體" w:eastAsia="標楷體" w:hAnsi="標楷體" w:cs="標楷體"/>
              </w:rPr>
            </w:pPr>
            <w:r w:rsidRPr="000B3842">
              <w:rPr>
                <w:rFonts w:ascii="標楷體" w:eastAsia="標楷體" w:hAnsi="標楷體" w:cs="標楷體"/>
              </w:rPr>
              <w:t>5W1H的技巧摘要文章</w:t>
            </w:r>
            <w:r w:rsidRPr="000B3842">
              <w:rPr>
                <w:rFonts w:ascii="標楷體" w:eastAsia="標楷體" w:hAnsi="標楷體" w:cs="標楷體" w:hint="eastAsia"/>
              </w:rPr>
              <w:t>。</w:t>
            </w:r>
          </w:p>
          <w:p w14:paraId="64DFD9CC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7AB348AA" w14:textId="77777777" w:rsidR="00393BE1" w:rsidRPr="00384344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 w:rsidRPr="00384344">
              <w:rPr>
                <w:rFonts w:ascii="標楷體" w:eastAsia="標楷體" w:hAnsi="標楷體" w:cs="標楷體"/>
              </w:rPr>
              <w:t>引導學生學習文章摘要</w:t>
            </w:r>
          </w:p>
          <w:p w14:paraId="4AF78EA1" w14:textId="77777777" w:rsidR="00393BE1" w:rsidRPr="00F72D3E" w:rsidRDefault="00393BE1" w:rsidP="00393BE1">
            <w:pPr>
              <w:ind w:left="8" w:firstLine="0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254FEC">
              <w:rPr>
                <w:rFonts w:ascii="標楷體" w:eastAsia="標楷體" w:hAnsi="標楷體" w:cs="標楷體"/>
              </w:rPr>
              <w:t>─</w:t>
            </w:r>
            <w:proofErr w:type="gramEnd"/>
            <w:r w:rsidRPr="00254FEC">
              <w:rPr>
                <w:rFonts w:ascii="標楷體" w:eastAsia="標楷體" w:hAnsi="標楷體" w:cs="標楷體"/>
              </w:rPr>
              <w:t>擷</w:t>
            </w:r>
            <w:r w:rsidRPr="000B3842">
              <w:rPr>
                <w:rFonts w:ascii="標楷體" w:eastAsia="標楷體" w:hAnsi="標楷體" w:cs="標楷體"/>
              </w:rPr>
              <w:t>取訊息與摘要、掌握文章大意</w:t>
            </w:r>
            <w:r w:rsidRPr="00F72D3E">
              <w:rPr>
                <w:rFonts w:ascii="標楷體" w:eastAsia="標楷體" w:hAnsi="標楷體" w:cs="標楷體"/>
                <w:color w:val="FF0000"/>
              </w:rPr>
              <w:t>。</w:t>
            </w:r>
          </w:p>
          <w:p w14:paraId="16278D7C" w14:textId="77777777" w:rsidR="00393BE1" w:rsidRPr="00F72D3E" w:rsidRDefault="00393BE1" w:rsidP="00393BE1">
            <w:pPr>
              <w:rPr>
                <w:rFonts w:ascii="標楷體" w:eastAsia="標楷體" w:hAnsi="標楷體" w:cs="標楷體"/>
                <w:color w:val="FF0000"/>
              </w:rPr>
            </w:pPr>
            <w:r w:rsidRPr="00F72D3E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Pr="00F72D3E">
              <w:rPr>
                <w:rFonts w:ascii="標楷體" w:eastAsia="標楷體" w:hAnsi="標楷體" w:cs="標楷體"/>
                <w:color w:val="FF0000"/>
              </w:rPr>
              <w:t>帶孩</w:t>
            </w:r>
            <w:r w:rsidRPr="00F72D3E">
              <w:rPr>
                <w:rFonts w:ascii="標楷體" w:eastAsia="標楷體" w:hAnsi="標楷體" w:cs="標楷體" w:hint="eastAsia"/>
                <w:color w:val="FF0000"/>
              </w:rPr>
              <w:t>子到養老院走一趟，讓</w:t>
            </w:r>
          </w:p>
          <w:p w14:paraId="066B7D1B" w14:textId="77777777" w:rsidR="00393BE1" w:rsidRPr="00F72D3E" w:rsidRDefault="00393BE1" w:rsidP="00393BE1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F72D3E">
              <w:rPr>
                <w:rFonts w:ascii="標楷體" w:eastAsia="標楷體" w:hAnsi="標楷體" w:cs="標楷體" w:hint="eastAsia"/>
                <w:color w:val="FF0000"/>
              </w:rPr>
              <w:t>孩子實際體會老人家真正需要的實質幫助。</w:t>
            </w:r>
          </w:p>
          <w:p w14:paraId="64AB2AFB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 w:rsidRPr="00254FEC">
              <w:rPr>
                <w:rFonts w:ascii="標楷體" w:eastAsia="標楷體" w:hAnsi="標楷體" w:cs="標楷體"/>
              </w:rPr>
              <w:t>教師提問及小組討論：</w:t>
            </w:r>
          </w:p>
          <w:p w14:paraId="159CC58A" w14:textId="77777777" w:rsidR="00393BE1" w:rsidRPr="000B3842" w:rsidRDefault="00393BE1" w:rsidP="00393BE1">
            <w:pPr>
              <w:ind w:left="8" w:firstLine="0"/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t>文中</w:t>
            </w:r>
            <w:r w:rsidRPr="000B3842">
              <w:rPr>
                <w:rFonts w:ascii="標楷體" w:eastAsia="標楷體" w:hAnsi="標楷體" w:cs="標楷體"/>
              </w:rPr>
              <w:t>人物的行為，反應</w:t>
            </w:r>
            <w:r>
              <w:rPr>
                <w:rFonts w:ascii="標楷體" w:eastAsia="標楷體" w:hAnsi="標楷體" w:cs="標楷體"/>
              </w:rPr>
              <w:t>同學</w:t>
            </w:r>
            <w:r w:rsidRPr="000B3842">
              <w:rPr>
                <w:rFonts w:ascii="標楷體" w:eastAsia="標楷體" w:hAnsi="標楷體" w:cs="標楷體"/>
              </w:rPr>
              <w:t>的</w:t>
            </w:r>
            <w:r>
              <w:rPr>
                <w:rFonts w:ascii="標楷體" w:eastAsia="標楷體" w:hAnsi="標楷體" w:cs="標楷體"/>
              </w:rPr>
              <w:t>觀點</w:t>
            </w:r>
            <w:r w:rsidRPr="000B3842">
              <w:rPr>
                <w:rFonts w:ascii="標楷體" w:eastAsia="標楷體" w:hAnsi="標楷體" w:cs="標楷體"/>
              </w:rPr>
              <w:t>為何？小組討論支持或反對這種</w:t>
            </w:r>
            <w:r>
              <w:rPr>
                <w:rFonts w:ascii="標楷體" w:eastAsia="標楷體" w:hAnsi="標楷體" w:cs="標楷體"/>
              </w:rPr>
              <w:t>看法觀點</w:t>
            </w:r>
            <w:r w:rsidRPr="000B3842">
              <w:rPr>
                <w:rFonts w:ascii="標楷體" w:eastAsia="標楷體" w:hAnsi="標楷體" w:cs="標楷體"/>
              </w:rPr>
              <w:t>嗎？為什麼？</w:t>
            </w:r>
          </w:p>
          <w:p w14:paraId="3A52F741" w14:textId="77777777" w:rsidR="00393BE1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1BE45454" w14:textId="77777777" w:rsidR="00393BE1" w:rsidRPr="000B3842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.</w:t>
            </w:r>
            <w:r w:rsidRPr="000B3842">
              <w:rPr>
                <w:rFonts w:ascii="標楷體" w:eastAsia="標楷體" w:hAnsi="標楷體" w:cs="標楷體"/>
              </w:rPr>
              <w:t>小組發表及教師回饋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2183DA95" w14:textId="77777777" w:rsidR="00393BE1" w:rsidRPr="00F72D3E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5A654538" w14:textId="77777777" w:rsidR="00393BE1" w:rsidRPr="00254FEC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</w:t>
            </w:r>
            <w:r w:rsidRPr="00254FEC">
              <w:rPr>
                <w:rFonts w:ascii="標楷體" w:eastAsia="標楷體" w:hAnsi="標楷體" w:cs="標楷體"/>
              </w:rPr>
              <w:t>教師請所有同學思考生活</w:t>
            </w:r>
          </w:p>
          <w:p w14:paraId="7A1D4CEF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 w:rsidRPr="00254FEC">
              <w:rPr>
                <w:rFonts w:ascii="標楷體" w:eastAsia="標楷體" w:hAnsi="標楷體" w:cs="標楷體"/>
              </w:rPr>
              <w:lastRenderedPageBreak/>
              <w:t>中</w:t>
            </w:r>
            <w:r w:rsidRPr="000B3842">
              <w:rPr>
                <w:rFonts w:ascii="標楷體" w:eastAsia="標楷體" w:hAnsi="標楷體" w:cs="標楷體"/>
              </w:rPr>
              <w:t>的事物，進行「生活延伸學習單」的書寫（反思/事例/時事）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2266FAB3" w14:textId="77777777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D53A0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D1E030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3681970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BA4A026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3AC78F2" w14:textId="35A0B011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88C159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186E2C35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A8C689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A29B8F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67D561D0" w14:textId="5A36A08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9443D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心智圖</w:t>
            </w:r>
          </w:p>
          <w:p w14:paraId="6A7BD942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14:paraId="2C4AB7FB" w14:textId="77777777" w:rsidR="00393BE1" w:rsidRDefault="00393BE1" w:rsidP="00393BE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  <w:p w14:paraId="001665EC" w14:textId="4980ED74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249BD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2873C642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7650BDC9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4EFB5901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4A3230C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F9B18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6DEDD197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578E80F2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10F59DC2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9B1C6C9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423E668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41844FB6" w14:textId="165C0BE6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4B185F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BF2D67B" w14:textId="64E0925E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79F24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對願意長期照顧長輩的家人，請支持他的需求</w:t>
            </w:r>
          </w:p>
          <w:p w14:paraId="1FE110E8" w14:textId="77777777" w:rsidR="00393BE1" w:rsidRDefault="00393BE1" w:rsidP="00393BE1">
            <w:pPr>
              <w:ind w:firstLineChars="9" w:firstLine="22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  <w:p w14:paraId="18524C41" w14:textId="77777777" w:rsidR="00393BE1" w:rsidRPr="00E769A9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E769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1.閱讀理解:透過提問引導和閱讀，理解並闡述觀點和理想。</w:t>
            </w:r>
          </w:p>
          <w:p w14:paraId="28442764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59A7EFA2" w14:textId="77777777" w:rsidR="00393BE1" w:rsidRPr="00E769A9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E769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2.腦力激盪:因不同觀點而衍生出不一樣的作法，思考兩者造成的影響。</w:t>
            </w:r>
          </w:p>
          <w:p w14:paraId="1AA0FE8F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2D526C39" w14:textId="77777777" w:rsidR="00393BE1" w:rsidRPr="00E769A9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</w:t>
            </w:r>
            <w:r w:rsidRPr="00E769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觀察入微：嘗試從歷史或時事中，找出最能呼應其中道理的人事物。</w:t>
            </w:r>
          </w:p>
          <w:p w14:paraId="4E0E89FE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1ED0B376" w14:textId="77777777" w:rsidR="00393BE1" w:rsidRPr="00FB3E52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FF0000"/>
              </w:rPr>
            </w:pPr>
            <w:r w:rsidRPr="00FB3E52">
              <w:rPr>
                <w:rFonts w:ascii="標楷體" w:eastAsia="標楷體" w:hAnsi="標楷體" w:cs="標楷體" w:hint="eastAsia"/>
                <w:bCs/>
                <w:color w:val="FF0000"/>
              </w:rPr>
              <w:t>4.情境判讀：如果家長有老人家，在生活中，你會採取何種作法因應?為什麼?</w:t>
            </w:r>
          </w:p>
          <w:p w14:paraId="478175B5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7E1AEC98" w14:textId="4C8D714D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769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5.反求諸己:看看古人，想想自己。在日常生活中我做到了多少？是否能為自己和別人帶來好處？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07AED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B8BBC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08876C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5403B09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25AB65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C2D4DCF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10ECB74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9FDF0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F38119" w14:textId="233C1119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898958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4366FE1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DAC7BEA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2E7B6A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1D1AA610" w14:textId="4F418126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4815F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0AE3E8F0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646C0757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1F6291B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237DC02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2261766D" w14:textId="2A4240E3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00354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434C9691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C39057A" w14:textId="77777777" w:rsidR="00393BE1" w:rsidRPr="00961E0A" w:rsidRDefault="00393BE1" w:rsidP="00393BE1">
            <w:pPr>
              <w:rPr>
                <w:rFonts w:ascii="標楷體" w:eastAsia="標楷體" w:hAnsi="標楷體"/>
                <w:sz w:val="24"/>
              </w:rPr>
            </w:pPr>
          </w:p>
          <w:p w14:paraId="1008F96F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33778422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41164F6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2C043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2AC6BCAF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lastRenderedPageBreak/>
              <w:t>2.從本文中找出關鍵句，擷取重點。</w:t>
            </w:r>
          </w:p>
          <w:p w14:paraId="2541403F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534A6CFA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943A695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35A9451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7A5AF566" w14:textId="644131AC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8E0BD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E854790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CFFB0" w14:textId="77777777" w:rsidR="00393BE1" w:rsidRPr="001701BB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  <w:u w:val="single"/>
              </w:rPr>
              <w:t>新北改制十年城鄕仍有差距，地方創生翻轉命運</w:t>
            </w:r>
          </w:p>
          <w:p w14:paraId="17A9C507" w14:textId="77777777" w:rsidR="00393BE1" w:rsidRDefault="00393BE1" w:rsidP="00393BE1">
            <w:pPr>
              <w:ind w:firstLineChars="9" w:firstLine="22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  <w:p w14:paraId="66F858F6" w14:textId="77777777" w:rsidR="00393BE1" w:rsidRPr="00314F90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4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  <w:szCs w:val="24"/>
              </w:rPr>
              <w:t>1.閱讀理解:透過提問引導和閱讀，理解並闡述觀點和理想。</w:t>
            </w:r>
          </w:p>
          <w:p w14:paraId="6079B0C7" w14:textId="77777777" w:rsidR="00393BE1" w:rsidRPr="00BD7664" w:rsidRDefault="00393BE1" w:rsidP="00393BE1">
            <w:pPr>
              <w:rPr>
                <w:rFonts w:ascii="標楷體" w:eastAsia="標楷體" w:hAnsi="標楷體" w:cs="標楷體"/>
                <w:bCs/>
                <w:color w:val="FF0000"/>
                <w:szCs w:val="24"/>
              </w:rPr>
            </w:pPr>
            <w:r w:rsidRPr="00BD7664">
              <w:rPr>
                <w:rFonts w:ascii="標楷體" w:eastAsia="標楷體" w:hAnsi="標楷體" w:cs="標楷體"/>
                <w:bCs/>
                <w:color w:val="FF0000"/>
                <w:szCs w:val="24"/>
              </w:rPr>
              <w:t>2</w:t>
            </w:r>
            <w:r w:rsidRPr="00BD7664">
              <w:rPr>
                <w:rFonts w:ascii="標楷體" w:eastAsia="標楷體" w:hAnsi="標楷體" w:cs="標楷體" w:hint="eastAsia"/>
                <w:bCs/>
                <w:color w:val="FF0000"/>
                <w:szCs w:val="24"/>
              </w:rPr>
              <w:t>.帶孩子走入偏鄉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Cs w:val="24"/>
              </w:rPr>
              <w:t>地區</w:t>
            </w:r>
            <w:r w:rsidRPr="00BD7664">
              <w:rPr>
                <w:rFonts w:ascii="標楷體" w:eastAsia="標楷體" w:hAnsi="標楷體" w:cs="標楷體" w:hint="eastAsia"/>
                <w:bCs/>
                <w:color w:val="FF0000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Cs w:val="24"/>
              </w:rPr>
              <w:t>實際看看現場，</w:t>
            </w:r>
            <w:r w:rsidRPr="00BD7664">
              <w:rPr>
                <w:rFonts w:ascii="標楷體" w:eastAsia="標楷體" w:hAnsi="標楷體" w:cs="標楷體" w:hint="eastAsia"/>
                <w:bCs/>
                <w:color w:val="FF0000"/>
                <w:szCs w:val="24"/>
              </w:rPr>
              <w:t>如果你是市長你會採取何種作法因應讓偏鄉地方重生，拉近與都會區的距離?為什麼?想想如何</w:t>
            </w:r>
          </w:p>
          <w:p w14:paraId="377FB336" w14:textId="77777777" w:rsidR="00393BE1" w:rsidRPr="00BD7664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4"/>
              </w:rPr>
            </w:pPr>
          </w:p>
          <w:p w14:paraId="390AEE31" w14:textId="77777777" w:rsidR="00393BE1" w:rsidRPr="00314F90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Cs w:val="24"/>
              </w:rPr>
              <w:t>3</w:t>
            </w: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  <w:szCs w:val="24"/>
              </w:rPr>
              <w:t>.腦力激盪:因不同觀點而衍生出不一樣的作法，思考兩者造成的影響。</w:t>
            </w:r>
          </w:p>
          <w:p w14:paraId="7360A3E4" w14:textId="77777777" w:rsidR="00393BE1" w:rsidRPr="00BD7664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Cs w:val="24"/>
              </w:rPr>
            </w:pPr>
          </w:p>
          <w:p w14:paraId="2A171C61" w14:textId="5D7C56B7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  <w:szCs w:val="24"/>
              </w:rPr>
              <w:t>5.想想自己。在日常生活中我做到了多少？是否能為自己和別人帶來好處？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7921C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4CF7A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0C61724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A728683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9F1F8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89C3B5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D25B0AC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F79FFB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3A89080" w14:textId="0BC156CC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93FA2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61EF918A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BC617C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AF34E6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分組合作學習</w:t>
            </w:r>
          </w:p>
          <w:p w14:paraId="49F48380" w14:textId="628D2642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18F7C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lastRenderedPageBreak/>
              <w:t>文本摘要</w:t>
            </w:r>
          </w:p>
          <w:p w14:paraId="42EA7C43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38ADE59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024E989F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lastRenderedPageBreak/>
              <w:t>口頭報告</w:t>
            </w:r>
          </w:p>
          <w:p w14:paraId="1C41C469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44659AD8" w14:textId="2218AFEA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15E3B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安全教育</w:t>
            </w:r>
          </w:p>
          <w:p w14:paraId="2328B615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08F2260A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19AD7415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93F4060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2690E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75153957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4A45B72A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6F90AA2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1BDBDF6D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5D1722DA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5BA0DF4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45A1CD8E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6B578D9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品J2重視群體規範與榮譽。</w:t>
            </w:r>
          </w:p>
          <w:p w14:paraId="18E08F63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0A958A48" w14:textId="79E98A39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閱10主動尋求多元的詮釋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並試著表達自己的看法。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8B4EE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EF1CAA1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25E692BF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C673F" w14:textId="77777777" w:rsidR="00393BE1" w:rsidRPr="00D4621E" w:rsidRDefault="00393BE1" w:rsidP="00393BE1">
            <w:pPr>
              <w:rPr>
                <w:rFonts w:ascii="標楷體" w:eastAsia="標楷體" w:hAnsi="標楷體"/>
                <w:b/>
                <w:bCs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 w:rsidRPr="00D4621E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如何降低青年高失業率</w:t>
            </w:r>
          </w:p>
          <w:p w14:paraId="3FF1A491" w14:textId="77777777" w:rsidR="00393BE1" w:rsidRPr="00F66F89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</w:p>
          <w:p w14:paraId="34432FDC" w14:textId="77777777" w:rsidR="00393BE1" w:rsidRPr="00314F90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1.閱讀理解:透過提問引導和閱讀，闡述觀點和理想。</w:t>
            </w:r>
          </w:p>
          <w:p w14:paraId="108FD4F4" w14:textId="77777777" w:rsidR="00393BE1" w:rsidRPr="00314F90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2.腦力激盪:因不同觀點而衍生出不一樣的作法，思考兩者造成的影響。</w:t>
            </w:r>
          </w:p>
          <w:p w14:paraId="78E959CC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2B26DA0D" w14:textId="77777777" w:rsidR="00393BE1" w:rsidRPr="00314F90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3.觀察入微：嘗試從歷史或時事中，找出最能呼應其中道理的人事物。</w:t>
            </w:r>
          </w:p>
          <w:p w14:paraId="0C87F0C7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562CC3C7" w14:textId="77777777" w:rsidR="00393BE1" w:rsidRPr="00314F90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4.情境判讀：當同樣的情境發生在生活中，你會採取何種作法因應?為什麼?</w:t>
            </w:r>
          </w:p>
          <w:p w14:paraId="0E5FA00F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199871C5" w14:textId="058C0F1C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4F9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5.反求諸己:看看古人，想想自己。在日常生活中我做到了多少？是否能為自己和別人帶來好處？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C465D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94498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DD5C7E3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D62355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BA6322F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1E02984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5157E1" w14:textId="7FA56AEA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DE0364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3F350345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A506E4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B564A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1.分組合作學習</w:t>
            </w:r>
          </w:p>
          <w:p w14:paraId="66BA481F" w14:textId="77777777" w:rsidR="00393BE1" w:rsidRDefault="00393BE1" w:rsidP="00393BE1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  <w:p w14:paraId="5D061C7D" w14:textId="136DB531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2.使用平板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CCC9C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3566B5BC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4056B54E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59763A2A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27A24C61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4E7FC213" w14:textId="1858E70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3BD7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15A7D0A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16452481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31DB0C09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CDFDDC0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756DB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17CBFDA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07CDDCD0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7F9CCA6F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3D0F1157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06190AC1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09BE40EB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62CD30B0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74D1CE6A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品J8理性溝通與問題解決。</w:t>
            </w:r>
          </w:p>
          <w:p w14:paraId="2FE8A9BA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534AC8AB" w14:textId="0BC409BC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6178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6B0C87E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7701319E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5B0BB" w14:textId="77777777" w:rsidR="00393BE1" w:rsidRPr="004847BC" w:rsidRDefault="00393BE1" w:rsidP="00393BE1">
            <w:pPr>
              <w:ind w:firstLine="0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4847BC">
              <w:rPr>
                <w:rFonts w:ascii="標楷體" w:eastAsia="標楷體" w:hAnsi="標楷體"/>
                <w:sz w:val="24"/>
                <w:szCs w:val="24"/>
              </w:rPr>
              <w:t>大</w:t>
            </w:r>
            <w:r w:rsidRPr="004847BC">
              <w:rPr>
                <w:rFonts w:ascii="標楷體" w:eastAsia="標楷體" w:hAnsi="標楷體" w:hint="eastAsia"/>
                <w:sz w:val="24"/>
                <w:szCs w:val="24"/>
              </w:rPr>
              <w:t>單元教學：</w:t>
            </w:r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  <w:u w:val="single"/>
              </w:rPr>
              <w:t>社區關懷</w:t>
            </w:r>
          </w:p>
          <w:p w14:paraId="7199CF8C" w14:textId="77777777" w:rsidR="00393BE1" w:rsidRPr="001701BB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4BC10FE" w14:textId="77777777" w:rsidR="00393BE1" w:rsidRPr="004847BC" w:rsidRDefault="00393BE1" w:rsidP="00393BE1">
            <w:pPr>
              <w:ind w:leftChars="4" w:left="488" w:hangingChars="200" w:hanging="48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1．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透過提問引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導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學生應用</w:t>
            </w: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W1H的技巧摘要文章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DE49FBD" w14:textId="77777777" w:rsidR="00393BE1" w:rsidRPr="004847BC" w:rsidRDefault="00393BE1" w:rsidP="00393BE1">
            <w:pPr>
              <w:ind w:left="480" w:hangingChars="200" w:hanging="48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2．</w:t>
            </w:r>
            <w:r w:rsidRPr="00013F77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使用平板</w:t>
            </w: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引導學生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利用平板搜尋資訊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學習文章擷取訊息與簡要感想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36D0E9BB" w14:textId="77777777" w:rsidR="00393BE1" w:rsidRPr="004847BC" w:rsidRDefault="00393BE1" w:rsidP="00393BE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07A37D22" w14:textId="77777777" w:rsidR="00393BE1" w:rsidRDefault="00393BE1" w:rsidP="00393BE1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 w:rsidRPr="004847BC">
              <w:rPr>
                <w:rFonts w:ascii="標楷體" w:eastAsia="標楷體" w:hAnsi="標楷體"/>
                <w:sz w:val="24"/>
                <w:szCs w:val="24"/>
              </w:rPr>
              <w:t>3.</w:t>
            </w:r>
            <w:r w:rsidRPr="004847BC">
              <w:rPr>
                <w:rFonts w:ascii="標楷體" w:eastAsia="標楷體" w:hAnsi="標楷體" w:hint="eastAsia"/>
                <w:sz w:val="24"/>
                <w:szCs w:val="24"/>
              </w:rPr>
              <w:t>實作成果發表：各組針對篇章論述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觀點，</w:t>
            </w:r>
            <w:r w:rsidRPr="004847BC">
              <w:rPr>
                <w:rFonts w:ascii="標楷體" w:eastAsia="標楷體" w:hAnsi="標楷體" w:hint="eastAsia"/>
                <w:sz w:val="24"/>
                <w:szCs w:val="24"/>
              </w:rPr>
              <w:t>進行討論、反思並列舉彼此生活中曾落實過的實際相關事例。</w:t>
            </w:r>
          </w:p>
          <w:p w14:paraId="26043ECB" w14:textId="77777777" w:rsidR="00393BE1" w:rsidRPr="004847BC" w:rsidRDefault="00393BE1" w:rsidP="00393BE1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sz w:val="24"/>
                <w:szCs w:val="24"/>
              </w:rPr>
              <w:t>.分組進行論辯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/>
                <w:sz w:val="24"/>
                <w:szCs w:val="24"/>
              </w:rPr>
              <w:t>發表各組觀點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/>
                <w:sz w:val="24"/>
                <w:szCs w:val="24"/>
              </w:rPr>
              <w:t>看法及價值觀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0BE9C97E" w14:textId="77777777" w:rsidR="00393BE1" w:rsidRPr="009A5C86" w:rsidRDefault="00393BE1" w:rsidP="00393BE1">
            <w:pPr>
              <w:ind w:left="480" w:hangingChars="200" w:hanging="48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E38ECA" w14:textId="77777777" w:rsidR="00393BE1" w:rsidRPr="00013F77" w:rsidRDefault="00393BE1" w:rsidP="00393BE1">
            <w:pPr>
              <w:ind w:left="480" w:hangingChars="200" w:hanging="480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</w:t>
            </w:r>
            <w:r w:rsidRPr="004847BC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老師總結：針對學習單</w:t>
            </w:r>
            <w:proofErr w:type="gramStart"/>
            <w:r w:rsidRPr="004847BC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以及此課宗旨</w:t>
            </w:r>
            <w:proofErr w:type="gramEnd"/>
            <w:r w:rsidRPr="004847BC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做總結。</w:t>
            </w:r>
          </w:p>
          <w:p w14:paraId="03D97104" w14:textId="77777777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98EB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1149FDB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454FD3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14457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BAC5B9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40009C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7D1483F" w14:textId="53640F34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FD45E7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4C6F8C94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CD6FA7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70E58D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5E41408B" w14:textId="7C233F9D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C71BA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62B3EAF9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B4A3CC8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5A0A94D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62FC707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0855FD66" w14:textId="097465B2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E21EC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091846C9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65E6F0EB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783A13DE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80DE6E5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863C3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57E80F7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7CA57FE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7429761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75A37BC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1BCFBEF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0BDE869E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72DF104C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72811696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品J7同理分享與多元解決。</w:t>
            </w:r>
          </w:p>
          <w:p w14:paraId="5D4C76BF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385FA0E8" w14:textId="597459C6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閱10主動尋求多元的詮釋並試著表達自己的想法。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4D95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232EBB2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47ACA339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CA99B" w14:textId="77777777" w:rsidR="00393BE1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海是我的冰箱，山是我的糧倉</w:t>
            </w:r>
          </w:p>
          <w:p w14:paraId="48E38390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5B3B0680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02753884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6605D586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08DD7105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3245702F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2CED8AB9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2FEFB845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1A7CF979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477B5898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62029D8D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44FE8B5D" w14:textId="19631E5D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09E1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0DBD0F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F1AC715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545A47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C1833FB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78EE40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4353776" w14:textId="7FCE8AB9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603DA7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1E29DEBA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89DB16A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523BBE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14ABF99D" w14:textId="38CACE60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C175C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02F90023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586FEC8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46E8FDC0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735B76FA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2493C82A" w14:textId="16F058EC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90123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3B171EC5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5472BBB6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0DC90E5E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36B5DBF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8E6A1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4D04759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3F203085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50F23229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767B328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6F4F1506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47E6843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716BD1C7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505BB34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閱J6懂得在不同學習及生活情境使用文本規則。</w:t>
            </w:r>
          </w:p>
          <w:p w14:paraId="68F9B1E3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18F82FF2" w14:textId="4E2A3E69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品J6知行合一與自我反省。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9200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43E9D3D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04541C4D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5DF80" w14:textId="77777777" w:rsidR="00393BE1" w:rsidRPr="00D4621E" w:rsidRDefault="00393BE1" w:rsidP="00393BE1">
            <w:pPr>
              <w:rPr>
                <w:rFonts w:ascii="標楷體" w:eastAsia="標楷體" w:hAnsi="標楷體"/>
                <w:b/>
                <w:bCs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D4621E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俄烏戰爭導致通貨膨脹，全球增7</w:t>
            </w:r>
            <w:r w:rsidRPr="00D4621E">
              <w:rPr>
                <w:rFonts w:ascii="標楷體" w:eastAsia="標楷體" w:hAnsi="標楷體"/>
                <w:b/>
                <w:bCs/>
                <w:sz w:val="24"/>
                <w:szCs w:val="24"/>
              </w:rPr>
              <w:t>100萬人</w:t>
            </w:r>
          </w:p>
          <w:p w14:paraId="3A1C1C0C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636CDD70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6277ECCC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2DC44985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5E452D02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1EDCA0B0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110D3630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42E49665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566A7B0E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4DFFA42C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634A0EE3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2B2A11AD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29CE7118" w14:textId="07F4F351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71941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00C09D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5E9ED0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A36DC8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5B7806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C613A9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D56541" w14:textId="28ED1A3B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044928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1C7731FD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9A7003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58211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07C8179B" w14:textId="6B1B8C45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11D3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492A25F0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70FE3E0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649F7F11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55DAA33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223E5A18" w14:textId="3FB542DC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2DAC0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5F1EAFA5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4D131AD1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768F2BD3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5BCC89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2E7D4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6324927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0D13F983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5257C9FD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0CECDFFB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76595754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5C7825BA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084C4649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71311FB4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閱J6懂得在不同學習及生活情境使用文本規則。</w:t>
            </w:r>
          </w:p>
          <w:p w14:paraId="049A3DA5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46693575" w14:textId="2C3BA328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品J6知行合一與自我反省。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F0290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1A41F74D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4D349E19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78F0D" w14:textId="77777777" w:rsidR="00393BE1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別讓地球成為垃圾墳場</w:t>
            </w:r>
          </w:p>
          <w:p w14:paraId="58679A79" w14:textId="77777777" w:rsidR="00393BE1" w:rsidRPr="00F66F89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</w:p>
          <w:p w14:paraId="199DE901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5A00850F" w14:textId="77777777" w:rsidR="00393BE1" w:rsidRPr="005E5AB0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5E5AB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1.閱讀理解:透過提問引導和閱讀，闡述孔子的觀點和理想。</w:t>
            </w:r>
          </w:p>
          <w:p w14:paraId="60FD650B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741A339B" w14:textId="77777777" w:rsidR="00393BE1" w:rsidRPr="005E5AB0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5E5AB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2.腦力激盪:因不同觀點而衍生出不一樣的作法，思考兩者造成的影響。</w:t>
            </w:r>
          </w:p>
          <w:p w14:paraId="2C3AAEA1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624A30ED" w14:textId="77777777" w:rsidR="00393BE1" w:rsidRPr="005E5AB0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5E5AB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3.觀察入微：嘗試從歷史或時事中，找出最能呼應其中道理的人事物。</w:t>
            </w:r>
          </w:p>
          <w:p w14:paraId="5343D727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6CA1D1F3" w14:textId="77777777" w:rsidR="00393BE1" w:rsidRPr="005E5AB0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5E5AB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4.情境判讀：當同樣的情境發生在生活中，你會採取何種作法因應?為什麼?</w:t>
            </w:r>
          </w:p>
          <w:p w14:paraId="17004EDE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14:paraId="76A201B1" w14:textId="01DE4A3B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E5AB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5.反求諸己:看看古人，想想自己。在日常生活中我做到了多</w:t>
            </w:r>
            <w:r w:rsidRPr="005E5AB0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少？是否能為自己和別人帶來好處？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27A0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A001AF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6D8EAF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07B002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F80DCD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36397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027D09F" w14:textId="0247EC85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453A1D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75D336F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7B3E33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F05FB2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5D0E0D95" w14:textId="1A9411E6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5D0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5A2193E9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553449D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52013157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12CEC2F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F2BEBE9" w14:textId="2119D725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F6B5F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22A71FEA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5306413B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70BF3FEF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5162C68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90628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282E2DC9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0E9F383D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0D3D22D4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7D6DC7FF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779E8F8C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18F5EF43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2DE8AB7E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5207C58F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閱J6懂得在不同學習及生活情境使用文本規則。</w:t>
            </w:r>
          </w:p>
          <w:p w14:paraId="0F32CF0D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6EB28039" w14:textId="2B3DDFDE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品J6知行合一與自我反省。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21FB0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5468D2F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50EE0105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53FDA" w14:textId="77777777" w:rsidR="00393BE1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u w:val="single"/>
              </w:rPr>
              <w:t>地球面臨了哪些重大的危機</w:t>
            </w:r>
          </w:p>
          <w:p w14:paraId="547F427F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3126D3BC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3995A5B8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3D035631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440E612E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76B2F135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49DC73BE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295112AC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26461160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69154EE3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71805173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55A9EF76" w14:textId="62C193B3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C1BA9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CDEFD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07810C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929A41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D893730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416F9B1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54691E" w14:textId="2075B932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8005FD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4A72744E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518948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E4B36C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3B0C397E" w14:textId="17C4086F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447C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2BC201F2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4CD16F4A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19A74393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40D82223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5F06624D" w14:textId="3EA27A59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C75CE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7C8058FE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12F60169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2CF7BABF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A1FD7DB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333CC" w14:textId="77777777" w:rsidR="00393BE1" w:rsidRDefault="00393BE1" w:rsidP="00393BE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1.能運用閱讀策</w:t>
            </w:r>
          </w:p>
          <w:p w14:paraId="2606C5EB" w14:textId="77777777" w:rsidR="00393BE1" w:rsidRDefault="00393BE1" w:rsidP="00393BE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略理解文本要 </w:t>
            </w:r>
          </w:p>
          <w:p w14:paraId="6CE393AC" w14:textId="77777777" w:rsidR="00393BE1" w:rsidRDefault="00393BE1" w:rsidP="00393BE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旨。</w:t>
            </w:r>
          </w:p>
          <w:p w14:paraId="71A51C60" w14:textId="77777777" w:rsidR="00393BE1" w:rsidRDefault="00393BE1" w:rsidP="00393BE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2.從本文中找出 </w:t>
            </w:r>
          </w:p>
          <w:p w14:paraId="663E887B" w14:textId="77777777" w:rsidR="00393BE1" w:rsidRDefault="00393BE1" w:rsidP="00393BE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關鍵句，擷取</w:t>
            </w:r>
          </w:p>
          <w:p w14:paraId="0806CF66" w14:textId="77777777" w:rsidR="00393BE1" w:rsidRDefault="00393BE1" w:rsidP="00393BE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重點。</w:t>
            </w:r>
          </w:p>
          <w:p w14:paraId="084F2113" w14:textId="77777777" w:rsidR="00393BE1" w:rsidRDefault="00393BE1" w:rsidP="00393BE1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  <w:p w14:paraId="5EB47F09" w14:textId="77777777" w:rsidR="00393BE1" w:rsidRDefault="00393BE1" w:rsidP="00393BE1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閱J6懂得在不同學習及生活情境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使用文本</w:t>
            </w:r>
            <w:proofErr w:type="gramStart"/>
            <w:r>
              <w:rPr>
                <w:rFonts w:eastAsia="標楷體" w:hint="eastAsia"/>
                <w:color w:val="auto"/>
                <w:sz w:val="20"/>
                <w:szCs w:val="20"/>
              </w:rPr>
              <w:t>之</w:t>
            </w:r>
            <w:proofErr w:type="gramEnd"/>
            <w:r>
              <w:rPr>
                <w:rFonts w:eastAsia="標楷體" w:hint="eastAsia"/>
                <w:color w:val="auto"/>
                <w:sz w:val="20"/>
                <w:szCs w:val="20"/>
              </w:rPr>
              <w:t>規則。</w:t>
            </w:r>
          </w:p>
          <w:p w14:paraId="4D7A71C2" w14:textId="77777777" w:rsidR="00393BE1" w:rsidRDefault="00393BE1" w:rsidP="00393BE1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  <w:p w14:paraId="42A8C8A5" w14:textId="6D6AF21F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品</w:t>
            </w:r>
            <w:r>
              <w:rPr>
                <w:rFonts w:eastAsia="標楷體" w:hint="eastAsia"/>
                <w:color w:val="auto"/>
              </w:rPr>
              <w:t>J8</w:t>
            </w:r>
            <w:r>
              <w:rPr>
                <w:rFonts w:eastAsia="標楷體" w:hint="eastAsia"/>
                <w:color w:val="auto"/>
              </w:rPr>
              <w:t>理性溝通與問題解決。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77683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6EA651D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602644D8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35DFF" w14:textId="77777777" w:rsidR="00393BE1" w:rsidRPr="00BC37E2" w:rsidRDefault="00393BE1" w:rsidP="00393BE1">
            <w:pPr>
              <w:rPr>
                <w:rFonts w:ascii="標楷體" w:eastAsia="標楷體" w:hAnsi="標楷體"/>
                <w:b/>
                <w:bCs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 w:rsidRPr="00BC37E2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三種保護森林的方法，從日常生活中愛地球</w:t>
            </w:r>
          </w:p>
          <w:p w14:paraId="1C79E7F0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0BC3B609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6E2B348F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0A8C421F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41D14F97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lastRenderedPageBreak/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15E733C4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61B9ACDC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2B2958C7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6C3F9080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5D975FE8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13472638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372C09AE" w14:textId="2B91EB24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691C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4366F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D30719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FC4285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4C7EC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8A864B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F7C31AD" w14:textId="4F2CCB2C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E2FD89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392554F3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8A8F0A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38C27F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409E60A1" w14:textId="648A6245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E8CCA1" w14:textId="77777777" w:rsidR="00393BE1" w:rsidRDefault="00393BE1" w:rsidP="00393BE1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心智圖</w:t>
            </w:r>
          </w:p>
          <w:p w14:paraId="1CFF14FB" w14:textId="77777777" w:rsidR="00393BE1" w:rsidRDefault="00393BE1" w:rsidP="00393BE1">
            <w:pPr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參與態度</w:t>
            </w:r>
          </w:p>
          <w:p w14:paraId="00D4A885" w14:textId="77777777" w:rsidR="00393BE1" w:rsidRDefault="00393BE1" w:rsidP="00393BE1">
            <w:pPr>
              <w:snapToGrid w:val="0"/>
              <w:spacing w:line="300" w:lineRule="exact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合作能力</w:t>
            </w:r>
          </w:p>
          <w:p w14:paraId="16EDCCD8" w14:textId="7951A6CB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8A797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2"/>
              </w:rPr>
              <w:t>閱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2"/>
              </w:rPr>
              <w:t>讀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2"/>
              </w:rPr>
              <w:t>素養</w:t>
            </w:r>
          </w:p>
          <w:p w14:paraId="4BC23C2C" w14:textId="77777777" w:rsidR="00393BE1" w:rsidRDefault="00393BE1" w:rsidP="00393B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2"/>
              </w:rPr>
              <w:t>品德教育</w:t>
            </w:r>
          </w:p>
          <w:p w14:paraId="3BD83177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50E7EBB2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284F23E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60E7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1.能運用閱讀策</w:t>
            </w:r>
          </w:p>
          <w:p w14:paraId="49D5815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略理解文本要 </w:t>
            </w:r>
          </w:p>
          <w:p w14:paraId="1ECF8A2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旨。</w:t>
            </w:r>
          </w:p>
          <w:p w14:paraId="1AF2A4DA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2.從本文中找出 </w:t>
            </w:r>
          </w:p>
          <w:p w14:paraId="69AAEDA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關鍵句，擷取  </w:t>
            </w:r>
          </w:p>
          <w:p w14:paraId="5D6BEAD2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重點。</w:t>
            </w:r>
          </w:p>
          <w:p w14:paraId="101C5B4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</w:p>
          <w:p w14:paraId="2AE55B6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閱J6懂得在不同學習及生活情境中使用文本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規則。</w:t>
            </w:r>
          </w:p>
          <w:p w14:paraId="3BEF436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314E070F" w14:textId="64F96B81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品J1 溝通合作與和諧人際關係。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E30B1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2BEE7AC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19719412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61B18B" w14:textId="77777777" w:rsidR="00393BE1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 w:rsidRPr="00BC37E2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海洋聖者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14:paraId="73E4FE1B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32F53F21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0583AF6E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27EDCBA8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68AAA473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7573C75C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75B410BA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17F29699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50883C21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1577A1F2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298C803B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0E201D92" w14:textId="77777777" w:rsidR="00393BE1" w:rsidRDefault="00393BE1" w:rsidP="00393BE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  <w:p w14:paraId="011B1E1E" w14:textId="77777777" w:rsidR="00393BE1" w:rsidRPr="003A0392" w:rsidRDefault="00393BE1" w:rsidP="00393BE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6.</w:t>
            </w:r>
            <w:r w:rsidRPr="003A0392">
              <w:rPr>
                <w:rFonts w:ascii="標楷體" w:eastAsia="標楷體" w:hAnsi="標楷體" w:hint="eastAsia"/>
                <w:color w:val="000000" w:themeColor="text1"/>
              </w:rPr>
              <w:t>團體歷程：</w:t>
            </w:r>
          </w:p>
          <w:p w14:paraId="085F2198" w14:textId="77777777" w:rsidR="00393BE1" w:rsidRPr="003A0392" w:rsidRDefault="00393BE1" w:rsidP="00393BE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(1)</w:t>
            </w:r>
            <w:r w:rsidRPr="003A0392">
              <w:rPr>
                <w:rFonts w:ascii="標楷體" w:eastAsia="標楷體" w:hAnsi="標楷體" w:hint="eastAsia"/>
                <w:color w:val="000000" w:themeColor="text1"/>
              </w:rPr>
              <w:t>老師回饋</w:t>
            </w:r>
          </w:p>
          <w:p w14:paraId="44987CA4" w14:textId="77777777" w:rsidR="00393BE1" w:rsidRPr="003A0392" w:rsidRDefault="00393BE1" w:rsidP="00393BE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(2)</w:t>
            </w:r>
            <w:r w:rsidRPr="003A0392">
              <w:rPr>
                <w:rFonts w:ascii="標楷體" w:eastAsia="標楷體" w:hAnsi="標楷體" w:hint="eastAsia"/>
                <w:color w:val="000000" w:themeColor="text1"/>
              </w:rPr>
              <w:t>組內檢討</w:t>
            </w:r>
            <w:r w:rsidRPr="003A0392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354A288E" w14:textId="28F27C4E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(3)</w:t>
            </w:r>
            <w:r w:rsidRPr="003A0392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77A8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3445DB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CD0DA1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909787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11FF2B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76E864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4BE2104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056460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2E8B37B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9029FA5" w14:textId="443A5238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8B4889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7B6AA6D4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4B36D25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F04FB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226F11C4" w14:textId="1ABEF5AA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3447D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6BC73F0E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55CAFF82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67B90F2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4186CE0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1A094048" w14:textId="6B9A458B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ADA63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5648C93A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6FF3C6D8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3AF46B86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5C2C8C0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A5E24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1.能運用閱讀策</w:t>
            </w:r>
          </w:p>
          <w:p w14:paraId="1E8A6ED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略理解文本要 </w:t>
            </w:r>
          </w:p>
          <w:p w14:paraId="3FC9E2FA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旨。</w:t>
            </w:r>
          </w:p>
          <w:p w14:paraId="3F155A4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2.從本文中找出 </w:t>
            </w:r>
          </w:p>
          <w:p w14:paraId="31342364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關鍵句，擷取  </w:t>
            </w:r>
          </w:p>
          <w:p w14:paraId="383E7A83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重點。</w:t>
            </w:r>
          </w:p>
          <w:p w14:paraId="4FEEBC7F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14C223DD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閱J6懂得在不同學習及生活情境中使用文本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規則。</w:t>
            </w:r>
          </w:p>
          <w:p w14:paraId="76E692F3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2C9C4EDC" w14:textId="06A060ED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品J7同理分享與多元接納。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3264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38A10FD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F7D8F3" w14:textId="77777777" w:rsidR="00393BE1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 w:rsidRPr="00BC37E2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排泄物發電，5</w:t>
            </w:r>
            <w:r w:rsidRPr="00BC37E2">
              <w:rPr>
                <w:rFonts w:ascii="標楷體" w:eastAsia="標楷體" w:hAnsi="標楷體"/>
                <w:b/>
                <w:bCs/>
                <w:sz w:val="24"/>
                <w:szCs w:val="24"/>
              </w:rPr>
              <w:t>人份轉為一桶油</w:t>
            </w:r>
            <w:r w:rsidRPr="00BC37E2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，</w:t>
            </w:r>
            <w:r w:rsidRPr="00BC37E2">
              <w:rPr>
                <w:rFonts w:ascii="標楷體" w:eastAsia="標楷體" w:hAnsi="標楷體"/>
                <w:b/>
                <w:bCs/>
                <w:sz w:val="24"/>
                <w:szCs w:val="24"/>
              </w:rPr>
              <w:t>糞便動力公車上路</w:t>
            </w:r>
          </w:p>
          <w:p w14:paraId="144ADB70" w14:textId="77777777" w:rsidR="00393BE1" w:rsidRPr="00D65C78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 xml:space="preserve">         </w:t>
            </w:r>
          </w:p>
          <w:p w14:paraId="16D12684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70BF4CB9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75EF4CF1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78679D94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3A15237D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57FF3B77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759921E3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0EB6039E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77B58B81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0AB5BC2B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79006B19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62BA5CD3" w14:textId="2019A81A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2B767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752A89B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1B395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74BD0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D850612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46A76D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891ADA2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7BED9B3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87FD38" w14:textId="5FB26431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5C97ED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183D417B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60A1CC4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05D21F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5CFE79B9" w14:textId="575A98D9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A68F67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15D84E2B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63B82BE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54137290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91ED95B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299084FA" w14:textId="7F851FC4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0ACBF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4D8FEFAE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284A2B56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393BE1" w14:paraId="4C9E230B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91F667D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F9ABA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1.能運用閱讀策</w:t>
            </w:r>
          </w:p>
          <w:p w14:paraId="176FA8DD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略理解文本要</w:t>
            </w:r>
          </w:p>
          <w:p w14:paraId="31ADF137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旨。</w:t>
            </w:r>
          </w:p>
          <w:p w14:paraId="790B9708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2.能從多元角度 </w:t>
            </w:r>
          </w:p>
          <w:p w14:paraId="4CADF5C2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proofErr w:type="gramStart"/>
            <w:r>
              <w:rPr>
                <w:rFonts w:ascii="標楷體" w:eastAsia="標楷體" w:hAnsi="標楷體" w:cs="標楷體" w:hint="eastAsia"/>
              </w:rPr>
              <w:t>省思文本</w:t>
            </w:r>
            <w:proofErr w:type="gramEnd"/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48B9E406" w14:textId="77777777" w:rsidR="00393BE1" w:rsidRDefault="00393BE1" w:rsidP="00393BE1">
            <w:pPr>
              <w:ind w:left="360" w:firstLine="0"/>
              <w:rPr>
                <w:rFonts w:ascii="標楷體" w:eastAsia="標楷體" w:hAnsi="標楷體" w:cs="標楷體"/>
                <w:szCs w:val="24"/>
              </w:rPr>
            </w:pPr>
          </w:p>
          <w:p w14:paraId="1E6D9E23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閱J9樂於參與閱讀相關的學習活動並與他人交流。</w:t>
            </w:r>
          </w:p>
          <w:p w14:paraId="6E586407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50024D0A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品J7同理分享與多元接納。</w:t>
            </w:r>
          </w:p>
          <w:p w14:paraId="03525313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74ABAF89" w14:textId="0849BC99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4F202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754F893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797A0AB6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EA513" w14:textId="77777777" w:rsidR="00393BE1" w:rsidRDefault="00393BE1" w:rsidP="00393BE1">
            <w:pPr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1701BB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為何外國人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都愛住青年旅館</w:t>
            </w:r>
            <w:proofErr w:type="gramEnd"/>
          </w:p>
          <w:p w14:paraId="44DFB1C1" w14:textId="77777777" w:rsidR="00393BE1" w:rsidRPr="00D65C78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 xml:space="preserve">         </w:t>
            </w:r>
          </w:p>
          <w:p w14:paraId="54B30983" w14:textId="77777777" w:rsidR="00393BE1" w:rsidRPr="0030400D" w:rsidRDefault="00393BE1" w:rsidP="00393BE1">
            <w:pPr>
              <w:ind w:firstLine="0"/>
              <w:rPr>
                <w:rFonts w:ascii="標楷體" w:eastAsia="標楷體" w:hAnsi="標楷體" w:cs="標楷體"/>
                <w:b/>
                <w:color w:val="auto"/>
                <w:szCs w:val="22"/>
              </w:rPr>
            </w:pPr>
          </w:p>
          <w:p w14:paraId="7380BC9B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2CD0743B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5407C0E4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lastRenderedPageBreak/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487FD347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6AD92C92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288FDED1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3263C27B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4.觀察入微：嘗試從歷史或時事中，找出最能呼應其中道理的人事物，同樣情境，最適當解決辦法。</w:t>
            </w:r>
          </w:p>
          <w:p w14:paraId="3828B842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0D319213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41BD8B10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</w:t>
            </w:r>
          </w:p>
          <w:p w14:paraId="1F8CCC71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szCs w:val="22"/>
              </w:rPr>
            </w:pP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</w:t>
            </w:r>
          </w:p>
          <w:p w14:paraId="59F9D057" w14:textId="778BC68A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4CA4E0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F5E123F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6EED1C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F39A49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672C32E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B67B53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BA8CEB" w14:textId="52A60128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EACD5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3BD34D81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BD021E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5126BB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7806FE34" w14:textId="284797BF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53C9F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41438F7B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57E434DA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68CC80DC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87866D2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3F5311C5" w14:textId="0E0D332D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0F142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26E43563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70DD7639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6E9A780B" w14:textId="77777777" w:rsidTr="003E3A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6E8834D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129C3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1.能運用閱讀策</w:t>
            </w:r>
          </w:p>
          <w:p w14:paraId="203BCD92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略理解文本要</w:t>
            </w:r>
          </w:p>
          <w:p w14:paraId="314A2891" w14:textId="77777777" w:rsidR="00393BE1" w:rsidRDefault="00393BE1" w:rsidP="00393BE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旨。</w:t>
            </w:r>
          </w:p>
          <w:p w14:paraId="050303F1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2.能從多元角度 </w:t>
            </w:r>
          </w:p>
          <w:p w14:paraId="5FBAF00B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proofErr w:type="gramStart"/>
            <w:r>
              <w:rPr>
                <w:rFonts w:ascii="標楷體" w:eastAsia="標楷體" w:hAnsi="標楷體" w:cs="標楷體" w:hint="eastAsia"/>
              </w:rPr>
              <w:t>省思文本</w:t>
            </w:r>
            <w:proofErr w:type="gramEnd"/>
            <w:r>
              <w:rPr>
                <w:rFonts w:ascii="標楷體" w:eastAsia="標楷體" w:hAnsi="標楷體" w:cs="標楷體" w:hint="eastAsia"/>
              </w:rPr>
              <w:t>。</w:t>
            </w:r>
          </w:p>
          <w:p w14:paraId="2197B861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7030A0"/>
              </w:rPr>
            </w:pPr>
          </w:p>
          <w:p w14:paraId="548927AC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閱J9樂於參與閱讀相關的學習活動並與他人交流。</w:t>
            </w:r>
          </w:p>
          <w:p w14:paraId="2CC3C16F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6CE091E5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品J7同理分享與多元接納。</w:t>
            </w:r>
          </w:p>
          <w:p w14:paraId="7E49DE79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72E8B187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品J8理性溝通與問題解決。</w:t>
            </w:r>
          </w:p>
          <w:p w14:paraId="63EF85B2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3101F5F1" w14:textId="76E8EF0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6D8ED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344F7A4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BC074" w14:textId="77777777" w:rsidR="00393BE1" w:rsidRPr="00F66F89" w:rsidRDefault="00393BE1" w:rsidP="00393BE1">
            <w:pPr>
              <w:rPr>
                <w:rFonts w:ascii="標楷體" w:eastAsia="標楷體" w:hAnsi="標楷體"/>
                <w:b/>
                <w:bCs/>
                <w:sz w:val="24"/>
                <w:szCs w:val="24"/>
                <w:u w:val="single"/>
              </w:rPr>
            </w:pPr>
            <w:r w:rsidRPr="00C02ADF">
              <w:rPr>
                <w:rFonts w:ascii="標楷體" w:eastAsia="標楷體" w:hAnsi="標楷體" w:hint="eastAsia"/>
                <w:sz w:val="24"/>
                <w:szCs w:val="24"/>
              </w:rPr>
              <w:t>單元名稱：</w:t>
            </w:r>
            <w:r w:rsidRPr="00F66F89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日常行為</w:t>
            </w:r>
            <w:proofErr w:type="gramStart"/>
            <w:r w:rsidRPr="00F66F89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減碳，</w:t>
            </w:r>
            <w:proofErr w:type="gramEnd"/>
            <w:r w:rsidRPr="00F66F89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台灣民眾食衣住行大不同</w:t>
            </w:r>
          </w:p>
          <w:p w14:paraId="07032844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/>
                <w:color w:val="auto"/>
                <w:szCs w:val="22"/>
              </w:rPr>
            </w:pPr>
          </w:p>
          <w:p w14:paraId="1F2C7193" w14:textId="77777777" w:rsidR="00393BE1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1.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小組閱讀：全班靜讀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文本</w:t>
            </w:r>
            <w:r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070DE913" w14:textId="77777777" w:rsidR="00393BE1" w:rsidRPr="00C02ADF" w:rsidRDefault="00393BE1" w:rsidP="00393BE1">
            <w:pPr>
              <w:ind w:firstLine="0"/>
              <w:rPr>
                <w:rFonts w:ascii="標楷體" w:eastAsia="標楷體" w:hAnsi="標楷體"/>
                <w:color w:val="auto"/>
                <w:szCs w:val="22"/>
              </w:rPr>
            </w:pPr>
          </w:p>
          <w:p w14:paraId="3BB33B1F" w14:textId="77777777" w:rsidR="00393BE1" w:rsidRPr="00C02ADF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2.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將不懂的生字或詞先圈起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小組用軟磁字卡貼在黑板上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，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  <w:lang w:eastAsia="zh-HK"/>
              </w:rPr>
              <w:t>查閱辭典</w:t>
            </w:r>
            <w:r w:rsidRPr="00C02ADF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。</w:t>
            </w:r>
          </w:p>
          <w:p w14:paraId="65EFD719" w14:textId="77777777" w:rsidR="00393BE1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3D1BB4D2" w14:textId="77777777" w:rsidR="00393BE1" w:rsidRPr="00C02ADF" w:rsidRDefault="00393BE1" w:rsidP="00393BE1">
            <w:pPr>
              <w:ind w:firstLineChars="9" w:firstLine="18"/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3.腦力激盪:理解文本與小組討論，繪製心智圖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。</w:t>
            </w:r>
          </w:p>
          <w:p w14:paraId="6AF4B4DA" w14:textId="77777777" w:rsidR="00393BE1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</w:p>
          <w:p w14:paraId="48CB03DC" w14:textId="77777777" w:rsidR="00393BE1" w:rsidRPr="00C02ADF" w:rsidRDefault="00393BE1" w:rsidP="00393BE1">
            <w:pPr>
              <w:rPr>
                <w:rFonts w:ascii="標楷體" w:eastAsia="標楷體" w:hAnsi="標楷體" w:cs="標楷體"/>
                <w:bCs/>
                <w:color w:val="000000" w:themeColor="text1"/>
                <w:szCs w:val="22"/>
              </w:rPr>
            </w:pP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t>4.觀察入微：嘗試從歷史或時事中，找出最能呼應其中道理</w:t>
            </w:r>
            <w:r w:rsidRPr="00C02ADF">
              <w:rPr>
                <w:rFonts w:ascii="標楷體" w:eastAsia="標楷體" w:hAnsi="標楷體" w:cs="標楷體" w:hint="eastAsia"/>
                <w:bCs/>
                <w:color w:val="000000" w:themeColor="text1"/>
                <w:szCs w:val="22"/>
              </w:rPr>
              <w:lastRenderedPageBreak/>
              <w:t>的人事物，同樣情境，最適當解決辦法。</w:t>
            </w:r>
          </w:p>
          <w:p w14:paraId="2F5FE1B8" w14:textId="77777777" w:rsidR="00393BE1" w:rsidRDefault="00393BE1" w:rsidP="00393BE1">
            <w:pPr>
              <w:ind w:left="400" w:hangingChars="200" w:hanging="40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</w:p>
          <w:p w14:paraId="0C631EAC" w14:textId="77777777" w:rsidR="00393BE1" w:rsidRPr="00DE1C4E" w:rsidRDefault="00393BE1" w:rsidP="00393BE1">
            <w:pPr>
              <w:ind w:firstLine="0"/>
              <w:rPr>
                <w:rFonts w:ascii="標楷體" w:eastAsia="標楷體" w:hAnsi="標楷體" w:cs="標楷體"/>
                <w:bCs/>
                <w:color w:val="auto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5</w:t>
            </w:r>
            <w:r>
              <w:rPr>
                <w:rFonts w:ascii="標楷體" w:eastAsia="標楷體" w:hAnsi="標楷體"/>
                <w:bCs/>
                <w:snapToGrid w:val="0"/>
                <w:szCs w:val="22"/>
              </w:rPr>
              <w:t>.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教學總結：老師將此教</w:t>
            </w:r>
          </w:p>
          <w:p w14:paraId="77DD274A" w14:textId="519C6342" w:rsidR="00393BE1" w:rsidRDefault="00393BE1" w:rsidP="00393B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1C4E">
              <w:rPr>
                <w:rFonts w:ascii="標楷體" w:eastAsia="標楷體" w:hAnsi="標楷體" w:cs="標楷體" w:hint="eastAsia"/>
                <w:bCs/>
                <w:color w:val="auto"/>
                <w:szCs w:val="22"/>
              </w:rPr>
              <w:t>學</w:t>
            </w:r>
            <w:r w:rsidRPr="00DE1C4E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活</w:t>
            </w:r>
            <w:r w:rsidRPr="00C02ADF">
              <w:rPr>
                <w:rFonts w:ascii="標楷體" w:eastAsia="標楷體" w:hAnsi="標楷體" w:hint="eastAsia"/>
                <w:bCs/>
                <w:snapToGrid w:val="0"/>
                <w:szCs w:val="22"/>
              </w:rPr>
              <w:t>動做總結，並再次提醒同學此內文的教學宗旨</w:t>
            </w:r>
            <w:r>
              <w:rPr>
                <w:rFonts w:ascii="標楷體" w:eastAsia="標楷體" w:hAnsi="標楷體" w:hint="eastAsia"/>
                <w:bCs/>
                <w:snapToGrid w:val="0"/>
                <w:szCs w:val="22"/>
              </w:rPr>
              <w:t>所在。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98AC58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718B63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131467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90284A4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A75D85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FBB9E45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B38693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3E7025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39447B" w14:textId="636124DD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0EA96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1E944B3F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05139B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175FB1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2DBEDECC" w14:textId="77777777" w:rsidR="00393BE1" w:rsidRDefault="00393BE1" w:rsidP="00393BE1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  <w:p w14:paraId="17CDCA99" w14:textId="0E75F541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價值澄清法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4E7A7B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03BD9F8C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1C9E6FB0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052F84C3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B04EDCE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4CE20648" w14:textId="5723BDD1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5EDCB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5CF049AE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1617D991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93BE1" w14:paraId="13E55992" w14:textId="77777777" w:rsidTr="0008794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393BE1" w:rsidRPr="00724122" w:rsidRDefault="00393BE1" w:rsidP="00393BE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C825DB2" w14:textId="77777777" w:rsidR="00393BE1" w:rsidRDefault="00393BE1" w:rsidP="00393B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19458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7044C3EA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191CE0F2" w14:textId="77777777" w:rsidR="00393BE1" w:rsidRPr="008B64C7" w:rsidRDefault="00393BE1" w:rsidP="00393BE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03EE5DFD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A985D9E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24C64C4" w14:textId="77777777" w:rsidR="00393BE1" w:rsidRDefault="00393BE1" w:rsidP="00393BE1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205147CA" w14:textId="1F2E4056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2A265" w14:textId="77777777" w:rsidR="00393BE1" w:rsidRDefault="00393BE1" w:rsidP="00393B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0DCEBD0" w14:textId="77777777" w:rsidR="00393BE1" w:rsidRDefault="00393BE1" w:rsidP="00393BE1">
            <w:pPr>
              <w:rPr>
                <w:rFonts w:ascii="標楷體" w:eastAsia="標楷體" w:hAnsi="標楷體"/>
              </w:rPr>
            </w:pPr>
          </w:p>
          <w:p w14:paraId="693BC6DA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8D0BF" w14:textId="77777777" w:rsidR="00393BE1" w:rsidRPr="008C7735" w:rsidRDefault="00393BE1" w:rsidP="00393BE1">
            <w:pPr>
              <w:ind w:firstLine="0"/>
              <w:rPr>
                <w:rFonts w:ascii="標楷體" w:eastAsia="標楷體" w:hAnsi="標楷體"/>
                <w:b/>
                <w:sz w:val="24"/>
                <w:szCs w:val="24"/>
                <w:u w:val="single"/>
              </w:rPr>
            </w:pPr>
            <w:r w:rsidRPr="004847BC">
              <w:rPr>
                <w:rFonts w:ascii="標楷體" w:eastAsia="標楷體" w:hAnsi="標楷體"/>
                <w:sz w:val="24"/>
                <w:szCs w:val="24"/>
              </w:rPr>
              <w:t>大</w:t>
            </w:r>
            <w:r w:rsidRPr="004847BC">
              <w:rPr>
                <w:rFonts w:ascii="標楷體" w:eastAsia="標楷體" w:hAnsi="標楷體" w:hint="eastAsia"/>
                <w:sz w:val="24"/>
                <w:szCs w:val="24"/>
              </w:rPr>
              <w:t>單元教學：</w:t>
            </w:r>
            <w:r>
              <w:rPr>
                <w:rFonts w:ascii="標楷體" w:eastAsia="標楷體" w:hAnsi="標楷體" w:hint="eastAsia"/>
                <w:b/>
                <w:color w:val="FF0000"/>
                <w:sz w:val="24"/>
                <w:szCs w:val="24"/>
                <w:u w:val="single"/>
              </w:rPr>
              <w:t>全球議題</w:t>
            </w:r>
          </w:p>
          <w:p w14:paraId="6BCD234C" w14:textId="77777777" w:rsidR="00393BE1" w:rsidRPr="001701BB" w:rsidRDefault="00393BE1" w:rsidP="00393BE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37D01AD0" w14:textId="77777777" w:rsidR="00393BE1" w:rsidRPr="004847BC" w:rsidRDefault="00393BE1" w:rsidP="00393BE1">
            <w:pPr>
              <w:ind w:leftChars="4" w:left="488" w:hangingChars="200" w:hanging="48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1．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透過提問引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導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學生應用</w:t>
            </w: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W1H的技巧摘要文章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5A16F4F" w14:textId="77777777" w:rsidR="00393BE1" w:rsidRPr="004847BC" w:rsidRDefault="00393BE1" w:rsidP="00393BE1">
            <w:pPr>
              <w:ind w:left="480" w:hangingChars="200" w:hanging="48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2．</w:t>
            </w:r>
            <w:r w:rsidRPr="00013F77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使用平板</w:t>
            </w:r>
            <w:r w:rsidRPr="004847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引導學生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利用平板搜尋資訊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Pr="004847B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學習文章擷取訊息與簡要感想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D380A0E" w14:textId="77777777" w:rsidR="00393BE1" w:rsidRPr="004847BC" w:rsidRDefault="00393BE1" w:rsidP="00393BE1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49E6AB8E" w14:textId="77777777" w:rsidR="00393BE1" w:rsidRDefault="00393BE1" w:rsidP="00393BE1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 w:rsidRPr="004847BC">
              <w:rPr>
                <w:rFonts w:ascii="標楷體" w:eastAsia="標楷體" w:hAnsi="標楷體"/>
                <w:sz w:val="24"/>
                <w:szCs w:val="24"/>
              </w:rPr>
              <w:t>3.</w:t>
            </w:r>
            <w:r w:rsidRPr="004847BC">
              <w:rPr>
                <w:rFonts w:ascii="標楷體" w:eastAsia="標楷體" w:hAnsi="標楷體" w:hint="eastAsia"/>
                <w:sz w:val="24"/>
                <w:szCs w:val="24"/>
              </w:rPr>
              <w:t>實作成果發表：各組針對篇章論述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觀點，</w:t>
            </w:r>
            <w:r w:rsidRPr="004847BC">
              <w:rPr>
                <w:rFonts w:ascii="標楷體" w:eastAsia="標楷體" w:hAnsi="標楷體" w:hint="eastAsia"/>
                <w:sz w:val="24"/>
                <w:szCs w:val="24"/>
              </w:rPr>
              <w:t>進行討論、反思並列舉彼此生活中曾落實過的實際相關事例。</w:t>
            </w:r>
          </w:p>
          <w:p w14:paraId="315032B7" w14:textId="77777777" w:rsidR="00393BE1" w:rsidRPr="004847BC" w:rsidRDefault="00393BE1" w:rsidP="00393BE1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sz w:val="24"/>
                <w:szCs w:val="24"/>
              </w:rPr>
              <w:t>.分組進行論辯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/>
                <w:sz w:val="24"/>
                <w:szCs w:val="24"/>
              </w:rPr>
              <w:t>發表各組觀點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/>
                <w:sz w:val="24"/>
                <w:szCs w:val="24"/>
              </w:rPr>
              <w:t>看法及價值觀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CB65EEF" w14:textId="77777777" w:rsidR="00393BE1" w:rsidRPr="009A5C86" w:rsidRDefault="00393BE1" w:rsidP="00393BE1">
            <w:pPr>
              <w:ind w:left="480" w:hangingChars="200" w:hanging="48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5489B6C" w14:textId="5DA51472" w:rsidR="00393BE1" w:rsidRDefault="00393BE1" w:rsidP="00393BE1">
            <w:pPr>
              <w:ind w:left="480" w:hangingChars="200" w:hanging="48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</w:t>
            </w:r>
            <w:r w:rsidRPr="004847BC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老師總結：針對學習單以及此課宗旨做總結。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5D50C5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F08DE6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80A5D2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066271C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F70B07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56EEBAD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54276A" w14:textId="77777777" w:rsidR="00393BE1" w:rsidRDefault="00393BE1" w:rsidP="00393BE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78BFA4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D7F4C3C" w14:textId="615C978B" w:rsidR="00393BE1" w:rsidRDefault="00393BE1" w:rsidP="00393B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477640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15902728" w14:textId="77777777" w:rsidR="00393BE1" w:rsidRDefault="00393BE1" w:rsidP="00393BE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9C7702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3ADBF5" w14:textId="77777777" w:rsidR="00393BE1" w:rsidRDefault="00393BE1" w:rsidP="00393BE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2B152936" w14:textId="77777777" w:rsidR="00393BE1" w:rsidRDefault="00393BE1" w:rsidP="00393BE1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  <w:p w14:paraId="65DAC2F9" w14:textId="77777777" w:rsidR="00393BE1" w:rsidRDefault="00393BE1" w:rsidP="00393BE1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價值澄清法</w:t>
            </w:r>
          </w:p>
          <w:p w14:paraId="288E6012" w14:textId="1476B9CE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2.使用平板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2C42B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2FEC5F2B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1A0BBB48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4F1C77A5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1226E184" w14:textId="77777777" w:rsidR="00393BE1" w:rsidRDefault="00393BE1" w:rsidP="00393BE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9084BEE" w14:textId="78A63FFE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F1F893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09D9D847" w14:textId="77777777" w:rsidR="00393BE1" w:rsidRDefault="00393BE1" w:rsidP="00393BE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4E55EEE8" w14:textId="77777777" w:rsidR="00393BE1" w:rsidRDefault="00393BE1" w:rsidP="00393BE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393BE1" w:rsidRPr="00500692" w:rsidRDefault="00393BE1" w:rsidP="00393B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692EA" w14:textId="77777777" w:rsidR="00E74BA3" w:rsidRDefault="00E74BA3">
      <w:r>
        <w:separator/>
      </w:r>
    </w:p>
  </w:endnote>
  <w:endnote w:type="continuationSeparator" w:id="0">
    <w:p w14:paraId="14EB03E0" w14:textId="77777777" w:rsidR="00E74BA3" w:rsidRDefault="00E7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DFLiHeiStd-W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GmdBU">
    <w:charset w:val="00"/>
    <w:family w:val="auto"/>
    <w:pitch w:val="variable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FCA9D" w14:textId="77777777" w:rsidR="00E74BA3" w:rsidRDefault="00E74BA3">
      <w:r>
        <w:separator/>
      </w:r>
    </w:p>
  </w:footnote>
  <w:footnote w:type="continuationSeparator" w:id="0">
    <w:p w14:paraId="513E6D24" w14:textId="77777777" w:rsidR="00E74BA3" w:rsidRDefault="00E74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2E7617DD"/>
    <w:multiLevelType w:val="hybridMultilevel"/>
    <w:tmpl w:val="40FED9A8"/>
    <w:lvl w:ilvl="0" w:tplc="B53682E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E765021"/>
    <w:multiLevelType w:val="hybridMultilevel"/>
    <w:tmpl w:val="F3A0D42C"/>
    <w:lvl w:ilvl="0" w:tplc="B700EA08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8" w:hanging="480"/>
      </w:pPr>
    </w:lvl>
    <w:lvl w:ilvl="2" w:tplc="0409001B" w:tentative="1">
      <w:start w:val="1"/>
      <w:numFmt w:val="lowerRoman"/>
      <w:lvlText w:val="%3."/>
      <w:lvlJc w:val="right"/>
      <w:pPr>
        <w:ind w:left="1448" w:hanging="480"/>
      </w:pPr>
    </w:lvl>
    <w:lvl w:ilvl="3" w:tplc="0409000F" w:tentative="1">
      <w:start w:val="1"/>
      <w:numFmt w:val="decimal"/>
      <w:lvlText w:val="%4."/>
      <w:lvlJc w:val="left"/>
      <w:pPr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ind w:left="4328" w:hanging="480"/>
      </w:p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1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F5F34"/>
    <w:multiLevelType w:val="hybridMultilevel"/>
    <w:tmpl w:val="5D8EAC98"/>
    <w:lvl w:ilvl="0" w:tplc="73EC8A9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4647B85"/>
    <w:multiLevelType w:val="hybridMultilevel"/>
    <w:tmpl w:val="0132511C"/>
    <w:lvl w:ilvl="0" w:tplc="259AEA74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8" w:hanging="480"/>
      </w:pPr>
    </w:lvl>
    <w:lvl w:ilvl="2" w:tplc="0409001B" w:tentative="1">
      <w:start w:val="1"/>
      <w:numFmt w:val="lowerRoman"/>
      <w:lvlText w:val="%3."/>
      <w:lvlJc w:val="right"/>
      <w:pPr>
        <w:ind w:left="1448" w:hanging="480"/>
      </w:pPr>
    </w:lvl>
    <w:lvl w:ilvl="3" w:tplc="0409000F" w:tentative="1">
      <w:start w:val="1"/>
      <w:numFmt w:val="decimal"/>
      <w:lvlText w:val="%4."/>
      <w:lvlJc w:val="left"/>
      <w:pPr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ind w:left="4328" w:hanging="480"/>
      </w:pPr>
    </w:lvl>
  </w:abstractNum>
  <w:abstractNum w:abstractNumId="4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7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130169605">
    <w:abstractNumId w:val="21"/>
  </w:num>
  <w:num w:numId="2" w16cid:durableId="315888426">
    <w:abstractNumId w:val="48"/>
  </w:num>
  <w:num w:numId="3" w16cid:durableId="979068592">
    <w:abstractNumId w:val="26"/>
  </w:num>
  <w:num w:numId="4" w16cid:durableId="626472263">
    <w:abstractNumId w:val="37"/>
  </w:num>
  <w:num w:numId="5" w16cid:durableId="942692854">
    <w:abstractNumId w:val="32"/>
  </w:num>
  <w:num w:numId="6" w16cid:durableId="1193610145">
    <w:abstractNumId w:val="31"/>
  </w:num>
  <w:num w:numId="7" w16cid:durableId="1622414224">
    <w:abstractNumId w:val="2"/>
  </w:num>
  <w:num w:numId="8" w16cid:durableId="3166306">
    <w:abstractNumId w:val="23"/>
  </w:num>
  <w:num w:numId="9" w16cid:durableId="712659010">
    <w:abstractNumId w:val="20"/>
  </w:num>
  <w:num w:numId="10" w16cid:durableId="1384283460">
    <w:abstractNumId w:val="36"/>
  </w:num>
  <w:num w:numId="11" w16cid:durableId="746028482">
    <w:abstractNumId w:val="43"/>
  </w:num>
  <w:num w:numId="12" w16cid:durableId="653295235">
    <w:abstractNumId w:val="46"/>
  </w:num>
  <w:num w:numId="13" w16cid:durableId="1984390336">
    <w:abstractNumId w:val="22"/>
  </w:num>
  <w:num w:numId="14" w16cid:durableId="338000361">
    <w:abstractNumId w:val="12"/>
  </w:num>
  <w:num w:numId="15" w16cid:durableId="1386637118">
    <w:abstractNumId w:val="9"/>
  </w:num>
  <w:num w:numId="16" w16cid:durableId="884025515">
    <w:abstractNumId w:val="29"/>
  </w:num>
  <w:num w:numId="17" w16cid:durableId="1155028558">
    <w:abstractNumId w:val="10"/>
  </w:num>
  <w:num w:numId="18" w16cid:durableId="1141113120">
    <w:abstractNumId w:val="0"/>
  </w:num>
  <w:num w:numId="19" w16cid:durableId="1334332639">
    <w:abstractNumId w:val="24"/>
  </w:num>
  <w:num w:numId="20" w16cid:durableId="439298788">
    <w:abstractNumId w:val="25"/>
  </w:num>
  <w:num w:numId="21" w16cid:durableId="1929077316">
    <w:abstractNumId w:val="17"/>
  </w:num>
  <w:num w:numId="22" w16cid:durableId="1272056316">
    <w:abstractNumId w:val="5"/>
  </w:num>
  <w:num w:numId="23" w16cid:durableId="1390033258">
    <w:abstractNumId w:val="3"/>
  </w:num>
  <w:num w:numId="24" w16cid:durableId="1615938088">
    <w:abstractNumId w:val="38"/>
  </w:num>
  <w:num w:numId="25" w16cid:durableId="748649027">
    <w:abstractNumId w:val="13"/>
  </w:num>
  <w:num w:numId="26" w16cid:durableId="296878912">
    <w:abstractNumId w:val="8"/>
  </w:num>
  <w:num w:numId="27" w16cid:durableId="1380010617">
    <w:abstractNumId w:val="7"/>
  </w:num>
  <w:num w:numId="28" w16cid:durableId="57362116">
    <w:abstractNumId w:val="15"/>
  </w:num>
  <w:num w:numId="29" w16cid:durableId="136269781">
    <w:abstractNumId w:val="18"/>
  </w:num>
  <w:num w:numId="30" w16cid:durableId="2058553607">
    <w:abstractNumId w:val="1"/>
  </w:num>
  <w:num w:numId="31" w16cid:durableId="1656881802">
    <w:abstractNumId w:val="35"/>
  </w:num>
  <w:num w:numId="32" w16cid:durableId="680861108">
    <w:abstractNumId w:val="14"/>
  </w:num>
  <w:num w:numId="33" w16cid:durableId="1636989243">
    <w:abstractNumId w:val="4"/>
  </w:num>
  <w:num w:numId="34" w16cid:durableId="638808435">
    <w:abstractNumId w:val="6"/>
  </w:num>
  <w:num w:numId="35" w16cid:durableId="1016886032">
    <w:abstractNumId w:val="44"/>
  </w:num>
  <w:num w:numId="36" w16cid:durableId="268664396">
    <w:abstractNumId w:val="16"/>
  </w:num>
  <w:num w:numId="37" w16cid:durableId="1908834154">
    <w:abstractNumId w:val="39"/>
  </w:num>
  <w:num w:numId="38" w16cid:durableId="1872180381">
    <w:abstractNumId w:val="34"/>
  </w:num>
  <w:num w:numId="39" w16cid:durableId="529227122">
    <w:abstractNumId w:val="33"/>
  </w:num>
  <w:num w:numId="40" w16cid:durableId="1118991988">
    <w:abstractNumId w:val="28"/>
  </w:num>
  <w:num w:numId="41" w16cid:durableId="2144497715">
    <w:abstractNumId w:val="47"/>
  </w:num>
  <w:num w:numId="42" w16cid:durableId="1787390543">
    <w:abstractNumId w:val="27"/>
  </w:num>
  <w:num w:numId="43" w16cid:durableId="1260336407">
    <w:abstractNumId w:val="41"/>
  </w:num>
  <w:num w:numId="44" w16cid:durableId="271206234">
    <w:abstractNumId w:val="40"/>
  </w:num>
  <w:num w:numId="45" w16cid:durableId="1722903444">
    <w:abstractNumId w:val="11"/>
  </w:num>
  <w:num w:numId="46" w16cid:durableId="145441999">
    <w:abstractNumId w:val="19"/>
  </w:num>
  <w:num w:numId="47" w16cid:durableId="157429905">
    <w:abstractNumId w:val="45"/>
  </w:num>
  <w:num w:numId="48" w16cid:durableId="1849170247">
    <w:abstractNumId w:val="30"/>
  </w:num>
  <w:num w:numId="49" w16cid:durableId="141859542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7E2B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3BE1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2067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1D8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BA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2EBE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35064-2522-445B-BCA5-BB8B8F455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1568</Words>
  <Characters>8942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cp:lastPrinted>2025-04-08T15:18:00Z</cp:lastPrinted>
  <dcterms:created xsi:type="dcterms:W3CDTF">2025-04-29T07:09:00Z</dcterms:created>
  <dcterms:modified xsi:type="dcterms:W3CDTF">2025-06-22T13:47:00Z</dcterms:modified>
</cp:coreProperties>
</file>