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ADD9C99" w14:textId="70CC78D5" w:rsidR="002B5B91" w:rsidRPr="00EA7A47" w:rsidRDefault="002B5B91" w:rsidP="00370990">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372A24">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w:t>
      </w:r>
      <w:r w:rsidR="00BE0970" w:rsidRPr="00EA7A47">
        <w:rPr>
          <w:rFonts w:eastAsia="標楷體"/>
          <w:b/>
          <w:sz w:val="32"/>
          <w:szCs w:val="32"/>
        </w:rPr>
        <w:t>中</w:t>
      </w:r>
      <w:r w:rsidRPr="00EA7A47">
        <w:rPr>
          <w:rFonts w:eastAsia="標楷體"/>
          <w:b/>
          <w:sz w:val="32"/>
          <w:szCs w:val="32"/>
        </w:rPr>
        <w:t>學</w:t>
      </w:r>
      <w:r w:rsidR="00C261EE" w:rsidRPr="00372A24">
        <w:rPr>
          <w:rFonts w:eastAsia="標楷體"/>
          <w:b/>
          <w:color w:val="000000" w:themeColor="text1"/>
          <w:sz w:val="32"/>
          <w:szCs w:val="32"/>
          <w:u w:val="single"/>
        </w:rPr>
        <w:t>11</w:t>
      </w:r>
      <w:r w:rsidR="00C12991" w:rsidRPr="00372A24">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72A24">
        <w:rPr>
          <w:rFonts w:eastAsia="標楷體" w:hint="eastAsia"/>
          <w:b/>
          <w:sz w:val="32"/>
          <w:szCs w:val="32"/>
          <w:u w:val="single"/>
        </w:rPr>
        <w:t xml:space="preserve">   </w:t>
      </w:r>
      <w:r w:rsidR="00ED5996">
        <w:rPr>
          <w:rFonts w:eastAsia="標楷體" w:hint="eastAsia"/>
          <w:b/>
          <w:sz w:val="32"/>
          <w:szCs w:val="32"/>
          <w:u w:val="single"/>
        </w:rPr>
        <w:t>9</w:t>
      </w:r>
      <w:r w:rsidR="00372A24">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C12991" w:rsidRPr="00372A24">
        <w:rPr>
          <w:rFonts w:eastAsia="標楷體" w:hint="eastAsia"/>
          <w:b/>
          <w:color w:val="000000" w:themeColor="text1"/>
          <w:sz w:val="32"/>
          <w:szCs w:val="32"/>
          <w:u w:val="single"/>
        </w:rPr>
        <w:t>1</w:t>
      </w:r>
      <w:r w:rsidRPr="00EA7A47">
        <w:rPr>
          <w:rFonts w:eastAsia="標楷體"/>
          <w:b/>
          <w:sz w:val="32"/>
          <w:szCs w:val="32"/>
        </w:rPr>
        <w:t>學期</w:t>
      </w:r>
      <w:r w:rsidR="0019471B" w:rsidRPr="00861104">
        <w:rPr>
          <w:rFonts w:eastAsia="標楷體"/>
          <w:b/>
          <w:sz w:val="32"/>
          <w:szCs w:val="32"/>
          <w:bdr w:val="single" w:sz="4" w:space="0" w:color="auto"/>
        </w:rPr>
        <w:t>校訂</w:t>
      </w:r>
      <w:r w:rsidRPr="00EA7A47">
        <w:rPr>
          <w:rFonts w:eastAsia="標楷體"/>
          <w:b/>
          <w:sz w:val="32"/>
          <w:szCs w:val="32"/>
        </w:rPr>
        <w:t>課程計畫</w:t>
      </w:r>
      <w:r w:rsidR="00967DBF" w:rsidRPr="00EA7A47">
        <w:rPr>
          <w:rFonts w:eastAsia="標楷體"/>
          <w:b/>
          <w:sz w:val="32"/>
          <w:szCs w:val="32"/>
        </w:rPr>
        <w:t xml:space="preserve">  </w:t>
      </w:r>
      <w:r w:rsidR="00967DBF" w:rsidRPr="00EA7A47">
        <w:rPr>
          <w:rFonts w:eastAsia="標楷體"/>
          <w:b/>
          <w:sz w:val="32"/>
          <w:szCs w:val="32"/>
        </w:rPr>
        <w:t>設計者：</w:t>
      </w:r>
      <w:proofErr w:type="gramStart"/>
      <w:r w:rsidR="00967DBF" w:rsidRPr="00EA7A47">
        <w:rPr>
          <w:rFonts w:eastAsia="標楷體"/>
          <w:b/>
          <w:sz w:val="32"/>
          <w:szCs w:val="32"/>
          <w:u w:val="single"/>
        </w:rPr>
        <w:t>＿</w:t>
      </w:r>
      <w:proofErr w:type="gramEnd"/>
      <w:r w:rsidR="00ED5996">
        <w:rPr>
          <w:rFonts w:eastAsia="標楷體" w:hint="eastAsia"/>
          <w:b/>
          <w:sz w:val="32"/>
          <w:szCs w:val="32"/>
          <w:u w:val="single"/>
        </w:rPr>
        <w:t>林億珊、吳勇賜</w:t>
      </w:r>
      <w:proofErr w:type="gramStart"/>
      <w:r w:rsidR="00967DBF" w:rsidRPr="00EA7A47">
        <w:rPr>
          <w:rFonts w:eastAsia="標楷體"/>
          <w:b/>
          <w:sz w:val="32"/>
          <w:szCs w:val="32"/>
          <w:u w:val="single"/>
        </w:rPr>
        <w:t>＿＿＿＿＿＿＿＿</w:t>
      </w:r>
      <w:proofErr w:type="gramEnd"/>
    </w:p>
    <w:p w14:paraId="72CD4BC8" w14:textId="77777777" w:rsidR="009529E0" w:rsidRPr="00EA7A47" w:rsidRDefault="0036459A" w:rsidP="00E85200">
      <w:pPr>
        <w:pStyle w:val="aff0"/>
        <w:numPr>
          <w:ilvl w:val="0"/>
          <w:numId w:val="1"/>
        </w:numPr>
        <w:tabs>
          <w:tab w:val="left" w:pos="4320"/>
        </w:tabs>
        <w:spacing w:line="360" w:lineRule="auto"/>
        <w:ind w:leftChars="0"/>
        <w:rPr>
          <w:rFonts w:ascii="標楷體" w:eastAsia="標楷體" w:hAnsi="標楷體" w:cs="標楷體"/>
          <w:color w:val="FF0000"/>
          <w:sz w:val="24"/>
          <w:szCs w:val="24"/>
        </w:rPr>
      </w:pPr>
      <w:r w:rsidRPr="00EA7A47">
        <w:rPr>
          <w:rFonts w:ascii="標楷體" w:eastAsia="標楷體" w:hAnsi="標楷體" w:cs="標楷體" w:hint="eastAsia"/>
          <w:b/>
          <w:sz w:val="24"/>
          <w:szCs w:val="24"/>
        </w:rPr>
        <w:t>課程類別：</w:t>
      </w:r>
      <w:r w:rsidR="009476AD" w:rsidRPr="008C4AD5">
        <w:rPr>
          <w:rFonts w:eastAsia="標楷體"/>
          <w:b/>
          <w:color w:val="FF0000"/>
          <w:sz w:val="24"/>
          <w:szCs w:val="24"/>
        </w:rPr>
        <w:t>(</w:t>
      </w:r>
      <w:r w:rsidR="009476AD" w:rsidRPr="008C4AD5">
        <w:rPr>
          <w:rFonts w:eastAsia="標楷體"/>
          <w:b/>
          <w:color w:val="FF0000"/>
          <w:sz w:val="24"/>
          <w:szCs w:val="24"/>
        </w:rPr>
        <w:t>請勾選</w:t>
      </w:r>
      <w:r w:rsidR="003C6C2D" w:rsidRPr="008C4AD5">
        <w:rPr>
          <w:rFonts w:eastAsia="標楷體"/>
          <w:b/>
          <w:color w:val="FF0000"/>
          <w:sz w:val="24"/>
          <w:szCs w:val="24"/>
        </w:rPr>
        <w:t>並於所勾選類別後填寫課程名稱</w:t>
      </w:r>
      <w:r w:rsidR="009476AD" w:rsidRPr="008C4AD5">
        <w:rPr>
          <w:rFonts w:eastAsia="標楷體"/>
          <w:b/>
          <w:color w:val="FF0000"/>
          <w:sz w:val="24"/>
          <w:szCs w:val="24"/>
        </w:rPr>
        <w:t>)</w:t>
      </w:r>
    </w:p>
    <w:p w14:paraId="48E12C52" w14:textId="11ECA7AB" w:rsidR="003219D1" w:rsidRPr="00EA7A47" w:rsidRDefault="009529E0" w:rsidP="002026C7">
      <w:pPr>
        <w:spacing w:line="360" w:lineRule="auto"/>
        <w:rPr>
          <w:rFonts w:ascii="標楷體" w:eastAsia="標楷體" w:hAnsi="標楷體" w:cs="標楷體"/>
          <w:b/>
          <w:sz w:val="24"/>
          <w:szCs w:val="24"/>
        </w:rPr>
      </w:pPr>
      <w:r w:rsidRPr="00504BCC">
        <w:rPr>
          <w:rFonts w:ascii="標楷體" w:eastAsia="標楷體" w:hAnsi="標楷體" w:cs="標楷體" w:hint="eastAsia"/>
          <w:sz w:val="24"/>
          <w:szCs w:val="24"/>
        </w:rPr>
        <w:t xml:space="preserve">    </w:t>
      </w:r>
      <w:r w:rsidR="003C6C2D" w:rsidRPr="00EA7A47">
        <w:rPr>
          <w:rFonts w:eastAsia="標楷體"/>
          <w:b/>
          <w:sz w:val="24"/>
          <w:szCs w:val="24"/>
        </w:rPr>
        <w:t>1</w:t>
      </w:r>
      <w:r w:rsidRPr="00EA7A47">
        <w:rPr>
          <w:rFonts w:eastAsia="標楷體"/>
          <w:b/>
          <w:sz w:val="24"/>
          <w:szCs w:val="24"/>
        </w:rPr>
        <w:t>.</w:t>
      </w:r>
      <w:r w:rsidR="00D37619" w:rsidRPr="00EA7A47">
        <w:rPr>
          <w:rFonts w:ascii="標楷體" w:eastAsia="標楷體" w:hAnsi="標楷體" w:cs="標楷體"/>
          <w:b/>
          <w:sz w:val="24"/>
          <w:szCs w:val="24"/>
        </w:rPr>
        <w:t>□統整</w:t>
      </w:r>
      <w:r w:rsidR="00793F87" w:rsidRPr="00EA7A47">
        <w:rPr>
          <w:rFonts w:ascii="標楷體" w:eastAsia="標楷體" w:hAnsi="標楷體" w:cs="標楷體" w:hint="eastAsia"/>
          <w:b/>
          <w:sz w:val="24"/>
          <w:szCs w:val="24"/>
        </w:rPr>
        <w:t>性主題/專題/議題</w:t>
      </w:r>
      <w:r w:rsidR="00D37619" w:rsidRPr="00EA7A47">
        <w:rPr>
          <w:rFonts w:ascii="標楷體" w:eastAsia="標楷體" w:hAnsi="標楷體" w:cs="標楷體"/>
          <w:b/>
          <w:sz w:val="24"/>
          <w:szCs w:val="24"/>
        </w:rPr>
        <w:t>探究課程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proofErr w:type="gramStart"/>
      <w:r w:rsidR="00ED5996">
        <w:rPr>
          <w:rFonts w:ascii="標楷體" w:eastAsia="標楷體" w:hAnsi="標楷體" w:cs="標楷體" w:hint="eastAsia"/>
          <w:b/>
          <w:sz w:val="24"/>
          <w:szCs w:val="24"/>
          <w:u w:val="single"/>
        </w:rPr>
        <w:t>周遊數界</w:t>
      </w:r>
      <w:proofErr w:type="gramEnd"/>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3C6C2D" w:rsidRPr="00EA7A47">
        <w:rPr>
          <w:rFonts w:eastAsia="標楷體"/>
          <w:b/>
          <w:sz w:val="24"/>
          <w:szCs w:val="24"/>
        </w:rPr>
        <w:t>2.</w:t>
      </w:r>
      <w:r w:rsidR="00D37619" w:rsidRPr="00EA7A47">
        <w:rPr>
          <w:rFonts w:ascii="標楷體" w:eastAsia="標楷體" w:hAnsi="標楷體" w:cs="標楷體"/>
          <w:b/>
          <w:sz w:val="24"/>
          <w:szCs w:val="24"/>
        </w:rPr>
        <w:t>□社團活動與技藝課程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D37619" w:rsidRPr="00EA7A47">
        <w:rPr>
          <w:rFonts w:ascii="標楷體" w:eastAsia="標楷體" w:hAnsi="標楷體" w:cs="標楷體"/>
          <w:b/>
          <w:color w:val="FFFFFF" w:themeColor="background1"/>
          <w:sz w:val="24"/>
          <w:szCs w:val="24"/>
        </w:rPr>
        <w:t>□</w:t>
      </w:r>
    </w:p>
    <w:p w14:paraId="016E1897" w14:textId="77777777" w:rsidR="00BE0AE1" w:rsidRDefault="003219D1" w:rsidP="002026C7">
      <w:pPr>
        <w:spacing w:line="360" w:lineRule="auto"/>
        <w:rPr>
          <w:rFonts w:ascii="標楷體" w:eastAsia="標楷體" w:hAnsi="標楷體" w:cs="標楷體"/>
          <w:b/>
          <w:sz w:val="24"/>
          <w:szCs w:val="24"/>
          <w:u w:val="single"/>
        </w:rPr>
      </w:pPr>
      <w:r w:rsidRPr="00EA7A47">
        <w:rPr>
          <w:rFonts w:ascii="標楷體" w:eastAsia="標楷體" w:hAnsi="標楷體" w:cs="標楷體" w:hint="eastAsia"/>
          <w:b/>
          <w:sz w:val="24"/>
          <w:szCs w:val="24"/>
        </w:rPr>
        <w:t xml:space="preserve">    </w:t>
      </w:r>
      <w:r w:rsidR="003C6C2D" w:rsidRPr="00EA7A47">
        <w:rPr>
          <w:rFonts w:eastAsia="標楷體"/>
          <w:b/>
          <w:sz w:val="24"/>
          <w:szCs w:val="24"/>
        </w:rPr>
        <w:t>3.</w:t>
      </w:r>
      <w:r w:rsidRPr="00EA7A47">
        <w:rPr>
          <w:rFonts w:ascii="新細明體" w:eastAsia="新細明體" w:hAnsi="新細明體" w:cs="標楷體" w:hint="eastAsia"/>
          <w:b/>
          <w:sz w:val="24"/>
          <w:szCs w:val="24"/>
        </w:rPr>
        <w:t>□</w:t>
      </w:r>
      <w:r w:rsidR="00D37619" w:rsidRPr="00EA7A47">
        <w:rPr>
          <w:rFonts w:ascii="標楷體" w:eastAsia="標楷體" w:hAnsi="標楷體" w:cs="標楷體"/>
          <w:b/>
          <w:sz w:val="24"/>
          <w:szCs w:val="24"/>
        </w:rPr>
        <w:t>特殊需求領域課程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B87A7B"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F6387E" w:rsidRPr="00EA7A47">
        <w:rPr>
          <w:rFonts w:eastAsia="標楷體"/>
          <w:b/>
          <w:sz w:val="24"/>
          <w:szCs w:val="24"/>
        </w:rPr>
        <w:t>4</w:t>
      </w:r>
      <w:r w:rsidR="003C6C2D" w:rsidRPr="00EA7A47">
        <w:rPr>
          <w:rFonts w:eastAsia="標楷體"/>
          <w:b/>
          <w:sz w:val="24"/>
          <w:szCs w:val="24"/>
        </w:rPr>
        <w:t>.</w:t>
      </w:r>
      <w:r w:rsidR="00D37619" w:rsidRPr="00EA7A47">
        <w:rPr>
          <w:rFonts w:ascii="標楷體" w:eastAsia="標楷體" w:hAnsi="標楷體" w:cs="標楷體"/>
          <w:b/>
          <w:sz w:val="24"/>
          <w:szCs w:val="24"/>
        </w:rPr>
        <w:t>□其他</w:t>
      </w:r>
      <w:r w:rsidR="00793F87" w:rsidRPr="00EA7A47">
        <w:rPr>
          <w:rFonts w:ascii="標楷體" w:eastAsia="標楷體" w:hAnsi="標楷體" w:cs="標楷體" w:hint="eastAsia"/>
          <w:b/>
          <w:sz w:val="24"/>
          <w:szCs w:val="24"/>
        </w:rPr>
        <w:t>類課程：</w:t>
      </w:r>
      <w:proofErr w:type="gramStart"/>
      <w:r w:rsidR="00470E2B" w:rsidRPr="00EA7A47">
        <w:rPr>
          <w:rFonts w:ascii="標楷體" w:eastAsia="標楷體" w:hAnsi="標楷體" w:cs="標楷體" w:hint="eastAsia"/>
          <w:b/>
          <w:sz w:val="24"/>
          <w:szCs w:val="24"/>
          <w:u w:val="single"/>
        </w:rPr>
        <w:t>＿</w:t>
      </w:r>
      <w:proofErr w:type="gramEnd"/>
      <w:r w:rsidR="00470E2B" w:rsidRPr="00EA7A47">
        <w:rPr>
          <w:rFonts w:ascii="標楷體" w:eastAsia="標楷體" w:hAnsi="標楷體" w:cs="標楷體" w:hint="eastAsia"/>
          <w:b/>
          <w:sz w:val="24"/>
          <w:szCs w:val="24"/>
          <w:u w:val="single"/>
        </w:rPr>
        <w:t>＿＿＿</w:t>
      </w:r>
      <w:r w:rsidR="00B87A7B" w:rsidRPr="00EA7A47">
        <w:rPr>
          <w:rFonts w:ascii="標楷體" w:eastAsia="標楷體" w:hAnsi="標楷體" w:cs="標楷體" w:hint="eastAsia"/>
          <w:b/>
          <w:sz w:val="24"/>
          <w:szCs w:val="24"/>
          <w:u w:val="single"/>
        </w:rPr>
        <w:t xml:space="preserve">                         </w:t>
      </w:r>
      <w:r w:rsidR="00470E2B" w:rsidRPr="00EA7A47">
        <w:rPr>
          <w:rFonts w:ascii="標楷體" w:eastAsia="標楷體" w:hAnsi="標楷體" w:cs="標楷體" w:hint="eastAsia"/>
          <w:b/>
          <w:sz w:val="24"/>
          <w:szCs w:val="24"/>
          <w:u w:val="single"/>
        </w:rPr>
        <w:t>＿＿＿＿＿＿＿＿</w:t>
      </w:r>
      <w:r w:rsidR="00726FA3" w:rsidRPr="00EA7A47">
        <w:rPr>
          <w:rFonts w:ascii="標楷體" w:eastAsia="標楷體" w:hAnsi="標楷體" w:cs="標楷體" w:hint="eastAsia"/>
          <w:b/>
          <w:sz w:val="24"/>
          <w:szCs w:val="24"/>
          <w:u w:val="single"/>
        </w:rPr>
        <w:t xml:space="preserve"> </w:t>
      </w:r>
    </w:p>
    <w:p w14:paraId="77B20150" w14:textId="77777777" w:rsidR="00075816" w:rsidRPr="00075816" w:rsidRDefault="00075816" w:rsidP="00E85200">
      <w:pPr>
        <w:pStyle w:val="aff0"/>
        <w:numPr>
          <w:ilvl w:val="0"/>
          <w:numId w:val="1"/>
        </w:numPr>
        <w:pBdr>
          <w:top w:val="nil"/>
          <w:left w:val="nil"/>
          <w:bottom w:val="nil"/>
          <w:right w:val="nil"/>
          <w:between w:val="nil"/>
        </w:pBdr>
        <w:spacing w:line="360" w:lineRule="auto"/>
        <w:ind w:leftChars="0"/>
        <w:rPr>
          <w:rFonts w:eastAsia="標楷體"/>
          <w:sz w:val="24"/>
          <w:szCs w:val="24"/>
        </w:rPr>
      </w:pPr>
      <w:r w:rsidRPr="00075816">
        <w:rPr>
          <w:rFonts w:eastAsia="標楷體" w:hint="eastAsia"/>
          <w:b/>
          <w:sz w:val="24"/>
          <w:szCs w:val="24"/>
        </w:rPr>
        <w:t>課程精進：</w:t>
      </w:r>
      <w:r w:rsidRPr="00075816">
        <w:rPr>
          <w:rFonts w:eastAsia="標楷體" w:hint="eastAsia"/>
          <w:b/>
          <w:color w:val="FF0000"/>
          <w:sz w:val="24"/>
          <w:szCs w:val="24"/>
        </w:rPr>
        <w:t>(</w:t>
      </w:r>
      <w:r w:rsidRPr="00075816">
        <w:rPr>
          <w:rFonts w:eastAsia="標楷體" w:hint="eastAsia"/>
          <w:b/>
          <w:color w:val="FF0000"/>
          <w:sz w:val="24"/>
          <w:szCs w:val="24"/>
        </w:rPr>
        <w:t>本學期新創</w:t>
      </w:r>
      <w:proofErr w:type="gramStart"/>
      <w:r w:rsidRPr="00075816">
        <w:rPr>
          <w:rFonts w:eastAsia="標楷體" w:hint="eastAsia"/>
          <w:b/>
          <w:color w:val="FF0000"/>
          <w:sz w:val="24"/>
          <w:szCs w:val="24"/>
        </w:rPr>
        <w:t>課程免填</w:t>
      </w:r>
      <w:proofErr w:type="gramEnd"/>
      <w:r w:rsidRPr="00075816">
        <w:rPr>
          <w:rFonts w:eastAsia="標楷體" w:hint="eastAsia"/>
          <w:b/>
          <w:color w:val="FF0000"/>
          <w:sz w:val="24"/>
          <w:szCs w:val="24"/>
        </w:rPr>
        <w:t>)</w:t>
      </w:r>
    </w:p>
    <w:tbl>
      <w:tblPr>
        <w:tblStyle w:val="aff7"/>
        <w:tblW w:w="0" w:type="auto"/>
        <w:tblInd w:w="-5" w:type="dxa"/>
        <w:tblLook w:val="04A0" w:firstRow="1" w:lastRow="0" w:firstColumn="1" w:lastColumn="0" w:noHBand="0" w:noVBand="1"/>
      </w:tblPr>
      <w:tblGrid>
        <w:gridCol w:w="7371"/>
        <w:gridCol w:w="7195"/>
      </w:tblGrid>
      <w:tr w:rsidR="00694E67" w:rsidRPr="00694E67" w14:paraId="09445F6A" w14:textId="77777777" w:rsidTr="00075816">
        <w:trPr>
          <w:trHeight w:val="527"/>
        </w:trPr>
        <w:tc>
          <w:tcPr>
            <w:tcW w:w="7371" w:type="dxa"/>
            <w:vAlign w:val="center"/>
          </w:tcPr>
          <w:p w14:paraId="02E95D91" w14:textId="77777777" w:rsidR="00075816" w:rsidRPr="00694E67" w:rsidRDefault="00E61EF1" w:rsidP="00075816">
            <w:pPr>
              <w:pStyle w:val="aff0"/>
              <w:spacing w:line="240" w:lineRule="atLeast"/>
              <w:ind w:leftChars="0" w:left="0" w:firstLine="0"/>
              <w:jc w:val="center"/>
              <w:rPr>
                <w:rFonts w:eastAsia="標楷體"/>
                <w:color w:val="000000" w:themeColor="text1"/>
                <w:sz w:val="24"/>
                <w:szCs w:val="24"/>
              </w:rPr>
            </w:pPr>
            <w:r w:rsidRPr="00694E67">
              <w:rPr>
                <w:rFonts w:ascii="標楷體" w:eastAsia="標楷體" w:hAnsi="標楷體" w:cs="標楷體" w:hint="eastAsia"/>
                <w:b/>
                <w:color w:val="000000" w:themeColor="text1"/>
                <w:sz w:val="24"/>
                <w:szCs w:val="24"/>
              </w:rPr>
              <w:t>各學年(</w:t>
            </w:r>
            <w:r w:rsidRPr="00694E67">
              <w:rPr>
                <w:rFonts w:eastAsia="標楷體"/>
                <w:b/>
                <w:color w:val="000000" w:themeColor="text1"/>
                <w:sz w:val="24"/>
                <w:szCs w:val="24"/>
              </w:rPr>
              <w:t>自</w:t>
            </w:r>
            <w:r w:rsidRPr="00694E67">
              <w:rPr>
                <w:rFonts w:eastAsia="標楷體"/>
                <w:b/>
                <w:color w:val="000000" w:themeColor="text1"/>
                <w:sz w:val="24"/>
                <w:szCs w:val="24"/>
              </w:rPr>
              <w:t>112</w:t>
            </w:r>
            <w:r w:rsidRPr="00694E67">
              <w:rPr>
                <w:rFonts w:eastAsia="標楷體"/>
                <w:b/>
                <w:color w:val="000000" w:themeColor="text1"/>
                <w:sz w:val="24"/>
                <w:szCs w:val="24"/>
              </w:rPr>
              <w:t>學年度起</w:t>
            </w:r>
            <w:r w:rsidRPr="00694E67">
              <w:rPr>
                <w:rFonts w:ascii="標楷體" w:eastAsia="標楷體" w:hAnsi="標楷體" w:cs="標楷體" w:hint="eastAsia"/>
                <w:b/>
                <w:color w:val="000000" w:themeColor="text1"/>
                <w:sz w:val="24"/>
                <w:szCs w:val="24"/>
              </w:rPr>
              <w:t>)同一</w:t>
            </w:r>
            <w:r w:rsidR="00075816" w:rsidRPr="00694E67">
              <w:rPr>
                <w:rFonts w:ascii="標楷體" w:eastAsia="標楷體" w:hAnsi="標楷體" w:cs="標楷體" w:hint="eastAsia"/>
                <w:b/>
                <w:color w:val="000000" w:themeColor="text1"/>
                <w:sz w:val="24"/>
                <w:szCs w:val="24"/>
              </w:rPr>
              <w:t>學期課程審閱意見</w:t>
            </w:r>
          </w:p>
        </w:tc>
        <w:tc>
          <w:tcPr>
            <w:tcW w:w="7195" w:type="dxa"/>
            <w:vAlign w:val="center"/>
          </w:tcPr>
          <w:p w14:paraId="4DB73A4C" w14:textId="77777777" w:rsidR="00075816" w:rsidRPr="00694E67" w:rsidRDefault="00075816" w:rsidP="00075816">
            <w:pPr>
              <w:pStyle w:val="aff0"/>
              <w:spacing w:line="240" w:lineRule="atLeast"/>
              <w:ind w:leftChars="0" w:left="0" w:firstLine="0"/>
              <w:jc w:val="center"/>
              <w:rPr>
                <w:rFonts w:eastAsia="標楷體"/>
                <w:color w:val="000000" w:themeColor="text1"/>
                <w:sz w:val="24"/>
                <w:szCs w:val="24"/>
              </w:rPr>
            </w:pPr>
            <w:r w:rsidRPr="00694E67">
              <w:rPr>
                <w:rFonts w:ascii="標楷體" w:eastAsia="標楷體" w:hAnsi="標楷體" w:cs="標楷體" w:hint="eastAsia"/>
                <w:b/>
                <w:color w:val="000000" w:themeColor="text1"/>
                <w:sz w:val="24"/>
                <w:szCs w:val="24"/>
              </w:rPr>
              <w:t>本學期課程精進內容</w:t>
            </w:r>
          </w:p>
        </w:tc>
      </w:tr>
      <w:tr w:rsidR="00694E67" w:rsidRPr="00694E67" w14:paraId="3F4D5878" w14:textId="77777777" w:rsidTr="00075816">
        <w:trPr>
          <w:trHeight w:val="690"/>
        </w:trPr>
        <w:tc>
          <w:tcPr>
            <w:tcW w:w="7371" w:type="dxa"/>
            <w:vAlign w:val="center"/>
          </w:tcPr>
          <w:p w14:paraId="1F0D1BE8" w14:textId="33CF6F51" w:rsidR="00075816" w:rsidRPr="00694E67" w:rsidRDefault="00B72841" w:rsidP="00075816">
            <w:pPr>
              <w:pStyle w:val="aff0"/>
              <w:spacing w:line="240" w:lineRule="atLeast"/>
              <w:ind w:leftChars="0" w:left="0" w:firstLine="0"/>
              <w:rPr>
                <w:rFonts w:eastAsia="標楷體"/>
                <w:color w:val="000000" w:themeColor="text1"/>
                <w:sz w:val="24"/>
                <w:szCs w:val="24"/>
              </w:rPr>
            </w:pPr>
            <w:r w:rsidRPr="00694E67">
              <w:rPr>
                <w:rFonts w:eastAsia="標楷體" w:hint="eastAsia"/>
                <w:color w:val="000000" w:themeColor="text1"/>
                <w:sz w:val="24"/>
                <w:szCs w:val="24"/>
              </w:rPr>
              <w:t>初審：准予備查</w:t>
            </w:r>
            <w:r w:rsidRPr="00694E67">
              <w:rPr>
                <w:rFonts w:eastAsia="標楷體" w:hint="eastAsia"/>
                <w:color w:val="000000" w:themeColor="text1"/>
                <w:sz w:val="24"/>
                <w:szCs w:val="24"/>
              </w:rPr>
              <w:t xml:space="preserve"> </w:t>
            </w:r>
            <w:r w:rsidRPr="00694E67">
              <w:rPr>
                <w:rFonts w:eastAsia="標楷體" w:hint="eastAsia"/>
                <w:color w:val="000000" w:themeColor="text1"/>
                <w:sz w:val="24"/>
                <w:szCs w:val="24"/>
              </w:rPr>
              <w:t>一、</w:t>
            </w:r>
            <w:proofErr w:type="gramStart"/>
            <w:r w:rsidRPr="00694E67">
              <w:rPr>
                <w:rFonts w:eastAsia="標楷體" w:hint="eastAsia"/>
                <w:color w:val="000000" w:themeColor="text1"/>
                <w:sz w:val="24"/>
                <w:szCs w:val="24"/>
              </w:rPr>
              <w:t>跨域合作</w:t>
            </w:r>
            <w:proofErr w:type="gramEnd"/>
            <w:r w:rsidRPr="00694E67">
              <w:rPr>
                <w:rFonts w:eastAsia="標楷體" w:hint="eastAsia"/>
                <w:color w:val="000000" w:themeColor="text1"/>
                <w:sz w:val="24"/>
                <w:szCs w:val="24"/>
              </w:rPr>
              <w:t>發展校本特色文化</w:t>
            </w:r>
            <w:r w:rsidRPr="00694E67">
              <w:rPr>
                <w:rFonts w:eastAsia="標楷體" w:hint="eastAsia"/>
                <w:color w:val="000000" w:themeColor="text1"/>
                <w:sz w:val="24"/>
                <w:szCs w:val="24"/>
              </w:rPr>
              <w:t xml:space="preserve">, </w:t>
            </w:r>
            <w:r w:rsidRPr="00694E67">
              <w:rPr>
                <w:rFonts w:eastAsia="標楷體" w:hint="eastAsia"/>
                <w:color w:val="000000" w:themeColor="text1"/>
                <w:sz w:val="24"/>
                <w:szCs w:val="24"/>
              </w:rPr>
              <w:t>課程結合生活及學生真實經驗。</w:t>
            </w:r>
            <w:r w:rsidRPr="00694E67">
              <w:rPr>
                <w:rFonts w:eastAsia="標楷體" w:hint="eastAsia"/>
                <w:color w:val="000000" w:themeColor="text1"/>
                <w:sz w:val="24"/>
                <w:szCs w:val="24"/>
              </w:rPr>
              <w:t xml:space="preserve"> </w:t>
            </w:r>
            <w:r w:rsidRPr="00694E67">
              <w:rPr>
                <w:rFonts w:eastAsia="標楷體" w:hint="eastAsia"/>
                <w:color w:val="000000" w:themeColor="text1"/>
                <w:sz w:val="24"/>
                <w:szCs w:val="24"/>
              </w:rPr>
              <w:t>二、課程價值及目標有效發展學校的特色。</w:t>
            </w:r>
          </w:p>
        </w:tc>
        <w:tc>
          <w:tcPr>
            <w:tcW w:w="7195" w:type="dxa"/>
            <w:vAlign w:val="center"/>
          </w:tcPr>
          <w:p w14:paraId="54F4682D" w14:textId="3F79E959" w:rsidR="00075816" w:rsidRPr="00694E67" w:rsidRDefault="00ED5996" w:rsidP="00075816">
            <w:pPr>
              <w:pStyle w:val="aff0"/>
              <w:spacing w:line="240" w:lineRule="atLeast"/>
              <w:ind w:leftChars="0" w:left="0" w:firstLine="0"/>
              <w:rPr>
                <w:rFonts w:eastAsia="標楷體"/>
                <w:color w:val="000000" w:themeColor="text1"/>
                <w:sz w:val="24"/>
                <w:szCs w:val="24"/>
              </w:rPr>
            </w:pPr>
            <w:r w:rsidRPr="00694E67">
              <w:rPr>
                <w:rFonts w:ascii="標楷體" w:eastAsia="標楷體" w:hAnsi="標楷體" w:cs="標楷體" w:hint="eastAsia"/>
                <w:color w:val="000000" w:themeColor="text1"/>
                <w:sz w:val="24"/>
                <w:szCs w:val="24"/>
              </w:rPr>
              <w:t>增加</w:t>
            </w:r>
            <w:r w:rsidRPr="00694E67">
              <w:rPr>
                <w:rFonts w:ascii="標楷體" w:eastAsia="標楷體" w:hAnsi="標楷體" w:cs="標楷體" w:hint="eastAsia"/>
                <w:b/>
                <w:color w:val="000000" w:themeColor="text1"/>
                <w:sz w:val="24"/>
                <w:szCs w:val="24"/>
              </w:rPr>
              <w:t>性別平等</w:t>
            </w:r>
            <w:r w:rsidRPr="00694E67">
              <w:rPr>
                <w:rFonts w:ascii="標楷體" w:eastAsia="標楷體" w:hAnsi="標楷體" w:cs="標楷體" w:hint="eastAsia"/>
                <w:b/>
                <w:bCs/>
                <w:color w:val="000000" w:themeColor="text1"/>
                <w:sz w:val="24"/>
                <w:szCs w:val="24"/>
              </w:rPr>
              <w:t>教育議題</w:t>
            </w:r>
            <w:r w:rsidRPr="00694E67">
              <w:rPr>
                <w:rFonts w:ascii="標楷體" w:eastAsia="標楷體" w:hAnsi="標楷體" w:cs="標楷體" w:hint="eastAsia"/>
                <w:color w:val="000000" w:themeColor="text1"/>
                <w:sz w:val="24"/>
                <w:szCs w:val="24"/>
              </w:rPr>
              <w:t>，</w:t>
            </w:r>
            <w:r w:rsidR="00482698" w:rsidRPr="00694E67">
              <w:rPr>
                <w:rFonts w:ascii="標楷體" w:eastAsia="標楷體" w:hAnsi="標楷體" w:cs="標楷體" w:hint="eastAsia"/>
                <w:color w:val="000000" w:themeColor="text1"/>
                <w:sz w:val="24"/>
                <w:szCs w:val="24"/>
              </w:rPr>
              <w:t>藉由《女數學家傳奇》專書</w:t>
            </w:r>
            <w:proofErr w:type="gramStart"/>
            <w:r w:rsidR="00482698" w:rsidRPr="00694E67">
              <w:rPr>
                <w:rFonts w:ascii="標楷體" w:eastAsia="標楷體" w:hAnsi="標楷體" w:cs="標楷體" w:hint="eastAsia"/>
                <w:color w:val="000000" w:themeColor="text1"/>
                <w:sz w:val="24"/>
                <w:szCs w:val="24"/>
              </w:rPr>
              <w:t>研</w:t>
            </w:r>
            <w:proofErr w:type="gramEnd"/>
            <w:r w:rsidR="00482698" w:rsidRPr="00694E67">
              <w:rPr>
                <w:rFonts w:ascii="標楷體" w:eastAsia="標楷體" w:hAnsi="標楷體" w:cs="標楷體" w:hint="eastAsia"/>
                <w:color w:val="000000" w:themeColor="text1"/>
                <w:sz w:val="24"/>
                <w:szCs w:val="24"/>
              </w:rPr>
              <w:t>讀，</w:t>
            </w:r>
            <w:r w:rsidRPr="00694E67">
              <w:rPr>
                <w:rFonts w:ascii="標楷體" w:eastAsia="標楷體" w:hAnsi="標楷體" w:cs="標楷體" w:hint="eastAsia"/>
                <w:color w:val="000000" w:themeColor="text1"/>
                <w:sz w:val="24"/>
                <w:szCs w:val="24"/>
              </w:rPr>
              <w:t>引導學生</w:t>
            </w:r>
            <w:r w:rsidR="00482698" w:rsidRPr="00694E67">
              <w:rPr>
                <w:rFonts w:ascii="標楷體" w:eastAsia="標楷體" w:hAnsi="標楷體" w:cs="標楷體" w:hint="eastAsia"/>
                <w:color w:val="000000" w:themeColor="text1"/>
                <w:sz w:val="24"/>
                <w:szCs w:val="24"/>
              </w:rPr>
              <w:t>思考性別平等議題，並</w:t>
            </w:r>
            <w:r w:rsidRPr="00694E67">
              <w:rPr>
                <w:rFonts w:ascii="標楷體" w:eastAsia="標楷體" w:hAnsi="標楷體" w:cs="標楷體" w:hint="eastAsia"/>
                <w:color w:val="000000" w:themeColor="text1"/>
                <w:sz w:val="24"/>
                <w:szCs w:val="24"/>
              </w:rPr>
              <w:t>進而</w:t>
            </w:r>
            <w:r w:rsidRPr="00694E67">
              <w:rPr>
                <w:rFonts w:ascii="標楷體" w:eastAsia="標楷體" w:hAnsi="標楷體" w:cs="標楷體" w:hint="eastAsia"/>
                <w:b/>
                <w:bCs/>
                <w:color w:val="000000" w:themeColor="text1"/>
                <w:sz w:val="24"/>
                <w:szCs w:val="24"/>
              </w:rPr>
              <w:t>推廣閱讀教育</w:t>
            </w:r>
            <w:r w:rsidRPr="00694E67">
              <w:rPr>
                <w:rFonts w:ascii="標楷體" w:eastAsia="標楷體" w:hAnsi="標楷體" w:cs="標楷體" w:hint="eastAsia"/>
                <w:color w:val="000000" w:themeColor="text1"/>
                <w:sz w:val="24"/>
                <w:szCs w:val="24"/>
              </w:rPr>
              <w:t>。</w:t>
            </w:r>
          </w:p>
        </w:tc>
      </w:tr>
    </w:tbl>
    <w:p w14:paraId="1547D06F" w14:textId="3727F726" w:rsidR="00CA5262" w:rsidRDefault="00CA5262"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7F13E7D2" w14:textId="77777777" w:rsidR="00075816" w:rsidRDefault="00075816"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39B157A7" w14:textId="77777777" w:rsidR="00E61EF1" w:rsidRPr="00E61EF1"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當學期課程初</w:t>
      </w:r>
      <w:r>
        <w:rPr>
          <w:rFonts w:ascii="標楷體" w:eastAsia="標楷體" w:hAnsi="標楷體" w:cs="標楷體" w:hint="eastAsia"/>
          <w:b/>
          <w:color w:val="0070C0"/>
          <w:sz w:val="28"/>
          <w:szCs w:val="28"/>
        </w:rPr>
        <w:t>、</w:t>
      </w:r>
      <w:proofErr w:type="gramStart"/>
      <w:r>
        <w:rPr>
          <w:rFonts w:ascii="標楷體" w:eastAsia="標楷體" w:hAnsi="標楷體" w:cs="標楷體" w:hint="eastAsia"/>
          <w:b/>
          <w:color w:val="0070C0"/>
          <w:sz w:val="28"/>
          <w:szCs w:val="28"/>
        </w:rPr>
        <w:t>複</w:t>
      </w:r>
      <w:proofErr w:type="gramEnd"/>
      <w:r w:rsidRPr="00E61EF1">
        <w:rPr>
          <w:rFonts w:ascii="標楷體" w:eastAsia="標楷體" w:hAnsi="標楷體" w:cs="標楷體" w:hint="eastAsia"/>
          <w:b/>
          <w:color w:val="0070C0"/>
          <w:sz w:val="28"/>
          <w:szCs w:val="28"/>
        </w:rPr>
        <w:t>審後，請將上述欄位自行新增並填入審查意見及精進內容。</w:t>
      </w:r>
    </w:p>
    <w:p w14:paraId="637C7EF4" w14:textId="6E79293F" w:rsidR="00EA7A47" w:rsidRDefault="00517FDB" w:rsidP="00E85200">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hint="eastAsia"/>
          <w:b/>
          <w:sz w:val="24"/>
          <w:szCs w:val="24"/>
        </w:rPr>
        <w:t>學習節數：</w:t>
      </w:r>
      <w:r w:rsidR="00D37619" w:rsidRPr="00EA7A47">
        <w:rPr>
          <w:rFonts w:eastAsia="標楷體"/>
          <w:sz w:val="24"/>
          <w:szCs w:val="24"/>
        </w:rPr>
        <w:t>每週</w:t>
      </w:r>
      <w:r w:rsidR="00031A53" w:rsidRPr="00EA7A47">
        <w:rPr>
          <w:rFonts w:eastAsia="標楷體"/>
          <w:sz w:val="24"/>
          <w:szCs w:val="24"/>
        </w:rPr>
        <w:t>(</w:t>
      </w:r>
      <w:r w:rsidR="00031A53" w:rsidRPr="00EA7A47">
        <w:rPr>
          <w:rFonts w:eastAsia="標楷體"/>
          <w:b/>
          <w:sz w:val="24"/>
          <w:szCs w:val="24"/>
        </w:rPr>
        <w:t xml:space="preserve"> </w:t>
      </w:r>
      <w:r w:rsidR="000E7736">
        <w:rPr>
          <w:rFonts w:eastAsia="標楷體" w:hint="eastAsia"/>
          <w:b/>
          <w:sz w:val="24"/>
          <w:szCs w:val="24"/>
        </w:rPr>
        <w:t>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r w:rsidR="00C4704C" w:rsidRPr="00EA7A47">
        <w:rPr>
          <w:rFonts w:eastAsia="標楷體"/>
          <w:sz w:val="24"/>
          <w:szCs w:val="24"/>
        </w:rPr>
        <w:t>實施</w:t>
      </w:r>
      <w:r w:rsidR="00C4704C" w:rsidRPr="00EA7A47">
        <w:rPr>
          <w:rFonts w:eastAsia="標楷體"/>
          <w:sz w:val="24"/>
          <w:szCs w:val="24"/>
        </w:rPr>
        <w:t>(</w:t>
      </w:r>
      <w:r w:rsidR="00C4704C" w:rsidRPr="00EA7A47">
        <w:rPr>
          <w:rFonts w:eastAsia="標楷體"/>
          <w:b/>
          <w:sz w:val="24"/>
          <w:szCs w:val="24"/>
        </w:rPr>
        <w:t xml:space="preserve"> </w:t>
      </w:r>
      <w:r w:rsidR="00C261EE" w:rsidRPr="00EA7A47">
        <w:rPr>
          <w:rFonts w:eastAsia="標楷體"/>
          <w:b/>
          <w:sz w:val="24"/>
          <w:szCs w:val="24"/>
        </w:rPr>
        <w:t>2</w:t>
      </w:r>
      <w:r w:rsidR="00E61EF1">
        <w:rPr>
          <w:rFonts w:eastAsia="標楷體" w:hint="eastAsia"/>
          <w:b/>
          <w:sz w:val="24"/>
          <w:szCs w:val="24"/>
        </w:rPr>
        <w:t>1</w:t>
      </w:r>
      <w:r w:rsidR="00C4704C" w:rsidRPr="00EA7A47">
        <w:rPr>
          <w:rFonts w:eastAsia="標楷體"/>
          <w:sz w:val="24"/>
          <w:szCs w:val="24"/>
        </w:rPr>
        <w:t xml:space="preserve"> )</w:t>
      </w:r>
      <w:proofErr w:type="gramStart"/>
      <w:r w:rsidR="00C4704C" w:rsidRPr="00EA7A47">
        <w:rPr>
          <w:rFonts w:eastAsia="標楷體"/>
          <w:sz w:val="24"/>
          <w:szCs w:val="24"/>
        </w:rPr>
        <w:t>週</w:t>
      </w:r>
      <w:proofErr w:type="gramEnd"/>
      <w:r w:rsidR="00C4704C" w:rsidRPr="00EA7A47">
        <w:rPr>
          <w:rFonts w:eastAsia="標楷體"/>
          <w:sz w:val="24"/>
          <w:szCs w:val="24"/>
        </w:rPr>
        <w:t>，</w:t>
      </w:r>
      <w:r w:rsidR="00D37619" w:rsidRPr="00EA7A47">
        <w:rPr>
          <w:rFonts w:eastAsia="標楷體"/>
          <w:sz w:val="24"/>
          <w:szCs w:val="24"/>
        </w:rPr>
        <w:t>共</w:t>
      </w:r>
      <w:r w:rsidR="00031A53" w:rsidRPr="00EA7A47">
        <w:rPr>
          <w:rFonts w:eastAsia="標楷體"/>
          <w:sz w:val="24"/>
          <w:szCs w:val="24"/>
        </w:rPr>
        <w:t>(</w:t>
      </w:r>
      <w:r w:rsidR="00031A53" w:rsidRPr="00EA7A47">
        <w:rPr>
          <w:rFonts w:eastAsia="標楷體"/>
          <w:b/>
          <w:sz w:val="24"/>
          <w:szCs w:val="24"/>
        </w:rPr>
        <w:t xml:space="preserve"> </w:t>
      </w:r>
      <w:r w:rsidR="000E7736">
        <w:rPr>
          <w:rFonts w:eastAsia="標楷體" w:hint="eastAsia"/>
          <w:b/>
          <w:sz w:val="24"/>
          <w:szCs w:val="24"/>
        </w:rPr>
        <w:t>21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p>
    <w:p w14:paraId="3A1F35F3" w14:textId="77777777" w:rsidR="0012196C" w:rsidRPr="00EA7A47" w:rsidRDefault="00D37619" w:rsidP="00E85200">
      <w:pPr>
        <w:pStyle w:val="aff0"/>
        <w:numPr>
          <w:ilvl w:val="0"/>
          <w:numId w:val="1"/>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14:paraId="00CD24CF" w14:textId="77777777"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A6586EA" w14:textId="77777777" w:rsidR="00BA2AA3" w:rsidRPr="00EA7A47" w:rsidRDefault="00BA2AA3" w:rsidP="001A153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03F59E78" w14:textId="77777777" w:rsidR="00BA2AA3" w:rsidRPr="00EA7A47" w:rsidRDefault="00BA2AA3" w:rsidP="00BA2AA3">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學習目標</w:t>
            </w:r>
          </w:p>
        </w:tc>
      </w:tr>
      <w:tr w:rsidR="00BA2AA3" w:rsidRPr="00434C48" w14:paraId="0501794A" w14:textId="77777777"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7993F0C"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7D148AFE" w14:textId="40617723" w:rsidR="00BA2AA3" w:rsidRPr="00EC7948" w:rsidRDefault="00ED5996" w:rsidP="001A153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A2</w:t>
            </w:r>
            <w:r w:rsidR="00BA2AA3" w:rsidRPr="00EC7948">
              <w:rPr>
                <w:rFonts w:ascii="標楷體" w:eastAsia="標楷體" w:hAnsi="標楷體" w:hint="eastAsia"/>
                <w:color w:val="auto"/>
                <w:sz w:val="24"/>
                <w:szCs w:val="24"/>
              </w:rPr>
              <w:t>系統思考</w:t>
            </w:r>
            <w:r w:rsidR="00BA2AA3" w:rsidRPr="00EC7948">
              <w:rPr>
                <w:rFonts w:ascii="標楷體" w:eastAsia="標楷體" w:hAnsi="標楷體" w:cs="新細明體" w:hint="eastAsia"/>
                <w:color w:val="auto"/>
                <w:sz w:val="24"/>
                <w:szCs w:val="24"/>
              </w:rPr>
              <w:t>與解決問題</w:t>
            </w:r>
          </w:p>
          <w:p w14:paraId="18253819"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66E5DA71" w14:textId="6CDF66A6" w:rsidR="00BA2AA3" w:rsidRPr="00EC7948" w:rsidRDefault="00ED5996" w:rsidP="001A153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B1</w:t>
            </w:r>
            <w:r w:rsidR="00BA2AA3" w:rsidRPr="00EC7948">
              <w:rPr>
                <w:rFonts w:ascii="標楷體" w:eastAsia="標楷體" w:hAnsi="標楷體" w:hint="eastAsia"/>
                <w:color w:val="auto"/>
                <w:sz w:val="24"/>
                <w:szCs w:val="24"/>
              </w:rPr>
              <w:t>符號運用</w:t>
            </w:r>
            <w:r w:rsidR="00BA2AA3" w:rsidRPr="00EC7948">
              <w:rPr>
                <w:rFonts w:ascii="標楷體" w:eastAsia="標楷體" w:hAnsi="標楷體" w:cs="新細明體" w:hint="eastAsia"/>
                <w:color w:val="auto"/>
                <w:sz w:val="24"/>
                <w:szCs w:val="24"/>
              </w:rPr>
              <w:t>與溝通表達</w:t>
            </w:r>
          </w:p>
          <w:p w14:paraId="1AFA0635"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04CCDAFA"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41F95361"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150090AD" w14:textId="77777777"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51BAE78E" w14:textId="1939D599" w:rsidR="00BA2AA3" w:rsidRPr="001D3382" w:rsidRDefault="00ED5996" w:rsidP="001A1539">
            <w:pPr>
              <w:autoSpaceDE w:val="0"/>
              <w:autoSpaceDN w:val="0"/>
              <w:adjustRightInd w:val="0"/>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BA2AA3">
              <w:rPr>
                <w:rFonts w:ascii="標楷體" w:eastAsia="標楷體" w:hAnsi="標楷體" w:cs="新細明體" w:hint="eastAsia"/>
                <w:b/>
                <w:color w:val="auto"/>
                <w:sz w:val="24"/>
                <w:szCs w:val="24"/>
              </w:rPr>
              <w:t xml:space="preserve"> </w:t>
            </w:r>
            <w:r w:rsidR="00BA2AA3" w:rsidRPr="008C4AD5">
              <w:rPr>
                <w:rFonts w:eastAsia="標楷體"/>
                <w:color w:val="auto"/>
                <w:sz w:val="24"/>
                <w:szCs w:val="24"/>
              </w:rPr>
              <w:t>C3</w:t>
            </w:r>
            <w:r w:rsidR="00BA2AA3" w:rsidRPr="00EC7948">
              <w:rPr>
                <w:rFonts w:ascii="標楷體" w:eastAsia="標楷體" w:hAnsi="標楷體" w:hint="eastAsia"/>
                <w:color w:val="auto"/>
                <w:sz w:val="24"/>
                <w:szCs w:val="24"/>
              </w:rPr>
              <w:t>多元文化</w:t>
            </w:r>
            <w:r w:rsidR="00BA2AA3"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94DD218" w14:textId="77777777" w:rsidR="00ED5996" w:rsidRPr="006C273C" w:rsidRDefault="00ED5996" w:rsidP="00ED5996">
            <w:pPr>
              <w:rPr>
                <w:rFonts w:ascii="標楷體" w:eastAsia="標楷體" w:hAnsi="標楷體" w:cs="標楷體"/>
                <w:color w:val="auto"/>
                <w:sz w:val="24"/>
                <w:szCs w:val="24"/>
              </w:rPr>
            </w:pPr>
            <w:r w:rsidRPr="006C273C">
              <w:rPr>
                <w:rFonts w:ascii="標楷體" w:eastAsia="標楷體" w:hAnsi="標楷體" w:cs="標楷體" w:hint="eastAsia"/>
                <w:color w:val="auto"/>
                <w:sz w:val="24"/>
                <w:szCs w:val="24"/>
              </w:rPr>
              <w:lastRenderedPageBreak/>
              <w:t>1.透過各個國家的數學史</w:t>
            </w:r>
            <w:r w:rsidRPr="006C273C">
              <w:rPr>
                <w:rFonts w:ascii="標楷體" w:eastAsia="標楷體" w:hAnsi="標楷體" w:cs="標楷體" w:hint="eastAsia"/>
                <w:color w:val="auto"/>
                <w:sz w:val="22"/>
                <w:szCs w:val="24"/>
              </w:rPr>
              <w:t>，</w:t>
            </w:r>
            <w:r w:rsidRPr="006C273C">
              <w:rPr>
                <w:rFonts w:ascii="標楷體" w:eastAsia="標楷體" w:hAnsi="標楷體" w:cs="標楷體" w:hint="eastAsia"/>
                <w:color w:val="auto"/>
                <w:sz w:val="24"/>
                <w:szCs w:val="24"/>
              </w:rPr>
              <w:t>以瞭解數學知識相關背景進而對數學學習引起動機並連結已學過的數學知識。</w:t>
            </w:r>
          </w:p>
          <w:p w14:paraId="2981B0DF" w14:textId="77777777" w:rsidR="00ED5996" w:rsidRDefault="00ED5996" w:rsidP="00ED5996">
            <w:pPr>
              <w:rPr>
                <w:rFonts w:ascii="標楷體" w:eastAsia="標楷體" w:hAnsi="標楷體" w:cs="標楷體"/>
                <w:color w:val="auto"/>
                <w:sz w:val="24"/>
                <w:szCs w:val="24"/>
              </w:rPr>
            </w:pPr>
            <w:r w:rsidRPr="006C273C">
              <w:rPr>
                <w:rFonts w:ascii="標楷體" w:eastAsia="標楷體" w:hAnsi="標楷體" w:cs="標楷體" w:hint="eastAsia"/>
                <w:color w:val="auto"/>
                <w:sz w:val="24"/>
                <w:szCs w:val="24"/>
              </w:rPr>
              <w:t>2.培養學生閱讀能力，利用數學家或數學知識史之文章，學習如何有效擷取重點及摘要</w:t>
            </w:r>
            <w:r>
              <w:rPr>
                <w:rFonts w:ascii="標楷體" w:eastAsia="標楷體" w:hAnsi="標楷體" w:cs="標楷體" w:hint="eastAsia"/>
                <w:color w:val="auto"/>
                <w:sz w:val="24"/>
                <w:szCs w:val="24"/>
              </w:rPr>
              <w:t>，展現閱讀素養</w:t>
            </w:r>
            <w:r w:rsidRPr="006C273C">
              <w:rPr>
                <w:rFonts w:ascii="標楷體" w:eastAsia="標楷體" w:hAnsi="標楷體" w:cs="標楷體" w:hint="eastAsia"/>
                <w:color w:val="auto"/>
                <w:sz w:val="24"/>
                <w:szCs w:val="24"/>
              </w:rPr>
              <w:t>。</w:t>
            </w:r>
          </w:p>
          <w:p w14:paraId="6F6B1FCB" w14:textId="77777777" w:rsidR="00ED5996" w:rsidRPr="000E7736" w:rsidRDefault="00ED5996" w:rsidP="00ED5996">
            <w:pPr>
              <w:rPr>
                <w:rFonts w:ascii="標楷體" w:eastAsia="標楷體" w:hAnsi="標楷體" w:cs="標楷體"/>
                <w:color w:val="auto"/>
                <w:sz w:val="24"/>
                <w:szCs w:val="24"/>
              </w:rPr>
            </w:pPr>
            <w:r w:rsidRPr="000E7736">
              <w:rPr>
                <w:rFonts w:ascii="標楷體" w:eastAsia="標楷體" w:hAnsi="標楷體" w:cs="標楷體" w:hint="eastAsia"/>
                <w:color w:val="auto"/>
                <w:sz w:val="24"/>
                <w:szCs w:val="24"/>
              </w:rPr>
              <w:t>3.利用單元「數字的奧妙」小小的數卻能使數學有無限大的發展，引導學生探討我們的生命渺小</w:t>
            </w:r>
            <w:proofErr w:type="gramStart"/>
            <w:r w:rsidRPr="000E7736">
              <w:rPr>
                <w:rFonts w:ascii="標楷體" w:eastAsia="標楷體" w:hAnsi="標楷體" w:cs="標楷體" w:hint="eastAsia"/>
                <w:color w:val="auto"/>
                <w:sz w:val="24"/>
                <w:szCs w:val="24"/>
              </w:rPr>
              <w:t>卻能負有</w:t>
            </w:r>
            <w:proofErr w:type="gramEnd"/>
            <w:r w:rsidRPr="000E7736">
              <w:rPr>
                <w:rFonts w:ascii="標楷體" w:eastAsia="標楷體" w:hAnsi="標楷體" w:cs="標楷體" w:hint="eastAsia"/>
                <w:color w:val="auto"/>
                <w:sz w:val="24"/>
                <w:szCs w:val="24"/>
              </w:rPr>
              <w:t>無限可能。</w:t>
            </w:r>
          </w:p>
          <w:p w14:paraId="7BAFA534" w14:textId="77777777" w:rsidR="00ED5996" w:rsidRPr="006C273C" w:rsidRDefault="00ED5996" w:rsidP="00ED5996">
            <w:pP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Pr="006C273C">
              <w:rPr>
                <w:rFonts w:ascii="標楷體" w:eastAsia="標楷體" w:hAnsi="標楷體" w:cs="標楷體" w:hint="eastAsia"/>
                <w:color w:val="auto"/>
                <w:sz w:val="24"/>
                <w:szCs w:val="24"/>
              </w:rPr>
              <w:t>.數學史能夠幫助學生理解數學發展在不同時期與不同文化的差異，更能強調數學概念學習的重點。</w:t>
            </w:r>
          </w:p>
          <w:p w14:paraId="1C61C2D7" w14:textId="77777777" w:rsidR="00ED5996" w:rsidRPr="006C273C" w:rsidRDefault="00ED5996" w:rsidP="00ED5996">
            <w:pPr>
              <w:rPr>
                <w:rFonts w:ascii="標楷體" w:eastAsia="標楷體" w:hAnsi="標楷體" w:cs="標楷體"/>
                <w:color w:val="auto"/>
                <w:sz w:val="24"/>
                <w:szCs w:val="24"/>
              </w:rPr>
            </w:pPr>
            <w:r>
              <w:rPr>
                <w:rFonts w:ascii="標楷體" w:eastAsia="標楷體" w:hAnsi="標楷體" w:cs="標楷體" w:hint="eastAsia"/>
                <w:color w:val="auto"/>
                <w:sz w:val="24"/>
                <w:szCs w:val="24"/>
              </w:rPr>
              <w:t>5</w:t>
            </w:r>
            <w:r w:rsidRPr="006C273C">
              <w:rPr>
                <w:rFonts w:ascii="標楷體" w:eastAsia="標楷體" w:hAnsi="標楷體" w:cs="標楷體" w:hint="eastAsia"/>
                <w:color w:val="auto"/>
                <w:sz w:val="24"/>
                <w:szCs w:val="24"/>
              </w:rPr>
              <w:t>.利用</w:t>
            </w:r>
            <w:proofErr w:type="gramStart"/>
            <w:r w:rsidRPr="006C273C">
              <w:rPr>
                <w:rFonts w:ascii="標楷體" w:eastAsia="標楷體" w:hAnsi="標楷體" w:cs="標楷體" w:hint="eastAsia"/>
                <w:color w:val="auto"/>
                <w:sz w:val="24"/>
                <w:szCs w:val="24"/>
              </w:rPr>
              <w:t>時空密洞遊戲</w:t>
            </w:r>
            <w:proofErr w:type="gramEnd"/>
            <w:r>
              <w:rPr>
                <w:rFonts w:ascii="標楷體" w:eastAsia="標楷體" w:hAnsi="標楷體" w:cs="標楷體" w:hint="eastAsia"/>
                <w:color w:val="auto"/>
                <w:sz w:val="24"/>
                <w:szCs w:val="24"/>
              </w:rPr>
              <w:t>「</w:t>
            </w:r>
            <w:r w:rsidRPr="006C273C">
              <w:rPr>
                <w:rFonts w:ascii="標楷體" w:eastAsia="標楷體" w:hAnsi="標楷體" w:cs="標楷體" w:hint="eastAsia"/>
                <w:color w:val="auto"/>
                <w:sz w:val="24"/>
                <w:szCs w:val="24"/>
              </w:rPr>
              <w:t>你像我，我像他</w:t>
            </w:r>
            <w:r>
              <w:rPr>
                <w:rFonts w:ascii="標楷體" w:eastAsia="標楷體" w:hAnsi="標楷體" w:cs="標楷體" w:hint="eastAsia"/>
                <w:color w:val="auto"/>
                <w:sz w:val="24"/>
                <w:szCs w:val="24"/>
              </w:rPr>
              <w:t>」以及「</w:t>
            </w:r>
            <w:r w:rsidRPr="006C273C">
              <w:rPr>
                <w:rFonts w:ascii="標楷體" w:eastAsia="標楷體" w:hAnsi="標楷體" w:cs="標楷體" w:hint="eastAsia"/>
                <w:color w:val="auto"/>
                <w:sz w:val="24"/>
                <w:szCs w:val="24"/>
              </w:rPr>
              <w:t>有緣有圓</w:t>
            </w:r>
            <w:r>
              <w:rPr>
                <w:rFonts w:ascii="標楷體" w:eastAsia="標楷體" w:hAnsi="標楷體" w:cs="標楷體" w:hint="eastAsia"/>
                <w:color w:val="auto"/>
                <w:sz w:val="24"/>
                <w:szCs w:val="24"/>
              </w:rPr>
              <w:t>」</w:t>
            </w:r>
            <w:r w:rsidRPr="006C273C">
              <w:rPr>
                <w:rFonts w:ascii="標楷體" w:eastAsia="標楷體" w:hAnsi="標楷體" w:cs="標楷體" w:hint="eastAsia"/>
                <w:color w:val="auto"/>
                <w:sz w:val="24"/>
                <w:szCs w:val="24"/>
              </w:rPr>
              <w:t>讓學生對</w:t>
            </w:r>
            <w:r>
              <w:rPr>
                <w:rFonts w:ascii="標楷體" w:eastAsia="標楷體" w:hAnsi="標楷體" w:cs="標楷體" w:hint="eastAsia"/>
                <w:color w:val="auto"/>
                <w:sz w:val="24"/>
                <w:szCs w:val="24"/>
              </w:rPr>
              <w:t>幾何</w:t>
            </w:r>
            <w:r w:rsidRPr="006C273C">
              <w:rPr>
                <w:rFonts w:ascii="標楷體" w:eastAsia="標楷體" w:hAnsi="標楷體" w:cs="標楷體" w:hint="eastAsia"/>
                <w:color w:val="auto"/>
                <w:sz w:val="24"/>
                <w:szCs w:val="24"/>
              </w:rPr>
              <w:t>的幾何意義更加清楚。</w:t>
            </w:r>
          </w:p>
          <w:p w14:paraId="6D7C6AD3" w14:textId="77777777" w:rsidR="00ED5996" w:rsidRPr="006C273C" w:rsidRDefault="00ED5996" w:rsidP="00ED5996">
            <w:pP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6</w:t>
            </w:r>
            <w:r w:rsidRPr="006C273C">
              <w:rPr>
                <w:rFonts w:ascii="標楷體" w:eastAsia="標楷體" w:hAnsi="標楷體" w:cs="標楷體" w:hint="eastAsia"/>
                <w:color w:val="auto"/>
                <w:sz w:val="24"/>
                <w:szCs w:val="24"/>
              </w:rPr>
              <w:t>.經由幾何世界中的</w:t>
            </w:r>
            <w:proofErr w:type="gramStart"/>
            <w:r w:rsidRPr="006C273C">
              <w:rPr>
                <w:rFonts w:ascii="標楷體" w:eastAsia="標楷體" w:hAnsi="標楷體" w:cs="標楷體" w:hint="eastAsia"/>
                <w:color w:val="auto"/>
                <w:sz w:val="24"/>
                <w:szCs w:val="24"/>
              </w:rPr>
              <w:t>時空密洞遊戲</w:t>
            </w:r>
            <w:proofErr w:type="gramEnd"/>
            <w:r w:rsidRPr="006C273C">
              <w:rPr>
                <w:rFonts w:ascii="標楷體" w:eastAsia="標楷體" w:hAnsi="標楷體" w:cs="標楷體" w:hint="eastAsia"/>
                <w:color w:val="auto"/>
                <w:sz w:val="24"/>
                <w:szCs w:val="24"/>
              </w:rPr>
              <w:t>實作課程製作多邊體</w:t>
            </w:r>
            <w:proofErr w:type="gramStart"/>
            <w:r w:rsidRPr="006C273C">
              <w:rPr>
                <w:rFonts w:ascii="標楷體" w:eastAsia="標楷體" w:hAnsi="標楷體" w:cs="標楷體" w:hint="eastAsia"/>
                <w:color w:val="auto"/>
                <w:sz w:val="24"/>
                <w:szCs w:val="24"/>
              </w:rPr>
              <w:t>－福營密</w:t>
            </w:r>
            <w:proofErr w:type="gramEnd"/>
            <w:r w:rsidRPr="006C273C">
              <w:rPr>
                <w:rFonts w:ascii="標楷體" w:eastAsia="標楷體" w:hAnsi="標楷體" w:cs="標楷體" w:hint="eastAsia"/>
                <w:color w:val="auto"/>
                <w:sz w:val="24"/>
                <w:szCs w:val="24"/>
              </w:rPr>
              <w:t>箱，發揮學生的創造力，進而讓學生的幾何素養與美感相結合。</w:t>
            </w:r>
          </w:p>
          <w:p w14:paraId="711D1D7F" w14:textId="591B0DBF" w:rsidR="00BA2AA3" w:rsidRPr="00A42EF1" w:rsidRDefault="00ED5996" w:rsidP="00ED5996">
            <w:pPr>
              <w:rPr>
                <w:rFonts w:ascii="標楷體" w:eastAsia="標楷體" w:hAnsi="標楷體" w:cs="標楷體"/>
                <w:color w:val="auto"/>
                <w:sz w:val="24"/>
                <w:szCs w:val="24"/>
              </w:rPr>
            </w:pPr>
            <w:r>
              <w:rPr>
                <w:rFonts w:ascii="標楷體" w:eastAsia="標楷體" w:hAnsi="標楷體" w:cs="標楷體" w:hint="eastAsia"/>
                <w:color w:val="auto"/>
                <w:sz w:val="24"/>
                <w:szCs w:val="24"/>
              </w:rPr>
              <w:t>7</w:t>
            </w:r>
            <w:r w:rsidRPr="006C273C">
              <w:rPr>
                <w:rFonts w:ascii="標楷體" w:eastAsia="標楷體" w:hAnsi="標楷體" w:cs="標楷體" w:hint="eastAsia"/>
                <w:color w:val="auto"/>
                <w:sz w:val="24"/>
                <w:szCs w:val="24"/>
              </w:rPr>
              <w:t>.透過函數與機器概念，學習函數之關係。</w:t>
            </w:r>
          </w:p>
        </w:tc>
      </w:tr>
    </w:tbl>
    <w:p w14:paraId="2496D1F1" w14:textId="5D163518" w:rsidR="00A42EF1" w:rsidRPr="00EA7A47" w:rsidRDefault="00D37619" w:rsidP="00E85200">
      <w:pPr>
        <w:pStyle w:val="aff0"/>
        <w:numPr>
          <w:ilvl w:val="0"/>
          <w:numId w:val="1"/>
        </w:numPr>
        <w:pBdr>
          <w:top w:val="nil"/>
          <w:left w:val="nil"/>
          <w:bottom w:val="nil"/>
          <w:right w:val="nil"/>
          <w:between w:val="nil"/>
        </w:pBdr>
        <w:spacing w:line="360" w:lineRule="auto"/>
        <w:ind w:leftChars="0"/>
        <w:rPr>
          <w:rFonts w:ascii="標楷體" w:eastAsia="標楷體" w:hAnsi="標楷體" w:cs="標楷體"/>
          <w:sz w:val="24"/>
          <w:szCs w:val="24"/>
        </w:rPr>
      </w:pPr>
      <w:r w:rsidRPr="008C4AD5">
        <w:rPr>
          <w:rFonts w:ascii="標楷體" w:eastAsia="標楷體" w:hAnsi="標楷體" w:cs="標楷體"/>
          <w:b/>
          <w:sz w:val="24"/>
          <w:szCs w:val="24"/>
        </w:rPr>
        <w:lastRenderedPageBreak/>
        <w:t>課程架構：</w:t>
      </w:r>
      <w:r w:rsidR="00A42EF1" w:rsidRPr="00EA7A47">
        <w:rPr>
          <w:rFonts w:ascii="標楷體" w:eastAsia="標楷體" w:hAnsi="標楷體" w:cs="標楷體" w:hint="eastAsia"/>
          <w:b/>
          <w:color w:val="FF0000"/>
          <w:sz w:val="24"/>
          <w:szCs w:val="24"/>
        </w:rPr>
        <w:t>(本部分</w:t>
      </w:r>
      <w:r w:rsidR="00EA7A47" w:rsidRPr="00EA7A47">
        <w:rPr>
          <w:rFonts w:ascii="標楷體" w:eastAsia="標楷體" w:hAnsi="標楷體" w:cs="標楷體" w:hint="eastAsia"/>
          <w:b/>
          <w:color w:val="FF0000"/>
          <w:sz w:val="24"/>
          <w:szCs w:val="24"/>
        </w:rPr>
        <w:t>務必填寫</w:t>
      </w:r>
      <w:r w:rsidR="00A42EF1" w:rsidRPr="00EA7A47">
        <w:rPr>
          <w:rFonts w:ascii="標楷體" w:eastAsia="標楷體" w:hAnsi="標楷體" w:cs="標楷體" w:hint="eastAsia"/>
          <w:b/>
          <w:color w:val="FF0000"/>
          <w:sz w:val="24"/>
          <w:szCs w:val="24"/>
        </w:rPr>
        <w:t>，不可刪除</w:t>
      </w:r>
      <w:r w:rsidR="008C4AD5">
        <w:rPr>
          <w:rFonts w:ascii="標楷體" w:eastAsia="標楷體" w:hAnsi="標楷體" w:cs="標楷體" w:hint="eastAsia"/>
          <w:b/>
          <w:color w:val="FF0000"/>
          <w:sz w:val="24"/>
          <w:szCs w:val="24"/>
        </w:rPr>
        <w:t>。若有跨年段延續課程，請務必一起呈現</w:t>
      </w:r>
      <w:r w:rsidR="00724122">
        <w:rPr>
          <w:rFonts w:ascii="標楷體" w:eastAsia="標楷體" w:hAnsi="標楷體" w:cs="標楷體" w:hint="eastAsia"/>
          <w:b/>
          <w:color w:val="FF0000"/>
          <w:sz w:val="24"/>
          <w:szCs w:val="24"/>
        </w:rPr>
        <w:t>，並標</w:t>
      </w:r>
      <w:proofErr w:type="gramStart"/>
      <w:r w:rsidR="00724122">
        <w:rPr>
          <w:rFonts w:ascii="標楷體" w:eastAsia="標楷體" w:hAnsi="標楷體" w:cs="標楷體" w:hint="eastAsia"/>
          <w:b/>
          <w:color w:val="FF0000"/>
          <w:sz w:val="24"/>
          <w:szCs w:val="24"/>
        </w:rPr>
        <w:t>註當年級</w:t>
      </w:r>
      <w:proofErr w:type="gramEnd"/>
      <w:r w:rsidR="00724122">
        <w:rPr>
          <w:rFonts w:ascii="標楷體" w:eastAsia="標楷體" w:hAnsi="標楷體" w:cs="標楷體" w:hint="eastAsia"/>
          <w:b/>
          <w:color w:val="FF0000"/>
          <w:sz w:val="24"/>
          <w:szCs w:val="24"/>
        </w:rPr>
        <w:t>部份</w:t>
      </w:r>
      <w:r w:rsidR="008C4AD5">
        <w:rPr>
          <w:rFonts w:ascii="標楷體" w:eastAsia="標楷體" w:hAnsi="標楷體" w:cs="標楷體" w:hint="eastAsia"/>
          <w:b/>
          <w:color w:val="FF0000"/>
          <w:sz w:val="24"/>
          <w:szCs w:val="24"/>
        </w:rPr>
        <w:t>。</w:t>
      </w:r>
      <w:r w:rsidR="00A42EF1" w:rsidRPr="00EA7A47">
        <w:rPr>
          <w:rFonts w:ascii="標楷體" w:eastAsia="標楷體" w:hAnsi="標楷體" w:cs="標楷體" w:hint="eastAsia"/>
          <w:b/>
          <w:color w:val="FF0000"/>
          <w:sz w:val="24"/>
          <w:szCs w:val="24"/>
        </w:rPr>
        <w:t>)</w:t>
      </w:r>
    </w:p>
    <w:p w14:paraId="4900DE05" w14:textId="77777777"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41524CFE" w14:textId="186E45C8"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977BAE2" w14:textId="614956E7" w:rsidR="00ED5996" w:rsidRDefault="00ED5996"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597BDD9" w14:textId="77777777" w:rsidR="00ED5996" w:rsidRDefault="00ED5996"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1F5B3298" w14:textId="77777777" w:rsidR="00ED5996" w:rsidRDefault="00ED5996" w:rsidP="00ED5996">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700224" behindDoc="0" locked="0" layoutInCell="1" allowOverlap="1" wp14:anchorId="22D07B93" wp14:editId="33217797">
                <wp:simplePos x="0" y="0"/>
                <wp:positionH relativeFrom="column">
                  <wp:posOffset>4766310</wp:posOffset>
                </wp:positionH>
                <wp:positionV relativeFrom="paragraph">
                  <wp:posOffset>88167</wp:posOffset>
                </wp:positionV>
                <wp:extent cx="1243965" cy="358140"/>
                <wp:effectExtent l="0" t="0" r="0" b="22860"/>
                <wp:wrapNone/>
                <wp:docPr id="66" name="群組 66"/>
                <wp:cNvGraphicFramePr/>
                <a:graphic xmlns:a="http://schemas.openxmlformats.org/drawingml/2006/main">
                  <a:graphicData uri="http://schemas.microsoft.com/office/word/2010/wordprocessingGroup">
                    <wpg:wgp>
                      <wpg:cNvGrpSpPr/>
                      <wpg:grpSpPr>
                        <a:xfrm>
                          <a:off x="0" y="0"/>
                          <a:ext cx="1243965" cy="358140"/>
                          <a:chOff x="-41064" y="0"/>
                          <a:chExt cx="1774108" cy="462987"/>
                        </a:xfrm>
                      </wpg:grpSpPr>
                      <wps:wsp>
                        <wps:cNvPr id="67" name="矩形: 圓角 67"/>
                        <wps:cNvSpPr/>
                        <wps:spPr>
                          <a:xfrm>
                            <a:off x="0" y="0"/>
                            <a:ext cx="1608881" cy="462987"/>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文字方塊 68"/>
                        <wps:cNvSpPr txBox="1"/>
                        <wps:spPr>
                          <a:xfrm>
                            <a:off x="-41064" y="44876"/>
                            <a:ext cx="1774108" cy="356715"/>
                          </a:xfrm>
                          <a:prstGeom prst="rect">
                            <a:avLst/>
                          </a:prstGeom>
                          <a:noFill/>
                          <a:ln w="6350">
                            <a:noFill/>
                          </a:ln>
                        </wps:spPr>
                        <wps:txbx>
                          <w:txbxContent>
                            <w:p w14:paraId="1515558C" w14:textId="77777777" w:rsidR="00ED5996" w:rsidRDefault="00ED5996" w:rsidP="00ED5996">
                              <w:pPr>
                                <w:rPr>
                                  <w:rFonts w:ascii="標楷體" w:eastAsia="標楷體" w:hAnsi="標楷體"/>
                                  <w:b/>
                                  <w:bCs/>
                                  <w:color w:val="FF0000"/>
                                  <w:sz w:val="24"/>
                                  <w:szCs w:val="24"/>
                                </w:rPr>
                              </w:pPr>
                              <w:r>
                                <w:rPr>
                                  <w:rFonts w:ascii="標楷體" w:eastAsia="標楷體" w:hAnsi="標楷體" w:hint="eastAsia"/>
                                  <w:b/>
                                  <w:bCs/>
                                  <w:color w:val="FF0000"/>
                                  <w:sz w:val="24"/>
                                  <w:szCs w:val="24"/>
                                </w:rPr>
                                <w:t>各式各樣的數</w:t>
                              </w:r>
                            </w:p>
                            <w:p w14:paraId="6E7F85E4" w14:textId="77777777" w:rsidR="00ED5996" w:rsidRPr="009C4B40" w:rsidRDefault="00ED5996" w:rsidP="00ED5996">
                              <w:pPr>
                                <w:rPr>
                                  <w:rFonts w:ascii="標楷體" w:eastAsia="標楷體" w:hAnsi="標楷體"/>
                                  <w:b/>
                                  <w:bCs/>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D07B93" id="群組 66" o:spid="_x0000_s1026" style="position:absolute;left:0;text-align:left;margin-left:375.3pt;margin-top:6.95pt;width:97.95pt;height:28.2pt;z-index:251700224;mso-width-relative:margin;mso-height-relative:margin" coordorigin="-410" coordsize="1774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">
                <v:roundrect id="矩形: 圓角 67" o:spid="_x0000_s1027"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" fillcolor="white [3201]" strokecolor="red" strokeweight="1pt">
                  <v:stroke joinstyle="miter"/>
                </v:roundrect>
                <v:shapetype id="_x0000_t202" coordsize="21600,21600" o:spt="202" path="m,l,21600r21600,l21600,xe">
                  <v:stroke joinstyle="miter"/>
                  <v:path gradientshapeok="t" o:connecttype="rect"/>
                </v:shapetype>
                <v:shape id="文字方塊 68" o:spid="_x0000_s1028" type="#_x0000_t202" style="position:absolute;left:-410;top:448;width:17740;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" filled="f" stroked="f" strokeweight=".5pt">
                  <v:textbox>
                    <w:txbxContent>
                      <w:p w14:paraId="1515558C" w14:textId="77777777" w:rsidR="00ED5996" w:rsidRDefault="00ED5996" w:rsidP="00ED5996">
                        <w:pPr>
                          <w:rPr>
                            <w:rFonts w:ascii="標楷體" w:eastAsia="標楷體" w:hAnsi="標楷體"/>
                            <w:b/>
                            <w:bCs/>
                            <w:color w:val="FF0000"/>
                            <w:sz w:val="24"/>
                            <w:szCs w:val="24"/>
                          </w:rPr>
                        </w:pPr>
                        <w:r>
                          <w:rPr>
                            <w:rFonts w:ascii="標楷體" w:eastAsia="標楷體" w:hAnsi="標楷體" w:hint="eastAsia"/>
                            <w:b/>
                            <w:bCs/>
                            <w:color w:val="FF0000"/>
                            <w:sz w:val="24"/>
                            <w:szCs w:val="24"/>
                          </w:rPr>
                          <w:t>各式各樣的數</w:t>
                        </w:r>
                      </w:p>
                      <w:p w14:paraId="6E7F85E4" w14:textId="77777777" w:rsidR="00ED5996" w:rsidRPr="009C4B40" w:rsidRDefault="00ED5996" w:rsidP="00ED5996">
                        <w:pPr>
                          <w:rPr>
                            <w:rFonts w:ascii="標楷體" w:eastAsia="標楷體" w:hAnsi="標楷體"/>
                            <w:b/>
                            <w:bCs/>
                            <w:color w:val="FF0000"/>
                            <w:sz w:val="24"/>
                            <w:szCs w:val="24"/>
                          </w:rPr>
                        </w:pPr>
                      </w:p>
                    </w:txbxContent>
                  </v:textbox>
                </v:shape>
              </v:group>
            </w:pict>
          </mc:Fallback>
        </mc:AlternateContent>
      </w:r>
    </w:p>
    <w:p w14:paraId="08B0B0FD" w14:textId="77777777" w:rsidR="00ED5996" w:rsidRDefault="00ED5996" w:rsidP="00ED5996">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95104" behindDoc="0" locked="0" layoutInCell="1" allowOverlap="1" wp14:anchorId="25F5B6BF" wp14:editId="5E707D86">
                <wp:simplePos x="0" y="0"/>
                <wp:positionH relativeFrom="column">
                  <wp:posOffset>5937264</wp:posOffset>
                </wp:positionH>
                <wp:positionV relativeFrom="paragraph">
                  <wp:posOffset>46990</wp:posOffset>
                </wp:positionV>
                <wp:extent cx="746567" cy="283693"/>
                <wp:effectExtent l="0" t="0" r="92075" b="59690"/>
                <wp:wrapNone/>
                <wp:docPr id="618435827" name="直線單箭頭接點 618435827"/>
                <wp:cNvGraphicFramePr/>
                <a:graphic xmlns:a="http://schemas.openxmlformats.org/drawingml/2006/main">
                  <a:graphicData uri="http://schemas.microsoft.com/office/word/2010/wordprocessingShape">
                    <wps:wsp>
                      <wps:cNvCnPr/>
                      <wps:spPr>
                        <a:xfrm>
                          <a:off x="0" y="0"/>
                          <a:ext cx="746567" cy="2836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D7BDB7C" id="_x0000_t32" coordsize="21600,21600" o:spt="32" o:oned="t" path="m,l21600,21600e" filled="f">
                <v:path arrowok="t" fillok="f" o:connecttype="none"/>
                <o:lock v:ext="edit" shapetype="t"/>
              </v:shapetype>
              <v:shape id="直線單箭頭接點 618435827" o:spid="_x0000_s1026" type="#_x0000_t32" style="position:absolute;margin-left:467.5pt;margin-top:3.7pt;width:58.8pt;height:22.3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" strokecolor="black [3200]" strokeweight=".5pt">
                <v:stroke endarrow="block" joinstyle="miter"/>
              </v:shape>
            </w:pict>
          </mc:Fallback>
        </mc:AlternateContent>
      </w:r>
      <w:r>
        <w:rPr>
          <w:rFonts w:ascii="標楷體" w:eastAsia="標楷體" w:hAnsi="標楷體" w:cs="標楷體" w:hint="eastAsia"/>
          <w:noProof/>
          <w:sz w:val="24"/>
          <w:szCs w:val="24"/>
        </w:rPr>
        <mc:AlternateContent>
          <mc:Choice Requires="wps">
            <w:drawing>
              <wp:anchor distT="0" distB="0" distL="114300" distR="114300" simplePos="0" relativeHeight="251678720" behindDoc="0" locked="0" layoutInCell="1" allowOverlap="1" wp14:anchorId="1C8C6A1A" wp14:editId="51CF3AEA">
                <wp:simplePos x="0" y="0"/>
                <wp:positionH relativeFrom="column">
                  <wp:posOffset>4044315</wp:posOffset>
                </wp:positionH>
                <wp:positionV relativeFrom="paragraph">
                  <wp:posOffset>115472</wp:posOffset>
                </wp:positionV>
                <wp:extent cx="721360" cy="329565"/>
                <wp:effectExtent l="0" t="38100" r="59690" b="32385"/>
                <wp:wrapNone/>
                <wp:docPr id="53" name="直線單箭頭接點 53"/>
                <wp:cNvGraphicFramePr/>
                <a:graphic xmlns:a="http://schemas.openxmlformats.org/drawingml/2006/main">
                  <a:graphicData uri="http://schemas.microsoft.com/office/word/2010/wordprocessingShape">
                    <wps:wsp>
                      <wps:cNvCnPr/>
                      <wps:spPr>
                        <a:xfrm flipV="1">
                          <a:off x="0" y="0"/>
                          <a:ext cx="721360" cy="3295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306C1B" id="直線單箭頭接點 53" o:spid="_x0000_s1026" type="#_x0000_t32" style="position:absolute;margin-left:318.45pt;margin-top:9.1pt;width:56.8pt;height:25.9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" strokecolor="black [3200]" strokeweight=".5pt">
                <v:stroke endarrow="block" joinstyle="miter"/>
              </v:shape>
            </w:pict>
          </mc:Fallback>
        </mc:AlternateContent>
      </w:r>
    </w:p>
    <w:p w14:paraId="7D829420" w14:textId="77777777" w:rsidR="00ED5996" w:rsidRDefault="00ED5996" w:rsidP="00ED5996">
      <w:pPr>
        <w:spacing w:line="0" w:lineRule="atLeast"/>
        <w:rPr>
          <w:rFonts w:ascii="標楷體" w:eastAsia="標楷體" w:hAnsi="標楷體" w:cs="標楷體"/>
          <w:sz w:val="24"/>
          <w:szCs w:val="24"/>
        </w:rPr>
      </w:pPr>
    </w:p>
    <w:p w14:paraId="15799500" w14:textId="77777777" w:rsidR="00ED5996" w:rsidRDefault="00ED5996" w:rsidP="00ED5996">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699200" behindDoc="0" locked="0" layoutInCell="1" allowOverlap="1" wp14:anchorId="16140A30" wp14:editId="19D78B7D">
                <wp:simplePos x="0" y="0"/>
                <wp:positionH relativeFrom="column">
                  <wp:posOffset>6800850</wp:posOffset>
                </wp:positionH>
                <wp:positionV relativeFrom="paragraph">
                  <wp:posOffset>10795</wp:posOffset>
                </wp:positionV>
                <wp:extent cx="1443049" cy="364603"/>
                <wp:effectExtent l="0" t="0" r="24130" b="16510"/>
                <wp:wrapNone/>
                <wp:docPr id="1796196453" name="群組 1796196453"/>
                <wp:cNvGraphicFramePr/>
                <a:graphic xmlns:a="http://schemas.openxmlformats.org/drawingml/2006/main">
                  <a:graphicData uri="http://schemas.microsoft.com/office/word/2010/wordprocessingGroup">
                    <wpg:wgp>
                      <wpg:cNvGrpSpPr/>
                      <wpg:grpSpPr>
                        <a:xfrm>
                          <a:off x="0" y="0"/>
                          <a:ext cx="1443049" cy="364603"/>
                          <a:chOff x="0" y="0"/>
                          <a:chExt cx="1608881" cy="462987"/>
                        </a:xfrm>
                      </wpg:grpSpPr>
                      <wps:wsp>
                        <wps:cNvPr id="1246802737" name="矩形: 圓角 1246802737"/>
                        <wps:cNvSpPr/>
                        <wps:spPr>
                          <a:xfrm>
                            <a:off x="0" y="0"/>
                            <a:ext cx="1608881" cy="462987"/>
                          </a:xfrm>
                          <a:prstGeom prst="roundRect">
                            <a:avLst/>
                          </a:prstGeom>
                          <a:ln>
                            <a:solidFill>
                              <a:srgbClr val="FF3399"/>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5781411" name="文字方塊 1535781411"/>
                        <wps:cNvSpPr txBox="1"/>
                        <wps:spPr>
                          <a:xfrm>
                            <a:off x="28040" y="44882"/>
                            <a:ext cx="1429504" cy="356715"/>
                          </a:xfrm>
                          <a:prstGeom prst="rect">
                            <a:avLst/>
                          </a:prstGeom>
                          <a:noFill/>
                          <a:ln w="6350">
                            <a:noFill/>
                          </a:ln>
                        </wps:spPr>
                        <wps:txbx>
                          <w:txbxContent>
                            <w:p w14:paraId="2D407836" w14:textId="77777777" w:rsidR="00ED5996" w:rsidRPr="00DC2034" w:rsidRDefault="00ED5996" w:rsidP="00ED5996">
                              <w:pPr>
                                <w:ind w:firstLineChars="100" w:firstLine="240"/>
                                <w:rPr>
                                  <w:rFonts w:ascii="標楷體" w:eastAsia="標楷體" w:hAnsi="標楷體"/>
                                  <w:b/>
                                  <w:bCs/>
                                  <w:color w:val="FF3399"/>
                                  <w:sz w:val="24"/>
                                  <w:szCs w:val="24"/>
                                </w:rPr>
                              </w:pPr>
                              <w:r>
                                <w:rPr>
                                  <w:rFonts w:ascii="標楷體" w:eastAsia="標楷體" w:hAnsi="標楷體" w:hint="eastAsia"/>
                                  <w:b/>
                                  <w:bCs/>
                                  <w:color w:val="FF3399"/>
                                  <w:sz w:val="24"/>
                                  <w:szCs w:val="24"/>
                                </w:rPr>
                                <w:t>生命</w:t>
                              </w:r>
                              <w:r w:rsidRPr="00DC2034">
                                <w:rPr>
                                  <w:rFonts w:ascii="標楷體" w:eastAsia="標楷體" w:hAnsi="標楷體" w:hint="eastAsia"/>
                                  <w:b/>
                                  <w:bCs/>
                                  <w:color w:val="FF3399"/>
                                  <w:sz w:val="24"/>
                                  <w:szCs w:val="24"/>
                                </w:rPr>
                                <w:t>的奧妙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140A30" id="群組 1796196453" o:spid="_x0000_s1029" style="position:absolute;left:0;text-align:left;margin-left:535.5pt;margin-top:.85pt;width:113.65pt;height:28.7pt;z-index:251699200;mso-width-relative:margin;mso-height-relative:margin" coordsize="16088,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">
                <v:roundrect id="矩形: 圓角 1246802737" o:spid="_x0000_s1030"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" fillcolor="white [3201]" strokecolor="#f39" strokeweight="1pt">
                  <v:stroke joinstyle="miter"/>
                </v:roundrect>
                <v:shape id="文字方塊 1535781411" o:spid="_x0000_s1031" type="#_x0000_t202" style="position:absolute;left:280;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" filled="f" stroked="f" strokeweight=".5pt">
                  <v:textbox>
                    <w:txbxContent>
                      <w:p w14:paraId="2D407836" w14:textId="77777777" w:rsidR="00ED5996" w:rsidRPr="00DC2034" w:rsidRDefault="00ED5996" w:rsidP="00ED5996">
                        <w:pPr>
                          <w:ind w:firstLineChars="100" w:firstLine="240"/>
                          <w:rPr>
                            <w:rFonts w:ascii="標楷體" w:eastAsia="標楷體" w:hAnsi="標楷體"/>
                            <w:b/>
                            <w:bCs/>
                            <w:color w:val="FF3399"/>
                            <w:sz w:val="24"/>
                            <w:szCs w:val="24"/>
                          </w:rPr>
                        </w:pPr>
                        <w:r>
                          <w:rPr>
                            <w:rFonts w:ascii="標楷體" w:eastAsia="標楷體" w:hAnsi="標楷體" w:hint="eastAsia"/>
                            <w:b/>
                            <w:bCs/>
                            <w:color w:val="FF3399"/>
                            <w:sz w:val="24"/>
                            <w:szCs w:val="24"/>
                          </w:rPr>
                          <w:t>生命</w:t>
                        </w:r>
                        <w:r w:rsidRPr="00DC2034">
                          <w:rPr>
                            <w:rFonts w:ascii="標楷體" w:eastAsia="標楷體" w:hAnsi="標楷體" w:hint="eastAsia"/>
                            <w:b/>
                            <w:bCs/>
                            <w:color w:val="FF3399"/>
                            <w:sz w:val="24"/>
                            <w:szCs w:val="24"/>
                          </w:rPr>
                          <w:t>的奧妙</w:t>
                        </w:r>
                      </w:p>
                    </w:txbxContent>
                  </v:textbox>
                </v:shape>
              </v:group>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96128" behindDoc="0" locked="0" layoutInCell="1" allowOverlap="1" wp14:anchorId="7D0EE8CA" wp14:editId="400577EE">
                <wp:simplePos x="0" y="0"/>
                <wp:positionH relativeFrom="column">
                  <wp:posOffset>5925185</wp:posOffset>
                </wp:positionH>
                <wp:positionV relativeFrom="paragraph">
                  <wp:posOffset>196850</wp:posOffset>
                </wp:positionV>
                <wp:extent cx="756000" cy="5788"/>
                <wp:effectExtent l="0" t="76200" r="25400" b="89535"/>
                <wp:wrapNone/>
                <wp:docPr id="123913351" name="直線單箭頭接點 123913351"/>
                <wp:cNvGraphicFramePr/>
                <a:graphic xmlns:a="http://schemas.openxmlformats.org/drawingml/2006/main">
                  <a:graphicData uri="http://schemas.microsoft.com/office/word/2010/wordprocessingShape">
                    <wps:wsp>
                      <wps:cNvCnPr/>
                      <wps:spPr>
                        <a:xfrm flipV="1">
                          <a:off x="0" y="0"/>
                          <a:ext cx="756000" cy="57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CD2C45" id="直線單箭頭接點 123913351" o:spid="_x0000_s1026" type="#_x0000_t32" style="position:absolute;margin-left:466.55pt;margin-top:15.5pt;width:59.55pt;height:.4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" strokecolor="black [3200]" strokeweight=".5pt">
                <v:stroke endarrow="block" joinstyle="miter"/>
              </v:shape>
            </w:pict>
          </mc:Fallback>
        </mc:AlternateContent>
      </w:r>
      <w:r>
        <w:rPr>
          <w:rFonts w:ascii="標楷體" w:eastAsia="標楷體" w:hAnsi="標楷體" w:cs="標楷體"/>
          <w:noProof/>
          <w:sz w:val="24"/>
          <w:szCs w:val="24"/>
        </w:rPr>
        <mc:AlternateContent>
          <mc:Choice Requires="wpg">
            <w:drawing>
              <wp:anchor distT="0" distB="0" distL="114300" distR="114300" simplePos="0" relativeHeight="251684864" behindDoc="0" locked="0" layoutInCell="1" allowOverlap="1" wp14:anchorId="2CD6CAB1" wp14:editId="472AAAFD">
                <wp:simplePos x="0" y="0"/>
                <wp:positionH relativeFrom="column">
                  <wp:posOffset>4814176</wp:posOffset>
                </wp:positionH>
                <wp:positionV relativeFrom="paragraph">
                  <wp:posOffset>33736</wp:posOffset>
                </wp:positionV>
                <wp:extent cx="1130042" cy="358196"/>
                <wp:effectExtent l="0" t="0" r="13335" b="22860"/>
                <wp:wrapNone/>
                <wp:docPr id="69" name="群組 69"/>
                <wp:cNvGraphicFramePr/>
                <a:graphic xmlns:a="http://schemas.openxmlformats.org/drawingml/2006/main">
                  <a:graphicData uri="http://schemas.microsoft.com/office/word/2010/wordprocessingGroup">
                    <wpg:wgp>
                      <wpg:cNvGrpSpPr/>
                      <wpg:grpSpPr>
                        <a:xfrm>
                          <a:off x="0" y="0"/>
                          <a:ext cx="1130042" cy="358196"/>
                          <a:chOff x="0" y="0"/>
                          <a:chExt cx="1611230" cy="462987"/>
                        </a:xfrm>
                      </wpg:grpSpPr>
                      <wps:wsp>
                        <wps:cNvPr id="70" name="矩形: 圓角 70"/>
                        <wps:cNvSpPr/>
                        <wps:spPr>
                          <a:xfrm>
                            <a:off x="0" y="0"/>
                            <a:ext cx="1608881" cy="462987"/>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文字方塊 71"/>
                        <wps:cNvSpPr txBox="1"/>
                        <wps:spPr>
                          <a:xfrm>
                            <a:off x="181726" y="44883"/>
                            <a:ext cx="1429504" cy="356715"/>
                          </a:xfrm>
                          <a:prstGeom prst="rect">
                            <a:avLst/>
                          </a:prstGeom>
                          <a:noFill/>
                          <a:ln w="6350">
                            <a:noFill/>
                          </a:ln>
                        </wps:spPr>
                        <wps:txbx>
                          <w:txbxContent>
                            <w:p w14:paraId="1D50772D" w14:textId="77777777" w:rsidR="00ED5996" w:rsidRPr="009C4B40" w:rsidRDefault="00ED5996" w:rsidP="00ED5996">
                              <w:pPr>
                                <w:rPr>
                                  <w:rFonts w:ascii="標楷體" w:eastAsia="標楷體" w:hAnsi="標楷體"/>
                                  <w:b/>
                                  <w:bCs/>
                                  <w:color w:val="FF0000"/>
                                  <w:sz w:val="24"/>
                                  <w:szCs w:val="24"/>
                                </w:rPr>
                              </w:pPr>
                              <w:r>
                                <w:rPr>
                                  <w:rFonts w:ascii="標楷體" w:eastAsia="標楷體" w:hAnsi="標楷體" w:hint="eastAsia"/>
                                  <w:b/>
                                  <w:bCs/>
                                  <w:color w:val="FF0000"/>
                                  <w:sz w:val="24"/>
                                  <w:szCs w:val="24"/>
                                </w:rPr>
                                <w:t>小小的數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D6CAB1" id="群組 69" o:spid="_x0000_s1032" style="position:absolute;left:0;text-align:left;margin-left:379.05pt;margin-top:2.65pt;width:89pt;height:28.2pt;z-index:251684864;mso-width-relative:margin;mso-height-relative:margin" coordsize="16112,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">
                <v:roundrect id="矩形: 圓角 70" o:spid="_x0000_s1033"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" fillcolor="white [3201]" strokecolor="red" strokeweight="1pt">
                  <v:stroke joinstyle="miter"/>
                </v:roundrect>
                <v:shape id="文字方塊 71" o:spid="_x0000_s1034" type="#_x0000_t202" style="position:absolute;left:1817;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" filled="f" stroked="f" strokeweight=".5pt">
                  <v:textbox>
                    <w:txbxContent>
                      <w:p w14:paraId="1D50772D" w14:textId="77777777" w:rsidR="00ED5996" w:rsidRPr="009C4B40" w:rsidRDefault="00ED5996" w:rsidP="00ED5996">
                        <w:pPr>
                          <w:rPr>
                            <w:rFonts w:ascii="標楷體" w:eastAsia="標楷體" w:hAnsi="標楷體"/>
                            <w:b/>
                            <w:bCs/>
                            <w:color w:val="FF0000"/>
                            <w:sz w:val="24"/>
                            <w:szCs w:val="24"/>
                          </w:rPr>
                        </w:pPr>
                        <w:r>
                          <w:rPr>
                            <w:rFonts w:ascii="標楷體" w:eastAsia="標楷體" w:hAnsi="標楷體" w:hint="eastAsia"/>
                            <w:b/>
                            <w:bCs/>
                            <w:color w:val="FF0000"/>
                            <w:sz w:val="24"/>
                            <w:szCs w:val="24"/>
                          </w:rPr>
                          <w:t>小小的數</w:t>
                        </w:r>
                      </w:p>
                    </w:txbxContent>
                  </v:textbox>
                </v:shape>
              </v:group>
            </w:pict>
          </mc:Fallback>
        </mc:AlternateContent>
      </w:r>
      <w:r>
        <w:rPr>
          <w:rFonts w:ascii="標楷體" w:eastAsia="標楷體" w:hAnsi="標楷體" w:cs="標楷體"/>
          <w:noProof/>
          <w:sz w:val="24"/>
          <w:szCs w:val="24"/>
        </w:rPr>
        <mc:AlternateContent>
          <mc:Choice Requires="wpg">
            <w:drawing>
              <wp:anchor distT="0" distB="0" distL="114300" distR="114300" simplePos="0" relativeHeight="251676672" behindDoc="0" locked="0" layoutInCell="1" allowOverlap="1" wp14:anchorId="4AEE78B6" wp14:editId="3999BEED">
                <wp:simplePos x="0" y="0"/>
                <wp:positionH relativeFrom="column">
                  <wp:posOffset>2601844</wp:posOffset>
                </wp:positionH>
                <wp:positionV relativeFrom="paragraph">
                  <wp:posOffset>25448</wp:posOffset>
                </wp:positionV>
                <wp:extent cx="1443049" cy="364603"/>
                <wp:effectExtent l="0" t="0" r="24130" b="16510"/>
                <wp:wrapNone/>
                <wp:docPr id="17" name="群組 17"/>
                <wp:cNvGraphicFramePr/>
                <a:graphic xmlns:a="http://schemas.openxmlformats.org/drawingml/2006/main">
                  <a:graphicData uri="http://schemas.microsoft.com/office/word/2010/wordprocessingGroup">
                    <wpg:wgp>
                      <wpg:cNvGrpSpPr/>
                      <wpg:grpSpPr>
                        <a:xfrm>
                          <a:off x="0" y="0"/>
                          <a:ext cx="1443049" cy="364603"/>
                          <a:chOff x="0" y="0"/>
                          <a:chExt cx="1608881" cy="462987"/>
                        </a:xfrm>
                      </wpg:grpSpPr>
                      <wps:wsp>
                        <wps:cNvPr id="18" name="矩形: 圓角 18"/>
                        <wps:cNvSpPr/>
                        <wps:spPr>
                          <a:xfrm>
                            <a:off x="0" y="0"/>
                            <a:ext cx="1608881" cy="462987"/>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文字方塊 19"/>
                        <wps:cNvSpPr txBox="1"/>
                        <wps:spPr>
                          <a:xfrm>
                            <a:off x="28040" y="44882"/>
                            <a:ext cx="1429504" cy="356715"/>
                          </a:xfrm>
                          <a:prstGeom prst="rect">
                            <a:avLst/>
                          </a:prstGeom>
                          <a:noFill/>
                          <a:ln w="6350">
                            <a:noFill/>
                          </a:ln>
                        </wps:spPr>
                        <wps:txbx>
                          <w:txbxContent>
                            <w:p w14:paraId="32F8BEBB" w14:textId="77777777" w:rsidR="00ED5996" w:rsidRPr="009C4B40" w:rsidRDefault="00ED5996" w:rsidP="00ED5996">
                              <w:pPr>
                                <w:rPr>
                                  <w:rFonts w:ascii="標楷體" w:eastAsia="標楷體" w:hAnsi="標楷體"/>
                                  <w:b/>
                                  <w:bCs/>
                                  <w:color w:val="FF0000"/>
                                  <w:sz w:val="24"/>
                                  <w:szCs w:val="24"/>
                                </w:rPr>
                              </w:pPr>
                              <w:r w:rsidRPr="009C4B40">
                                <w:rPr>
                                  <w:rFonts w:ascii="標楷體" w:eastAsia="標楷體" w:hAnsi="標楷體" w:hint="eastAsia"/>
                                  <w:b/>
                                  <w:bCs/>
                                  <w:color w:val="FF0000"/>
                                  <w:sz w:val="24"/>
                                  <w:szCs w:val="24"/>
                                </w:rPr>
                                <w:t>數字密碼的奧妙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EE78B6" id="群組 17" o:spid="_x0000_s1035" style="position:absolute;left:0;text-align:left;margin-left:204.85pt;margin-top:2pt;width:113.65pt;height:28.7pt;z-index:251676672;mso-width-relative:margin;mso-height-relative:margin" coordsize="16088,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">
                <v:roundrect id="矩形: 圓角 18" o:spid="_x0000_s1036"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" fillcolor="white [3201]" strokecolor="red" strokeweight="1pt">
                  <v:stroke joinstyle="miter"/>
                </v:roundrect>
                <v:shape id="文字方塊 19" o:spid="_x0000_s1037" type="#_x0000_t202" style="position:absolute;left:280;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32F8BEBB" w14:textId="77777777" w:rsidR="00ED5996" w:rsidRPr="009C4B40" w:rsidRDefault="00ED5996" w:rsidP="00ED5996">
                        <w:pPr>
                          <w:rPr>
                            <w:rFonts w:ascii="標楷體" w:eastAsia="標楷體" w:hAnsi="標楷體"/>
                            <w:b/>
                            <w:bCs/>
                            <w:color w:val="FF0000"/>
                            <w:sz w:val="24"/>
                            <w:szCs w:val="24"/>
                          </w:rPr>
                        </w:pPr>
                        <w:r w:rsidRPr="009C4B40">
                          <w:rPr>
                            <w:rFonts w:ascii="標楷體" w:eastAsia="標楷體" w:hAnsi="標楷體" w:hint="eastAsia"/>
                            <w:b/>
                            <w:bCs/>
                            <w:color w:val="FF0000"/>
                            <w:sz w:val="24"/>
                            <w:szCs w:val="24"/>
                          </w:rPr>
                          <w:t>數字密碼的奧妙</w:t>
                        </w:r>
                      </w:p>
                    </w:txbxContent>
                  </v:textbox>
                </v:shape>
              </v:group>
            </w:pict>
          </mc:Fallback>
        </mc:AlternateContent>
      </w:r>
    </w:p>
    <w:p w14:paraId="7455E0C3" w14:textId="77777777" w:rsidR="00ED5996" w:rsidRDefault="00ED5996" w:rsidP="00ED5996">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80768" behindDoc="0" locked="0" layoutInCell="1" allowOverlap="1" wp14:anchorId="5A3E57A6" wp14:editId="24B55512">
                <wp:simplePos x="0" y="0"/>
                <wp:positionH relativeFrom="column">
                  <wp:posOffset>4002381</wp:posOffset>
                </wp:positionH>
                <wp:positionV relativeFrom="paragraph">
                  <wp:posOffset>191818</wp:posOffset>
                </wp:positionV>
                <wp:extent cx="746567" cy="283693"/>
                <wp:effectExtent l="0" t="0" r="92075" b="59690"/>
                <wp:wrapNone/>
                <wp:docPr id="56" name="直線單箭頭接點 56"/>
                <wp:cNvGraphicFramePr/>
                <a:graphic xmlns:a="http://schemas.openxmlformats.org/drawingml/2006/main">
                  <a:graphicData uri="http://schemas.microsoft.com/office/word/2010/wordprocessingShape">
                    <wps:wsp>
                      <wps:cNvCnPr/>
                      <wps:spPr>
                        <a:xfrm>
                          <a:off x="0" y="0"/>
                          <a:ext cx="746567" cy="2836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B392DB" id="直線單箭頭接點 56" o:spid="_x0000_s1026" type="#_x0000_t32" style="position:absolute;margin-left:315.15pt;margin-top:15.1pt;width:58.8pt;height:22.3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" strokecolor="black [3200]" strokeweight=".5pt">
                <v:stroke endarrow="block" joinstyle="miter"/>
              </v:shape>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9744" behindDoc="0" locked="0" layoutInCell="1" allowOverlap="1" wp14:anchorId="5B8D5E3E" wp14:editId="59654E08">
                <wp:simplePos x="0" y="0"/>
                <wp:positionH relativeFrom="column">
                  <wp:posOffset>4044640</wp:posOffset>
                </wp:positionH>
                <wp:positionV relativeFrom="paragraph">
                  <wp:posOffset>6736</wp:posOffset>
                </wp:positionV>
                <wp:extent cx="750607" cy="23149"/>
                <wp:effectExtent l="0" t="76200" r="30480" b="72390"/>
                <wp:wrapNone/>
                <wp:docPr id="54" name="直線單箭頭接點 54"/>
                <wp:cNvGraphicFramePr/>
                <a:graphic xmlns:a="http://schemas.openxmlformats.org/drawingml/2006/main">
                  <a:graphicData uri="http://schemas.microsoft.com/office/word/2010/wordprocessingShape">
                    <wps:wsp>
                      <wps:cNvCnPr/>
                      <wps:spPr>
                        <a:xfrm flipV="1">
                          <a:off x="0" y="0"/>
                          <a:ext cx="750607" cy="231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30C5E4A" id="直線單箭頭接點 54" o:spid="_x0000_s1026" type="#_x0000_t32" style="position:absolute;margin-left:318.5pt;margin-top:.55pt;width:59.1pt;height:1.8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" strokecolor="black [3200]" strokeweight=".5pt">
                <v:stroke endarrow="block" joinstyle="miter"/>
              </v:shape>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3600" behindDoc="0" locked="0" layoutInCell="1" allowOverlap="1" wp14:anchorId="1E6F7D1F" wp14:editId="361FDD89">
                <wp:simplePos x="0" y="0"/>
                <wp:positionH relativeFrom="column">
                  <wp:posOffset>1652720</wp:posOffset>
                </wp:positionH>
                <wp:positionV relativeFrom="paragraph">
                  <wp:posOffset>151419</wp:posOffset>
                </wp:positionV>
                <wp:extent cx="949124" cy="1093808"/>
                <wp:effectExtent l="0" t="38100" r="60960" b="30480"/>
                <wp:wrapNone/>
                <wp:docPr id="10" name="直線單箭頭接點 10"/>
                <wp:cNvGraphicFramePr/>
                <a:graphic xmlns:a="http://schemas.openxmlformats.org/drawingml/2006/main">
                  <a:graphicData uri="http://schemas.microsoft.com/office/word/2010/wordprocessingShape">
                    <wps:wsp>
                      <wps:cNvCnPr/>
                      <wps:spPr>
                        <a:xfrm flipV="1">
                          <a:off x="0" y="0"/>
                          <a:ext cx="949124" cy="10938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E21CDD" id="直線單箭頭接點 10" o:spid="_x0000_s1026" type="#_x0000_t32" style="position:absolute;margin-left:130.15pt;margin-top:11.9pt;width:74.75pt;height:86.1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" strokecolor="black [3200]" strokeweight=".5pt">
                <v:stroke endarrow="block" joinstyle="miter"/>
              </v:shape>
            </w:pict>
          </mc:Fallback>
        </mc:AlternateContent>
      </w:r>
    </w:p>
    <w:p w14:paraId="1D9C88C9" w14:textId="77777777" w:rsidR="00ED5996" w:rsidRDefault="00ED5996" w:rsidP="00ED5996">
      <w:pPr>
        <w:spacing w:line="0" w:lineRule="atLeast"/>
        <w:rPr>
          <w:rFonts w:ascii="標楷體" w:eastAsia="標楷體" w:hAnsi="標楷體" w:cs="標楷體"/>
          <w:sz w:val="24"/>
          <w:szCs w:val="24"/>
        </w:rPr>
      </w:pPr>
      <w:r>
        <w:rPr>
          <w:rFonts w:ascii="標楷體" w:eastAsia="標楷體" w:hAnsi="標楷體" w:cs="標楷體" w:hint="eastAsia"/>
          <w:noProof/>
          <w:sz w:val="24"/>
          <w:szCs w:val="24"/>
        </w:rPr>
        <mc:AlternateContent>
          <mc:Choice Requires="wps">
            <w:drawing>
              <wp:anchor distT="0" distB="0" distL="114300" distR="114300" simplePos="0" relativeHeight="251698176" behindDoc="0" locked="0" layoutInCell="1" allowOverlap="1" wp14:anchorId="7F82B159" wp14:editId="53DAA8B4">
                <wp:simplePos x="0" y="0"/>
                <wp:positionH relativeFrom="column">
                  <wp:posOffset>5947669</wp:posOffset>
                </wp:positionH>
                <wp:positionV relativeFrom="paragraph">
                  <wp:posOffset>29210</wp:posOffset>
                </wp:positionV>
                <wp:extent cx="721360" cy="329565"/>
                <wp:effectExtent l="0" t="38100" r="59690" b="32385"/>
                <wp:wrapNone/>
                <wp:docPr id="1748189390" name="直線單箭頭接點 1748189390"/>
                <wp:cNvGraphicFramePr/>
                <a:graphic xmlns:a="http://schemas.openxmlformats.org/drawingml/2006/main">
                  <a:graphicData uri="http://schemas.microsoft.com/office/word/2010/wordprocessingShape">
                    <wps:wsp>
                      <wps:cNvCnPr/>
                      <wps:spPr>
                        <a:xfrm flipV="1">
                          <a:off x="0" y="0"/>
                          <a:ext cx="721360" cy="3295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FFD771" id="直線單箭頭接點 1748189390" o:spid="_x0000_s1026" type="#_x0000_t32" style="position:absolute;margin-left:468.3pt;margin-top:2.3pt;width:56.8pt;height:25.95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" strokecolor="black [3200]" strokeweight=".5pt">
                <v:stroke endarrow="block" joinstyle="miter"/>
              </v:shape>
            </w:pict>
          </mc:Fallback>
        </mc:AlternateContent>
      </w:r>
      <w:r>
        <w:rPr>
          <w:rFonts w:ascii="標楷體" w:eastAsia="標楷體" w:hAnsi="標楷體" w:cs="標楷體"/>
          <w:noProof/>
          <w:sz w:val="24"/>
          <w:szCs w:val="24"/>
        </w:rPr>
        <mc:AlternateContent>
          <mc:Choice Requires="wpg">
            <w:drawing>
              <wp:anchor distT="0" distB="0" distL="114300" distR="114300" simplePos="0" relativeHeight="251685888" behindDoc="0" locked="0" layoutInCell="1" allowOverlap="1" wp14:anchorId="0686E786" wp14:editId="006CA2E6">
                <wp:simplePos x="0" y="0"/>
                <wp:positionH relativeFrom="column">
                  <wp:posOffset>4766310</wp:posOffset>
                </wp:positionH>
                <wp:positionV relativeFrom="paragraph">
                  <wp:posOffset>138494</wp:posOffset>
                </wp:positionV>
                <wp:extent cx="1510496" cy="358196"/>
                <wp:effectExtent l="0" t="0" r="0" b="22860"/>
                <wp:wrapNone/>
                <wp:docPr id="72" name="群組 72"/>
                <wp:cNvGraphicFramePr/>
                <a:graphic xmlns:a="http://schemas.openxmlformats.org/drawingml/2006/main">
                  <a:graphicData uri="http://schemas.microsoft.com/office/word/2010/wordprocessingGroup">
                    <wpg:wgp>
                      <wpg:cNvGrpSpPr/>
                      <wpg:grpSpPr>
                        <a:xfrm>
                          <a:off x="0" y="0"/>
                          <a:ext cx="1510496" cy="358196"/>
                          <a:chOff x="-57573" y="0"/>
                          <a:chExt cx="2153686" cy="462987"/>
                        </a:xfrm>
                      </wpg:grpSpPr>
                      <wps:wsp>
                        <wps:cNvPr id="73" name="矩形: 圓角 73"/>
                        <wps:cNvSpPr/>
                        <wps:spPr>
                          <a:xfrm>
                            <a:off x="0" y="0"/>
                            <a:ext cx="1608881" cy="462987"/>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文字方塊 74"/>
                        <wps:cNvSpPr txBox="1"/>
                        <wps:spPr>
                          <a:xfrm>
                            <a:off x="-57573" y="44863"/>
                            <a:ext cx="2153686" cy="356715"/>
                          </a:xfrm>
                          <a:prstGeom prst="rect">
                            <a:avLst/>
                          </a:prstGeom>
                          <a:noFill/>
                          <a:ln w="6350">
                            <a:noFill/>
                          </a:ln>
                        </wps:spPr>
                        <wps:txbx>
                          <w:txbxContent>
                            <w:p w14:paraId="0BB9ED6B" w14:textId="77777777" w:rsidR="00ED5996" w:rsidRPr="009C4B40" w:rsidRDefault="00ED5996" w:rsidP="00ED5996">
                              <w:pPr>
                                <w:rPr>
                                  <w:rFonts w:ascii="標楷體" w:eastAsia="標楷體" w:hAnsi="標楷體"/>
                                  <w:b/>
                                  <w:bCs/>
                                  <w:color w:val="FF0000"/>
                                  <w:sz w:val="24"/>
                                  <w:szCs w:val="24"/>
                                </w:rPr>
                              </w:pPr>
                              <w:r>
                                <w:rPr>
                                  <w:rFonts w:ascii="標楷體" w:eastAsia="標楷體" w:hAnsi="標楷體" w:hint="eastAsia"/>
                                  <w:b/>
                                  <w:bCs/>
                                  <w:color w:val="FF0000"/>
                                  <w:sz w:val="24"/>
                                  <w:szCs w:val="24"/>
                                </w:rPr>
                                <w:t>有理無理的數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86E786" id="群組 72" o:spid="_x0000_s1038" style="position:absolute;left:0;text-align:left;margin-left:375.3pt;margin-top:10.9pt;width:118.95pt;height:28.2pt;z-index:251685888;mso-width-relative:margin;mso-height-relative:margin" coordorigin="-575" coordsize="21536,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">
                <v:roundrect id="矩形: 圓角 73" o:spid="_x0000_s1039"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" fillcolor="white [3201]" strokecolor="red" strokeweight="1pt">
                  <v:stroke joinstyle="miter"/>
                </v:roundrect>
                <v:shape id="文字方塊 74" o:spid="_x0000_s1040" type="#_x0000_t202" style="position:absolute;left:-575;top:448;width:21536;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" filled="f" stroked="f" strokeweight=".5pt">
                  <v:textbox>
                    <w:txbxContent>
                      <w:p w14:paraId="0BB9ED6B" w14:textId="77777777" w:rsidR="00ED5996" w:rsidRPr="009C4B40" w:rsidRDefault="00ED5996" w:rsidP="00ED5996">
                        <w:pPr>
                          <w:rPr>
                            <w:rFonts w:ascii="標楷體" w:eastAsia="標楷體" w:hAnsi="標楷體"/>
                            <w:b/>
                            <w:bCs/>
                            <w:color w:val="FF0000"/>
                            <w:sz w:val="24"/>
                            <w:szCs w:val="24"/>
                          </w:rPr>
                        </w:pPr>
                        <w:r>
                          <w:rPr>
                            <w:rFonts w:ascii="標楷體" w:eastAsia="標楷體" w:hAnsi="標楷體" w:hint="eastAsia"/>
                            <w:b/>
                            <w:bCs/>
                            <w:color w:val="FF0000"/>
                            <w:sz w:val="24"/>
                            <w:szCs w:val="24"/>
                          </w:rPr>
                          <w:t>有理無理的數</w:t>
                        </w:r>
                      </w:p>
                    </w:txbxContent>
                  </v:textbox>
                </v:shape>
              </v:group>
            </w:pict>
          </mc:Fallback>
        </mc:AlternateContent>
      </w:r>
    </w:p>
    <w:p w14:paraId="193848E2" w14:textId="77777777" w:rsidR="00ED5996" w:rsidRDefault="00ED5996" w:rsidP="00ED5996">
      <w:pPr>
        <w:spacing w:line="0" w:lineRule="atLeast"/>
        <w:rPr>
          <w:rFonts w:ascii="標楷體" w:eastAsia="標楷體" w:hAnsi="標楷體" w:cs="標楷體"/>
          <w:sz w:val="24"/>
          <w:szCs w:val="24"/>
        </w:rPr>
      </w:pPr>
    </w:p>
    <w:p w14:paraId="1F50D2FB" w14:textId="77777777" w:rsidR="00ED5996" w:rsidRPr="00440A20" w:rsidRDefault="00ED5996" w:rsidP="00ED5996">
      <w:pPr>
        <w:spacing w:line="0" w:lineRule="atLeast"/>
        <w:rPr>
          <w:rFonts w:ascii="標楷體" w:eastAsia="標楷體" w:hAnsi="標楷體" w:cs="標楷體"/>
          <w:sz w:val="24"/>
          <w:szCs w:val="24"/>
        </w:rPr>
      </w:pPr>
    </w:p>
    <w:p w14:paraId="7ABAA898" w14:textId="77777777" w:rsidR="00ED5996" w:rsidRDefault="00ED5996" w:rsidP="00ED5996">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701248" behindDoc="0" locked="0" layoutInCell="1" allowOverlap="1" wp14:anchorId="62B21344" wp14:editId="6499FD01">
                <wp:simplePos x="0" y="0"/>
                <wp:positionH relativeFrom="column">
                  <wp:posOffset>4896485</wp:posOffset>
                </wp:positionH>
                <wp:positionV relativeFrom="paragraph">
                  <wp:posOffset>43815</wp:posOffset>
                </wp:positionV>
                <wp:extent cx="1443049" cy="430387"/>
                <wp:effectExtent l="0" t="0" r="24130" b="8255"/>
                <wp:wrapNone/>
                <wp:docPr id="88" name="群組 88"/>
                <wp:cNvGraphicFramePr/>
                <a:graphic xmlns:a="http://schemas.openxmlformats.org/drawingml/2006/main">
                  <a:graphicData uri="http://schemas.microsoft.com/office/word/2010/wordprocessingGroup">
                    <wpg:wgp>
                      <wpg:cNvGrpSpPr/>
                      <wpg:grpSpPr>
                        <a:xfrm>
                          <a:off x="0" y="0"/>
                          <a:ext cx="1443049" cy="430387"/>
                          <a:chOff x="0" y="-27259"/>
                          <a:chExt cx="1608881" cy="546520"/>
                        </a:xfrm>
                      </wpg:grpSpPr>
                      <wps:wsp>
                        <wps:cNvPr id="91" name="矩形: 圓角 91"/>
                        <wps:cNvSpPr/>
                        <wps:spPr>
                          <a:xfrm>
                            <a:off x="0" y="0"/>
                            <a:ext cx="1608881" cy="462987"/>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文字方塊 92"/>
                        <wps:cNvSpPr txBox="1"/>
                        <wps:spPr>
                          <a:xfrm>
                            <a:off x="40933" y="-27259"/>
                            <a:ext cx="1429504" cy="546520"/>
                          </a:xfrm>
                          <a:prstGeom prst="rect">
                            <a:avLst/>
                          </a:prstGeom>
                          <a:noFill/>
                          <a:ln w="6350">
                            <a:noFill/>
                          </a:ln>
                        </wps:spPr>
                        <wps:txbx>
                          <w:txbxContent>
                            <w:p w14:paraId="76D5E168" w14:textId="77777777" w:rsidR="00ED5996" w:rsidRDefault="00ED5996" w:rsidP="00ED5996">
                              <w:pPr>
                                <w:ind w:firstLine="0"/>
                                <w:rPr>
                                  <w:rFonts w:ascii="標楷體" w:eastAsia="標楷體" w:hAnsi="標楷體"/>
                                  <w:b/>
                                  <w:bCs/>
                                  <w:color w:val="7030A0"/>
                                </w:rPr>
                              </w:pPr>
                              <w:r>
                                <w:rPr>
                                  <w:rFonts w:ascii="標楷體" w:eastAsia="標楷體" w:hAnsi="標楷體" w:hint="eastAsia"/>
                                  <w:b/>
                                  <w:bCs/>
                                  <w:color w:val="7030A0"/>
                                </w:rPr>
                                <w:t xml:space="preserve">時空密洞 </w:t>
                              </w:r>
                              <w:r>
                                <w:rPr>
                                  <w:rFonts w:ascii="標楷體" w:eastAsia="標楷體" w:hAnsi="標楷體"/>
                                  <w:b/>
                                  <w:bCs/>
                                  <w:color w:val="7030A0"/>
                                </w:rPr>
                                <w:t xml:space="preserve">        </w:t>
                              </w:r>
                            </w:p>
                            <w:p w14:paraId="06355430" w14:textId="77777777" w:rsidR="00ED5996" w:rsidRPr="00A84A6E" w:rsidRDefault="00ED5996" w:rsidP="00ED5996">
                              <w:pPr>
                                <w:ind w:firstLine="0"/>
                                <w:rPr>
                                  <w:rFonts w:ascii="標楷體" w:eastAsia="標楷體" w:hAnsi="標楷體"/>
                                  <w:b/>
                                  <w:bCs/>
                                  <w:color w:val="7030A0"/>
                                </w:rPr>
                              </w:pPr>
                              <w:r w:rsidRPr="00A84A6E">
                                <w:rPr>
                                  <w:rFonts w:ascii="標楷體" w:eastAsia="標楷體" w:hAnsi="標楷體" w:hint="eastAsia"/>
                                  <w:b/>
                                  <w:bCs/>
                                  <w:color w:val="7030A0"/>
                                </w:rPr>
                                <w:t>－你像我，我像他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B21344" id="群組 88" o:spid="_x0000_s1041" style="position:absolute;left:0;text-align:left;margin-left:385.55pt;margin-top:3.45pt;width:113.65pt;height:33.9pt;z-index:251701248;mso-width-relative:margin;mso-height-relative:margin" coordorigin=",-272" coordsize="16088,5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">
                <v:roundrect id="矩形: 圓角 91" o:spid="_x0000_s1042"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" fillcolor="white [3201]" strokecolor="#7030a0" strokeweight="1pt">
                  <v:stroke joinstyle="miter"/>
                </v:roundrect>
                <v:shape id="文字方塊 92" o:spid="_x0000_s1043" type="#_x0000_t202" style="position:absolute;left:409;top:-272;width:14295;height:5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" filled="f" stroked="f" strokeweight=".5pt">
                  <v:textbox>
                    <w:txbxContent>
                      <w:p w14:paraId="76D5E168" w14:textId="77777777" w:rsidR="00ED5996" w:rsidRDefault="00ED5996" w:rsidP="00ED5996">
                        <w:pPr>
                          <w:ind w:firstLine="0"/>
                          <w:rPr>
                            <w:rFonts w:ascii="標楷體" w:eastAsia="標楷體" w:hAnsi="標楷體"/>
                            <w:b/>
                            <w:bCs/>
                            <w:color w:val="7030A0"/>
                          </w:rPr>
                        </w:pPr>
                        <w:r>
                          <w:rPr>
                            <w:rFonts w:ascii="標楷體" w:eastAsia="標楷體" w:hAnsi="標楷體" w:hint="eastAsia"/>
                            <w:b/>
                            <w:bCs/>
                            <w:color w:val="7030A0"/>
                          </w:rPr>
                          <w:t xml:space="preserve">時空密洞 </w:t>
                        </w:r>
                        <w:r>
                          <w:rPr>
                            <w:rFonts w:ascii="標楷體" w:eastAsia="標楷體" w:hAnsi="標楷體"/>
                            <w:b/>
                            <w:bCs/>
                            <w:color w:val="7030A0"/>
                          </w:rPr>
                          <w:t xml:space="preserve">        </w:t>
                        </w:r>
                      </w:p>
                      <w:p w14:paraId="06355430" w14:textId="77777777" w:rsidR="00ED5996" w:rsidRPr="00A84A6E" w:rsidRDefault="00ED5996" w:rsidP="00ED5996">
                        <w:pPr>
                          <w:ind w:firstLine="0"/>
                          <w:rPr>
                            <w:rFonts w:ascii="標楷體" w:eastAsia="標楷體" w:hAnsi="標楷體"/>
                            <w:b/>
                            <w:bCs/>
                            <w:color w:val="7030A0"/>
                          </w:rPr>
                        </w:pPr>
                        <w:r w:rsidRPr="00A84A6E">
                          <w:rPr>
                            <w:rFonts w:ascii="標楷體" w:eastAsia="標楷體" w:hAnsi="標楷體" w:hint="eastAsia"/>
                            <w:b/>
                            <w:bCs/>
                            <w:color w:val="7030A0"/>
                          </w:rPr>
                          <w:t>－你像我，我像他</w:t>
                        </w:r>
                      </w:p>
                    </w:txbxContent>
                  </v:textbox>
                </v:shape>
              </v:group>
            </w:pict>
          </mc:Fallback>
        </mc:AlternateContent>
      </w:r>
      <w:r w:rsidRPr="003E0D84">
        <w:rPr>
          <w:rFonts w:ascii="標楷體" w:eastAsia="標楷體" w:hAnsi="標楷體" w:cs="標楷體" w:hint="eastAsia"/>
          <w:noProof/>
          <w:sz w:val="24"/>
          <w:szCs w:val="24"/>
        </w:rPr>
        <mc:AlternateContent>
          <mc:Choice Requires="wps">
            <w:drawing>
              <wp:anchor distT="0" distB="0" distL="114300" distR="114300" simplePos="0" relativeHeight="251697152" behindDoc="0" locked="0" layoutInCell="1" allowOverlap="1" wp14:anchorId="028C0AD9" wp14:editId="5188E77F">
                <wp:simplePos x="0" y="0"/>
                <wp:positionH relativeFrom="column">
                  <wp:posOffset>4161083</wp:posOffset>
                </wp:positionH>
                <wp:positionV relativeFrom="paragraph">
                  <wp:posOffset>190500</wp:posOffset>
                </wp:positionV>
                <wp:extent cx="721670" cy="329878"/>
                <wp:effectExtent l="0" t="38100" r="59690" b="32385"/>
                <wp:wrapNone/>
                <wp:docPr id="59" name="直線單箭頭接點 59"/>
                <wp:cNvGraphicFramePr/>
                <a:graphic xmlns:a="http://schemas.openxmlformats.org/drawingml/2006/main">
                  <a:graphicData uri="http://schemas.microsoft.com/office/word/2010/wordprocessingShape">
                    <wps:wsp>
                      <wps:cNvCnPr/>
                      <wps:spPr>
                        <a:xfrm flipV="1">
                          <a:off x="0" y="0"/>
                          <a:ext cx="721670" cy="3298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CF6E14" id="直線單箭頭接點 59" o:spid="_x0000_s1026" type="#_x0000_t32" style="position:absolute;margin-left:327.65pt;margin-top:15pt;width:56.8pt;height:25.9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" strokecolor="black [3200]" strokeweight=".5pt">
                <v:stroke endarrow="block" joinstyle="miter"/>
              </v:shape>
            </w:pict>
          </mc:Fallback>
        </mc:AlternateContent>
      </w:r>
    </w:p>
    <w:p w14:paraId="65E2BF03" w14:textId="77777777" w:rsidR="00ED5996" w:rsidRDefault="00ED5996" w:rsidP="00ED5996">
      <w:pPr>
        <w:spacing w:line="0" w:lineRule="atLeast"/>
        <w:rPr>
          <w:rFonts w:ascii="標楷體" w:eastAsia="標楷體" w:hAnsi="標楷體" w:cs="標楷體"/>
          <w:sz w:val="24"/>
          <w:szCs w:val="24"/>
        </w:rPr>
      </w:pPr>
    </w:p>
    <w:p w14:paraId="46C6B03A" w14:textId="77777777" w:rsidR="00ED5996" w:rsidRDefault="00ED5996" w:rsidP="00ED5996">
      <w:pPr>
        <w:spacing w:line="0" w:lineRule="atLeast"/>
        <w:rPr>
          <w:rFonts w:ascii="標楷體" w:eastAsia="標楷體" w:hAnsi="標楷體" w:cs="標楷體"/>
          <w:sz w:val="24"/>
          <w:szCs w:val="24"/>
        </w:rPr>
      </w:pPr>
      <w:r>
        <w:rPr>
          <w:noProof/>
        </w:rPr>
        <mc:AlternateContent>
          <mc:Choice Requires="wps">
            <w:drawing>
              <wp:anchor distT="0" distB="0" distL="114300" distR="114300" simplePos="0" relativeHeight="251692032" behindDoc="0" locked="0" layoutInCell="1" allowOverlap="1" wp14:anchorId="0C25C39E" wp14:editId="1FCE2BAA">
                <wp:simplePos x="0" y="0"/>
                <wp:positionH relativeFrom="column">
                  <wp:posOffset>4899660</wp:posOffset>
                </wp:positionH>
                <wp:positionV relativeFrom="paragraph">
                  <wp:posOffset>182880</wp:posOffset>
                </wp:positionV>
                <wp:extent cx="1510665" cy="240665"/>
                <wp:effectExtent l="0" t="0" r="0" b="6985"/>
                <wp:wrapNone/>
                <wp:docPr id="1" name="文字方塊 1"/>
                <wp:cNvGraphicFramePr/>
                <a:graphic xmlns:a="http://schemas.openxmlformats.org/drawingml/2006/main">
                  <a:graphicData uri="http://schemas.microsoft.com/office/word/2010/wordprocessingShape">
                    <wps:wsp>
                      <wps:cNvSpPr txBox="1"/>
                      <wps:spPr>
                        <a:xfrm>
                          <a:off x="0" y="0"/>
                          <a:ext cx="1510665" cy="240665"/>
                        </a:xfrm>
                        <a:prstGeom prst="rect">
                          <a:avLst/>
                        </a:prstGeom>
                        <a:noFill/>
                        <a:ln w="6350">
                          <a:noFill/>
                        </a:ln>
                      </wps:spPr>
                      <wps:txbx>
                        <w:txbxContent>
                          <w:p w14:paraId="46EB5D39" w14:textId="77777777" w:rsidR="00ED5996" w:rsidRPr="00A84A6E" w:rsidRDefault="00ED5996" w:rsidP="00ED5996">
                            <w:pPr>
                              <w:ind w:firstLine="0"/>
                              <w:rPr>
                                <w:rFonts w:ascii="標楷體" w:eastAsia="標楷體" w:hAnsi="標楷體"/>
                                <w:b/>
                                <w:bCs/>
                                <w:color w:val="7030A0"/>
                              </w:rPr>
                            </w:pPr>
                            <w:r>
                              <w:rPr>
                                <w:rFonts w:ascii="標楷體" w:eastAsia="標楷體" w:hAnsi="標楷體" w:hint="eastAsia"/>
                                <w:b/>
                                <w:bCs/>
                                <w:color w:val="7030A0"/>
                              </w:rPr>
                              <w:t>時空</w:t>
                            </w:r>
                            <w:proofErr w:type="gramStart"/>
                            <w:r>
                              <w:rPr>
                                <w:rFonts w:ascii="標楷體" w:eastAsia="標楷體" w:hAnsi="標楷體" w:hint="eastAsia"/>
                                <w:b/>
                                <w:bCs/>
                                <w:color w:val="7030A0"/>
                              </w:rPr>
                              <w:t>密洞</w:t>
                            </w:r>
                            <w:r w:rsidRPr="00A84A6E">
                              <w:rPr>
                                <w:rFonts w:ascii="標楷體" w:eastAsia="標楷體" w:hAnsi="標楷體" w:hint="eastAsia"/>
                                <w:b/>
                                <w:bCs/>
                                <w:color w:val="7030A0"/>
                              </w:rPr>
                              <w:t>－</w:t>
                            </w:r>
                            <w:proofErr w:type="gramEnd"/>
                            <w:r>
                              <w:rPr>
                                <w:rFonts w:ascii="標楷體" w:eastAsia="標楷體" w:hAnsi="標楷體"/>
                                <w:b/>
                                <w:bCs/>
                                <w:color w:val="7030A0"/>
                              </w:rPr>
                              <w:t>有緣有圓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5C39E" id="文字方塊 1" o:spid="_x0000_s1044" type="#_x0000_t202" style="position:absolute;left:0;text-align:left;margin-left:385.8pt;margin-top:14.4pt;width:118.95pt;height:18.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" filled="f" stroked="f" strokeweight=".5pt">
                <v:textbox>
                  <w:txbxContent>
                    <w:p w14:paraId="46EB5D39" w14:textId="77777777" w:rsidR="00ED5996" w:rsidRPr="00A84A6E" w:rsidRDefault="00ED5996" w:rsidP="00ED5996">
                      <w:pPr>
                        <w:ind w:firstLine="0"/>
                        <w:rPr>
                          <w:rFonts w:ascii="標楷體" w:eastAsia="標楷體" w:hAnsi="標楷體"/>
                          <w:b/>
                          <w:bCs/>
                          <w:color w:val="7030A0"/>
                        </w:rPr>
                      </w:pPr>
                      <w:r>
                        <w:rPr>
                          <w:rFonts w:ascii="標楷體" w:eastAsia="標楷體" w:hAnsi="標楷體" w:hint="eastAsia"/>
                          <w:b/>
                          <w:bCs/>
                          <w:color w:val="7030A0"/>
                        </w:rPr>
                        <w:t>時空</w:t>
                      </w:r>
                      <w:proofErr w:type="gramStart"/>
                      <w:r>
                        <w:rPr>
                          <w:rFonts w:ascii="標楷體" w:eastAsia="標楷體" w:hAnsi="標楷體" w:hint="eastAsia"/>
                          <w:b/>
                          <w:bCs/>
                          <w:color w:val="7030A0"/>
                        </w:rPr>
                        <w:t>密洞</w:t>
                      </w:r>
                      <w:r w:rsidRPr="00A84A6E">
                        <w:rPr>
                          <w:rFonts w:ascii="標楷體" w:eastAsia="標楷體" w:hAnsi="標楷體" w:hint="eastAsia"/>
                          <w:b/>
                          <w:bCs/>
                          <w:color w:val="7030A0"/>
                        </w:rPr>
                        <w:t>－</w:t>
                      </w:r>
                      <w:proofErr w:type="gramEnd"/>
                      <w:r>
                        <w:rPr>
                          <w:rFonts w:ascii="標楷體" w:eastAsia="標楷體" w:hAnsi="標楷體"/>
                          <w:b/>
                          <w:bCs/>
                          <w:color w:val="7030A0"/>
                        </w:rPr>
                        <w:t>有緣有圓</w:t>
                      </w:r>
                    </w:p>
                  </w:txbxContent>
                </v:textbox>
              </v:shape>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89984" behindDoc="0" locked="0" layoutInCell="1" allowOverlap="1" wp14:anchorId="436DD321" wp14:editId="67495F92">
                <wp:simplePos x="0" y="0"/>
                <wp:positionH relativeFrom="column">
                  <wp:posOffset>4907915</wp:posOffset>
                </wp:positionH>
                <wp:positionV relativeFrom="paragraph">
                  <wp:posOffset>130810</wp:posOffset>
                </wp:positionV>
                <wp:extent cx="1442085" cy="364490"/>
                <wp:effectExtent l="0" t="0" r="24765" b="16510"/>
                <wp:wrapNone/>
                <wp:docPr id="94" name="矩形: 圓角 94"/>
                <wp:cNvGraphicFramePr/>
                <a:graphic xmlns:a="http://schemas.openxmlformats.org/drawingml/2006/main">
                  <a:graphicData uri="http://schemas.microsoft.com/office/word/2010/wordprocessingShape">
                    <wps:wsp>
                      <wps:cNvSpPr/>
                      <wps:spPr>
                        <a:xfrm>
                          <a:off x="0" y="0"/>
                          <a:ext cx="1442085" cy="364490"/>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48C007" id="矩形: 圓角 94" o:spid="_x0000_s1026" style="position:absolute;margin-left:386.45pt;margin-top:10.3pt;width:113.55pt;height:28.7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" fillcolor="white [3201]" strokecolor="#7030a0" strokeweight="1pt">
                <v:stroke joinstyle="miter"/>
              </v:roundrect>
            </w:pict>
          </mc:Fallback>
        </mc:AlternateContent>
      </w:r>
      <w:r>
        <w:rPr>
          <w:rFonts w:ascii="標楷體" w:eastAsia="標楷體" w:hAnsi="標楷體" w:cs="標楷體"/>
          <w:noProof/>
          <w:sz w:val="24"/>
          <w:szCs w:val="24"/>
        </w:rPr>
        <mc:AlternateContent>
          <mc:Choice Requires="wpg">
            <w:drawing>
              <wp:anchor distT="0" distB="0" distL="114300" distR="114300" simplePos="0" relativeHeight="251693056" behindDoc="0" locked="0" layoutInCell="1" allowOverlap="1" wp14:anchorId="04E441EE" wp14:editId="43C1EB6D">
                <wp:simplePos x="0" y="0"/>
                <wp:positionH relativeFrom="column">
                  <wp:posOffset>2693670</wp:posOffset>
                </wp:positionH>
                <wp:positionV relativeFrom="paragraph">
                  <wp:posOffset>29210</wp:posOffset>
                </wp:positionV>
                <wp:extent cx="1544320" cy="364490"/>
                <wp:effectExtent l="0" t="0" r="0" b="16510"/>
                <wp:wrapNone/>
                <wp:docPr id="49" name="群組 49"/>
                <wp:cNvGraphicFramePr/>
                <a:graphic xmlns:a="http://schemas.openxmlformats.org/drawingml/2006/main">
                  <a:graphicData uri="http://schemas.microsoft.com/office/word/2010/wordprocessingGroup">
                    <wpg:wgp>
                      <wpg:cNvGrpSpPr/>
                      <wpg:grpSpPr>
                        <a:xfrm>
                          <a:off x="0" y="0"/>
                          <a:ext cx="1544320" cy="364490"/>
                          <a:chOff x="0" y="0"/>
                          <a:chExt cx="1722092" cy="462987"/>
                        </a:xfrm>
                      </wpg:grpSpPr>
                      <wps:wsp>
                        <wps:cNvPr id="51" name="矩形: 圓角 51"/>
                        <wps:cNvSpPr/>
                        <wps:spPr>
                          <a:xfrm>
                            <a:off x="0" y="0"/>
                            <a:ext cx="1608881" cy="462987"/>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文字方塊 52"/>
                        <wps:cNvSpPr txBox="1"/>
                        <wps:spPr>
                          <a:xfrm>
                            <a:off x="292588" y="44882"/>
                            <a:ext cx="1429504" cy="356715"/>
                          </a:xfrm>
                          <a:prstGeom prst="rect">
                            <a:avLst/>
                          </a:prstGeom>
                          <a:noFill/>
                          <a:ln w="6350">
                            <a:noFill/>
                          </a:ln>
                        </wps:spPr>
                        <wps:txbx>
                          <w:txbxContent>
                            <w:p w14:paraId="4E643EDB" w14:textId="77777777" w:rsidR="00ED5996" w:rsidRPr="002A5B0C" w:rsidRDefault="00ED5996" w:rsidP="00ED5996">
                              <w:pPr>
                                <w:rPr>
                                  <w:rFonts w:ascii="標楷體" w:eastAsia="標楷體" w:hAnsi="標楷體"/>
                                  <w:b/>
                                  <w:bCs/>
                                  <w:color w:val="7030A0"/>
                                  <w:sz w:val="24"/>
                                  <w:szCs w:val="24"/>
                                </w:rPr>
                              </w:pPr>
                              <w:r w:rsidRPr="002A5B0C">
                                <w:rPr>
                                  <w:rFonts w:ascii="標楷體" w:eastAsia="標楷體" w:hAnsi="標楷體" w:hint="eastAsia"/>
                                  <w:b/>
                                  <w:bCs/>
                                  <w:color w:val="7030A0"/>
                                  <w:sz w:val="24"/>
                                  <w:szCs w:val="24"/>
                                </w:rPr>
                                <w:t>幾何世界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E441EE" id="群組 49" o:spid="_x0000_s1045" style="position:absolute;left:0;text-align:left;margin-left:212.1pt;margin-top:2.3pt;width:121.6pt;height:28.7pt;z-index:251693056;mso-width-relative:margin;mso-height-relative:margin" coordsize="17220,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">
                <v:roundrect id="矩形: 圓角 51" o:spid="_x0000_s1046"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" fillcolor="white [3201]" strokecolor="#7030a0" strokeweight="1pt">
                  <v:stroke joinstyle="miter"/>
                </v:roundrect>
                <v:shape id="文字方塊 52" o:spid="_x0000_s1047" type="#_x0000_t202" style="position:absolute;left:2925;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4E643EDB" w14:textId="77777777" w:rsidR="00ED5996" w:rsidRPr="002A5B0C" w:rsidRDefault="00ED5996" w:rsidP="00ED5996">
                        <w:pPr>
                          <w:rPr>
                            <w:rFonts w:ascii="標楷體" w:eastAsia="標楷體" w:hAnsi="標楷體"/>
                            <w:b/>
                            <w:bCs/>
                            <w:color w:val="7030A0"/>
                            <w:sz w:val="24"/>
                            <w:szCs w:val="24"/>
                          </w:rPr>
                        </w:pPr>
                        <w:r w:rsidRPr="002A5B0C">
                          <w:rPr>
                            <w:rFonts w:ascii="標楷體" w:eastAsia="標楷體" w:hAnsi="標楷體" w:hint="eastAsia"/>
                            <w:b/>
                            <w:bCs/>
                            <w:color w:val="7030A0"/>
                            <w:sz w:val="24"/>
                            <w:szCs w:val="24"/>
                          </w:rPr>
                          <w:t>幾何世界</w:t>
                        </w:r>
                      </w:p>
                    </w:txbxContent>
                  </v:textbox>
                </v:shape>
              </v:group>
            </w:pict>
          </mc:Fallback>
        </mc:AlternateContent>
      </w:r>
      <w:r>
        <w:rPr>
          <w:rFonts w:ascii="標楷體" w:eastAsia="標楷體" w:hAnsi="標楷體" w:cs="標楷體"/>
          <w:noProof/>
          <w:sz w:val="24"/>
          <w:szCs w:val="24"/>
        </w:rPr>
        <mc:AlternateContent>
          <mc:Choice Requires="wpg">
            <w:drawing>
              <wp:anchor distT="0" distB="0" distL="114300" distR="114300" simplePos="0" relativeHeight="251688960" behindDoc="0" locked="0" layoutInCell="1" allowOverlap="1" wp14:anchorId="017195A2" wp14:editId="7D8623F1">
                <wp:simplePos x="0" y="0"/>
                <wp:positionH relativeFrom="column">
                  <wp:posOffset>547338</wp:posOffset>
                </wp:positionH>
                <wp:positionV relativeFrom="paragraph">
                  <wp:posOffset>50085</wp:posOffset>
                </wp:positionV>
                <wp:extent cx="1130042" cy="358196"/>
                <wp:effectExtent l="0" t="0" r="13335" b="22860"/>
                <wp:wrapNone/>
                <wp:docPr id="9" name="群組 9"/>
                <wp:cNvGraphicFramePr/>
                <a:graphic xmlns:a="http://schemas.openxmlformats.org/drawingml/2006/main">
                  <a:graphicData uri="http://schemas.microsoft.com/office/word/2010/wordprocessingGroup">
                    <wpg:wgp>
                      <wpg:cNvGrpSpPr/>
                      <wpg:grpSpPr>
                        <a:xfrm>
                          <a:off x="0" y="0"/>
                          <a:ext cx="1130042" cy="358196"/>
                          <a:chOff x="0" y="0"/>
                          <a:chExt cx="1611230" cy="462987"/>
                        </a:xfrm>
                      </wpg:grpSpPr>
                      <wps:wsp>
                        <wps:cNvPr id="7" name="矩形: 圓角 7"/>
                        <wps:cNvSpPr/>
                        <wps:spPr>
                          <a:xfrm>
                            <a:off x="0" y="0"/>
                            <a:ext cx="1608881" cy="462987"/>
                          </a:xfrm>
                          <a:prstGeom prst="roundRect">
                            <a:avLst/>
                          </a:prstGeom>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文字方塊 8"/>
                        <wps:cNvSpPr txBox="1"/>
                        <wps:spPr>
                          <a:xfrm>
                            <a:off x="181726" y="44883"/>
                            <a:ext cx="1429504" cy="356715"/>
                          </a:xfrm>
                          <a:prstGeom prst="rect">
                            <a:avLst/>
                          </a:prstGeom>
                          <a:noFill/>
                          <a:ln w="6350">
                            <a:noFill/>
                          </a:ln>
                        </wps:spPr>
                        <wps:txbx>
                          <w:txbxContent>
                            <w:p w14:paraId="76CC27A7" w14:textId="77777777" w:rsidR="00ED5996" w:rsidRPr="003E0D84" w:rsidRDefault="00ED5996" w:rsidP="00ED5996">
                              <w:pPr>
                                <w:rPr>
                                  <w:rFonts w:ascii="標楷體" w:eastAsia="標楷體" w:hAnsi="標楷體"/>
                                  <w:b/>
                                  <w:bCs/>
                                  <w:color w:val="0070C0"/>
                                  <w:sz w:val="24"/>
                                  <w:szCs w:val="24"/>
                                </w:rPr>
                              </w:pPr>
                              <w:r w:rsidRPr="003E0D84">
                                <w:rPr>
                                  <w:rFonts w:ascii="標楷體" w:eastAsia="標楷體" w:hAnsi="標楷體" w:hint="eastAsia"/>
                                  <w:b/>
                                  <w:bCs/>
                                  <w:color w:val="0070C0"/>
                                  <w:sz w:val="24"/>
                                  <w:szCs w:val="24"/>
                                </w:rPr>
                                <w:t>周遊數界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7195A2" id="群組 9" o:spid="_x0000_s1048" style="position:absolute;left:0;text-align:left;margin-left:43.1pt;margin-top:3.95pt;width:89pt;height:28.2pt;z-index:251688960;mso-width-relative:margin;mso-height-relative:margin" coordsize="16112,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">
                <v:roundrect id="矩形: 圓角 7" o:spid="_x0000_s1049"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" fillcolor="white [3201]" strokecolor="#0070c0" strokeweight="1pt">
                  <v:stroke joinstyle="miter"/>
                </v:roundrect>
                <v:shape id="文字方塊 8" o:spid="_x0000_s1050" type="#_x0000_t202" style="position:absolute;left:1817;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76CC27A7" w14:textId="77777777" w:rsidR="00ED5996" w:rsidRPr="003E0D84" w:rsidRDefault="00ED5996" w:rsidP="00ED5996">
                        <w:pPr>
                          <w:rPr>
                            <w:rFonts w:ascii="標楷體" w:eastAsia="標楷體" w:hAnsi="標楷體"/>
                            <w:b/>
                            <w:bCs/>
                            <w:color w:val="0070C0"/>
                            <w:sz w:val="24"/>
                            <w:szCs w:val="24"/>
                          </w:rPr>
                        </w:pPr>
                        <w:r w:rsidRPr="003E0D84">
                          <w:rPr>
                            <w:rFonts w:ascii="標楷體" w:eastAsia="標楷體" w:hAnsi="標楷體" w:hint="eastAsia"/>
                            <w:b/>
                            <w:bCs/>
                            <w:color w:val="0070C0"/>
                            <w:sz w:val="24"/>
                            <w:szCs w:val="24"/>
                          </w:rPr>
                          <w:t>周遊數界</w:t>
                        </w:r>
                      </w:p>
                    </w:txbxContent>
                  </v:textbox>
                </v:shape>
              </v:group>
            </w:pict>
          </mc:Fallback>
        </mc:AlternateContent>
      </w:r>
    </w:p>
    <w:p w14:paraId="4F638E9D" w14:textId="77777777" w:rsidR="00ED5996" w:rsidRDefault="00ED5996" w:rsidP="00ED5996">
      <w:pPr>
        <w:spacing w:line="0" w:lineRule="atLeast"/>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702272" behindDoc="0" locked="0" layoutInCell="1" allowOverlap="1" wp14:anchorId="1E1DC852" wp14:editId="779AA2DD">
                <wp:simplePos x="0" y="0"/>
                <wp:positionH relativeFrom="margin">
                  <wp:posOffset>4178300</wp:posOffset>
                </wp:positionH>
                <wp:positionV relativeFrom="paragraph">
                  <wp:posOffset>54610</wp:posOffset>
                </wp:positionV>
                <wp:extent cx="720000" cy="5788"/>
                <wp:effectExtent l="0" t="76200" r="23495" b="89535"/>
                <wp:wrapNone/>
                <wp:docPr id="1060459133" name="直線單箭頭接點 1060459133"/>
                <wp:cNvGraphicFramePr/>
                <a:graphic xmlns:a="http://schemas.openxmlformats.org/drawingml/2006/main">
                  <a:graphicData uri="http://schemas.microsoft.com/office/word/2010/wordprocessingShape">
                    <wps:wsp>
                      <wps:cNvCnPr/>
                      <wps:spPr>
                        <a:xfrm flipV="1">
                          <a:off x="0" y="0"/>
                          <a:ext cx="720000" cy="57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25747D96" id="直線單箭頭接點 1060459133" o:spid="_x0000_s1026" type="#_x0000_t32" style="position:absolute;margin-left:329pt;margin-top:4.3pt;width:56.7pt;height:.45pt;flip:y;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" strokecolor="black [3200]" strokeweight=".5pt">
                <v:stroke endarrow="block" joinstyle="miter"/>
                <w10:wrap anchorx="margin"/>
              </v:shape>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5648" behindDoc="0" locked="0" layoutInCell="1" allowOverlap="1" wp14:anchorId="0266F784" wp14:editId="433246EA">
                <wp:simplePos x="0" y="0"/>
                <wp:positionH relativeFrom="column">
                  <wp:posOffset>1652720</wp:posOffset>
                </wp:positionH>
                <wp:positionV relativeFrom="paragraph">
                  <wp:posOffset>187629</wp:posOffset>
                </wp:positionV>
                <wp:extent cx="931762" cy="1105383"/>
                <wp:effectExtent l="0" t="0" r="78105" b="57150"/>
                <wp:wrapNone/>
                <wp:docPr id="16" name="直線單箭頭接點 16"/>
                <wp:cNvGraphicFramePr/>
                <a:graphic xmlns:a="http://schemas.openxmlformats.org/drawingml/2006/main">
                  <a:graphicData uri="http://schemas.microsoft.com/office/word/2010/wordprocessingShape">
                    <wps:wsp>
                      <wps:cNvCnPr/>
                      <wps:spPr>
                        <a:xfrm>
                          <a:off x="0" y="0"/>
                          <a:ext cx="931762" cy="11053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BF6735" id="直線單箭頭接點 16" o:spid="_x0000_s1026" type="#_x0000_t32" style="position:absolute;margin-left:130.15pt;margin-top:14.75pt;width:73.35pt;height:8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" strokecolor="black [3200]" strokeweight=".5pt">
                <v:stroke endarrow="block" joinstyle="miter"/>
              </v:shape>
            </w:pict>
          </mc:Fallback>
        </mc:AlternateContent>
      </w:r>
      <w:r w:rsidRPr="003E0D84">
        <w:rPr>
          <w:rFonts w:ascii="標楷體" w:eastAsia="標楷體" w:hAnsi="標楷體" w:cs="標楷體"/>
          <w:noProof/>
          <w:sz w:val="24"/>
          <w:szCs w:val="24"/>
        </w:rPr>
        <mc:AlternateContent>
          <mc:Choice Requires="wps">
            <w:drawing>
              <wp:anchor distT="0" distB="0" distL="114300" distR="114300" simplePos="0" relativeHeight="251681792" behindDoc="0" locked="0" layoutInCell="1" allowOverlap="1" wp14:anchorId="7AD74F2E" wp14:editId="31059631">
                <wp:simplePos x="0" y="0"/>
                <wp:positionH relativeFrom="column">
                  <wp:posOffset>4130675</wp:posOffset>
                </wp:positionH>
                <wp:positionV relativeFrom="paragraph">
                  <wp:posOffset>200025</wp:posOffset>
                </wp:positionV>
                <wp:extent cx="746125" cy="283210"/>
                <wp:effectExtent l="0" t="0" r="92075" b="59690"/>
                <wp:wrapNone/>
                <wp:docPr id="62" name="直線單箭頭接點 62"/>
                <wp:cNvGraphicFramePr/>
                <a:graphic xmlns:a="http://schemas.openxmlformats.org/drawingml/2006/main">
                  <a:graphicData uri="http://schemas.microsoft.com/office/word/2010/wordprocessingShape">
                    <wps:wsp>
                      <wps:cNvCnPr/>
                      <wps:spPr>
                        <a:xfrm>
                          <a:off x="0" y="0"/>
                          <a:ext cx="746125" cy="2832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608E67" id="直線單箭頭接點 62" o:spid="_x0000_s1026" type="#_x0000_t32" style="position:absolute;margin-left:325.25pt;margin-top:15.75pt;width:58.75pt;height:22.3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" strokecolor="black [3200]" strokeweight=".5pt">
                <v:stroke endarrow="block" joinstyle="miter"/>
              </v:shape>
            </w:pict>
          </mc:Fallback>
        </mc:AlternateContent>
      </w:r>
      <w:r>
        <w:rPr>
          <w:rFonts w:ascii="標楷體" w:eastAsia="標楷體" w:hAnsi="標楷體" w:cs="標楷體"/>
          <w:noProof/>
          <w:sz w:val="24"/>
          <w:szCs w:val="24"/>
        </w:rPr>
        <mc:AlternateContent>
          <mc:Choice Requires="wps">
            <w:drawing>
              <wp:anchor distT="0" distB="0" distL="114300" distR="114300" simplePos="0" relativeHeight="251674624" behindDoc="0" locked="0" layoutInCell="1" allowOverlap="1" wp14:anchorId="3E5FA0A8" wp14:editId="75A3121D">
                <wp:simplePos x="0" y="0"/>
                <wp:positionH relativeFrom="column">
                  <wp:posOffset>1675356</wp:posOffset>
                </wp:positionH>
                <wp:positionV relativeFrom="paragraph">
                  <wp:posOffset>31372</wp:posOffset>
                </wp:positionV>
                <wp:extent cx="1001723" cy="5788"/>
                <wp:effectExtent l="0" t="76200" r="27305" b="89535"/>
                <wp:wrapNone/>
                <wp:docPr id="11" name="直線單箭頭接點 11"/>
                <wp:cNvGraphicFramePr/>
                <a:graphic xmlns:a="http://schemas.openxmlformats.org/drawingml/2006/main">
                  <a:graphicData uri="http://schemas.microsoft.com/office/word/2010/wordprocessingShape">
                    <wps:wsp>
                      <wps:cNvCnPr/>
                      <wps:spPr>
                        <a:xfrm flipV="1">
                          <a:off x="0" y="0"/>
                          <a:ext cx="1001723" cy="57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C5043A2" id="直線單箭頭接點 11" o:spid="_x0000_s1026" type="#_x0000_t32" style="position:absolute;margin-left:131.9pt;margin-top:2.45pt;width:78.9pt;height:.4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" strokecolor="black [3200]" strokeweight=".5pt">
                <v:stroke endarrow="block" joinstyle="miter"/>
              </v:shape>
            </w:pict>
          </mc:Fallback>
        </mc:AlternateContent>
      </w:r>
    </w:p>
    <w:p w14:paraId="39630C4E" w14:textId="77777777" w:rsidR="00ED5996" w:rsidRDefault="00ED5996" w:rsidP="00ED5996">
      <w:pPr>
        <w:spacing w:line="0" w:lineRule="atLeast"/>
        <w:ind w:firstLineChars="250" w:firstLine="600"/>
        <w:rPr>
          <w:rFonts w:ascii="標楷體" w:eastAsia="標楷體" w:hAnsi="標楷體" w:cs="標楷體"/>
          <w:sz w:val="24"/>
          <w:szCs w:val="24"/>
        </w:rPr>
      </w:pPr>
      <w:r>
        <w:rPr>
          <w:rFonts w:ascii="標楷體" w:eastAsia="標楷體" w:hAnsi="標楷體" w:cs="標楷體"/>
          <w:noProof/>
          <w:sz w:val="24"/>
          <w:szCs w:val="24"/>
        </w:rPr>
        <mc:AlternateContent>
          <mc:Choice Requires="wps">
            <w:drawing>
              <wp:anchor distT="0" distB="0" distL="114300" distR="114300" simplePos="0" relativeHeight="251691008" behindDoc="0" locked="0" layoutInCell="1" allowOverlap="1" wp14:anchorId="0BFACE83" wp14:editId="2FD12154">
                <wp:simplePos x="0" y="0"/>
                <wp:positionH relativeFrom="column">
                  <wp:posOffset>4906010</wp:posOffset>
                </wp:positionH>
                <wp:positionV relativeFrom="paragraph">
                  <wp:posOffset>200025</wp:posOffset>
                </wp:positionV>
                <wp:extent cx="1442720" cy="364490"/>
                <wp:effectExtent l="0" t="0" r="24130" b="16510"/>
                <wp:wrapNone/>
                <wp:docPr id="97" name="矩形: 圓角 97"/>
                <wp:cNvGraphicFramePr/>
                <a:graphic xmlns:a="http://schemas.openxmlformats.org/drawingml/2006/main">
                  <a:graphicData uri="http://schemas.microsoft.com/office/word/2010/wordprocessingShape">
                    <wps:wsp>
                      <wps:cNvSpPr/>
                      <wps:spPr>
                        <a:xfrm>
                          <a:off x="0" y="0"/>
                          <a:ext cx="1442720" cy="364490"/>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CC9D23" id="矩形: 圓角 97" o:spid="_x0000_s1026" style="position:absolute;margin-left:386.3pt;margin-top:15.75pt;width:113.6pt;height:28.7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" fillcolor="white [3201]" strokecolor="#7030a0" strokeweight="1pt">
                <v:stroke joinstyle="miter"/>
              </v:roundrect>
            </w:pict>
          </mc:Fallback>
        </mc:AlternateContent>
      </w:r>
    </w:p>
    <w:p w14:paraId="27DBDC10" w14:textId="77777777" w:rsidR="00ED5996" w:rsidRDefault="00ED5996" w:rsidP="00ED5996">
      <w:pPr>
        <w:spacing w:line="0" w:lineRule="atLeast"/>
        <w:ind w:firstLineChars="250" w:firstLine="500"/>
        <w:rPr>
          <w:rFonts w:ascii="標楷體" w:eastAsia="標楷體" w:hAnsi="標楷體" w:cs="標楷體"/>
          <w:sz w:val="24"/>
          <w:szCs w:val="24"/>
        </w:rPr>
      </w:pPr>
      <w:r>
        <w:rPr>
          <w:noProof/>
        </w:rPr>
        <mc:AlternateContent>
          <mc:Choice Requires="wps">
            <w:drawing>
              <wp:anchor distT="0" distB="0" distL="114300" distR="114300" simplePos="0" relativeHeight="251694080" behindDoc="0" locked="0" layoutInCell="1" allowOverlap="1" wp14:anchorId="04F84DAA" wp14:editId="44C8246F">
                <wp:simplePos x="0" y="0"/>
                <wp:positionH relativeFrom="column">
                  <wp:posOffset>4912360</wp:posOffset>
                </wp:positionH>
                <wp:positionV relativeFrom="paragraph">
                  <wp:posOffset>40005</wp:posOffset>
                </wp:positionV>
                <wp:extent cx="1510665" cy="42989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1510665" cy="429895"/>
                        </a:xfrm>
                        <a:prstGeom prst="rect">
                          <a:avLst/>
                        </a:prstGeom>
                        <a:noFill/>
                        <a:ln w="6350">
                          <a:noFill/>
                        </a:ln>
                      </wps:spPr>
                      <wps:txbx>
                        <w:txbxContent>
                          <w:p w14:paraId="111A388B" w14:textId="77777777" w:rsidR="00ED5996" w:rsidRPr="00A84A6E" w:rsidRDefault="00ED5996" w:rsidP="00ED5996">
                            <w:pPr>
                              <w:ind w:firstLine="0"/>
                              <w:rPr>
                                <w:rFonts w:ascii="標楷體" w:eastAsia="標楷體" w:hAnsi="標楷體"/>
                                <w:b/>
                                <w:bCs/>
                                <w:color w:val="7030A0"/>
                              </w:rPr>
                            </w:pPr>
                            <w:r>
                              <w:rPr>
                                <w:rFonts w:ascii="標楷體" w:eastAsia="標楷體" w:hAnsi="標楷體" w:hint="eastAsia"/>
                                <w:b/>
                                <w:bCs/>
                                <w:color w:val="7030A0"/>
                              </w:rPr>
                              <w:t>時空</w:t>
                            </w:r>
                            <w:proofErr w:type="gramStart"/>
                            <w:r>
                              <w:rPr>
                                <w:rFonts w:ascii="標楷體" w:eastAsia="標楷體" w:hAnsi="標楷體" w:hint="eastAsia"/>
                                <w:b/>
                                <w:bCs/>
                                <w:color w:val="7030A0"/>
                              </w:rPr>
                              <w:t>密洞</w:t>
                            </w:r>
                            <w:r w:rsidRPr="00A84A6E">
                              <w:rPr>
                                <w:rFonts w:ascii="標楷體" w:eastAsia="標楷體" w:hAnsi="標楷體" w:hint="eastAsia"/>
                                <w:b/>
                                <w:bCs/>
                                <w:color w:val="7030A0"/>
                              </w:rPr>
                              <w:t>－</w:t>
                            </w:r>
                            <w:r>
                              <w:rPr>
                                <w:rFonts w:ascii="標楷體" w:eastAsia="標楷體" w:hAnsi="標楷體" w:hint="eastAsia"/>
                                <w:b/>
                                <w:bCs/>
                                <w:color w:val="7030A0"/>
                              </w:rPr>
                              <w:t>福營密箱</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F84DAA" id="文字方塊 3" o:spid="_x0000_s1051" type="#_x0000_t202" style="position:absolute;left:0;text-align:left;margin-left:386.8pt;margin-top:3.15pt;width:118.95pt;height:33.8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" filled="f" stroked="f" strokeweight=".5pt">
                <v:textbox>
                  <w:txbxContent>
                    <w:p w14:paraId="111A388B" w14:textId="77777777" w:rsidR="00ED5996" w:rsidRPr="00A84A6E" w:rsidRDefault="00ED5996" w:rsidP="00ED5996">
                      <w:pPr>
                        <w:ind w:firstLine="0"/>
                        <w:rPr>
                          <w:rFonts w:ascii="標楷體" w:eastAsia="標楷體" w:hAnsi="標楷體"/>
                          <w:b/>
                          <w:bCs/>
                          <w:color w:val="7030A0"/>
                        </w:rPr>
                      </w:pPr>
                      <w:r>
                        <w:rPr>
                          <w:rFonts w:ascii="標楷體" w:eastAsia="標楷體" w:hAnsi="標楷體" w:hint="eastAsia"/>
                          <w:b/>
                          <w:bCs/>
                          <w:color w:val="7030A0"/>
                        </w:rPr>
                        <w:t>時空</w:t>
                      </w:r>
                      <w:proofErr w:type="gramStart"/>
                      <w:r>
                        <w:rPr>
                          <w:rFonts w:ascii="標楷體" w:eastAsia="標楷體" w:hAnsi="標楷體" w:hint="eastAsia"/>
                          <w:b/>
                          <w:bCs/>
                          <w:color w:val="7030A0"/>
                        </w:rPr>
                        <w:t>密洞</w:t>
                      </w:r>
                      <w:r w:rsidRPr="00A84A6E">
                        <w:rPr>
                          <w:rFonts w:ascii="標楷體" w:eastAsia="標楷體" w:hAnsi="標楷體" w:hint="eastAsia"/>
                          <w:b/>
                          <w:bCs/>
                          <w:color w:val="7030A0"/>
                        </w:rPr>
                        <w:t>－</w:t>
                      </w:r>
                      <w:r>
                        <w:rPr>
                          <w:rFonts w:ascii="標楷體" w:eastAsia="標楷體" w:hAnsi="標楷體" w:hint="eastAsia"/>
                          <w:b/>
                          <w:bCs/>
                          <w:color w:val="7030A0"/>
                        </w:rPr>
                        <w:t>福營密箱</w:t>
                      </w:r>
                      <w:proofErr w:type="gramEnd"/>
                    </w:p>
                  </w:txbxContent>
                </v:textbox>
              </v:shape>
            </w:pict>
          </mc:Fallback>
        </mc:AlternateContent>
      </w:r>
    </w:p>
    <w:p w14:paraId="38960F7B" w14:textId="77777777" w:rsidR="00ED5996" w:rsidRDefault="00ED5996" w:rsidP="00ED5996">
      <w:pPr>
        <w:spacing w:line="0" w:lineRule="atLeast"/>
        <w:ind w:firstLineChars="250" w:firstLine="600"/>
        <w:rPr>
          <w:rFonts w:ascii="標楷體" w:eastAsia="標楷體" w:hAnsi="標楷體" w:cs="標楷體"/>
          <w:sz w:val="24"/>
          <w:szCs w:val="24"/>
        </w:rPr>
      </w:pPr>
    </w:p>
    <w:p w14:paraId="6FDCA7F7" w14:textId="77777777" w:rsidR="00ED5996" w:rsidRDefault="00ED5996" w:rsidP="00ED5996">
      <w:pPr>
        <w:spacing w:line="0" w:lineRule="atLeast"/>
        <w:ind w:firstLineChars="250" w:firstLine="600"/>
        <w:rPr>
          <w:rFonts w:ascii="標楷體" w:eastAsia="標楷體" w:hAnsi="標楷體" w:cs="標楷體"/>
          <w:sz w:val="24"/>
          <w:szCs w:val="24"/>
        </w:rPr>
      </w:pPr>
    </w:p>
    <w:p w14:paraId="7F24971A" w14:textId="77777777" w:rsidR="00ED5996" w:rsidRDefault="00ED5996" w:rsidP="00ED5996">
      <w:pPr>
        <w:spacing w:line="0" w:lineRule="atLeast"/>
        <w:ind w:firstLineChars="250" w:firstLine="600"/>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686912" behindDoc="0" locked="0" layoutInCell="1" allowOverlap="1" wp14:anchorId="4D2AA092" wp14:editId="775EF09B">
                <wp:simplePos x="0" y="0"/>
                <wp:positionH relativeFrom="column">
                  <wp:posOffset>4770120</wp:posOffset>
                </wp:positionH>
                <wp:positionV relativeFrom="paragraph">
                  <wp:posOffset>76835</wp:posOffset>
                </wp:positionV>
                <wp:extent cx="1442720" cy="364490"/>
                <wp:effectExtent l="0" t="0" r="24130" b="16510"/>
                <wp:wrapNone/>
                <wp:docPr id="75" name="群組 75"/>
                <wp:cNvGraphicFramePr/>
                <a:graphic xmlns:a="http://schemas.openxmlformats.org/drawingml/2006/main">
                  <a:graphicData uri="http://schemas.microsoft.com/office/word/2010/wordprocessingGroup">
                    <wpg:wgp>
                      <wpg:cNvGrpSpPr/>
                      <wpg:grpSpPr>
                        <a:xfrm>
                          <a:off x="0" y="0"/>
                          <a:ext cx="1442720" cy="364490"/>
                          <a:chOff x="0" y="0"/>
                          <a:chExt cx="1608881" cy="462987"/>
                        </a:xfrm>
                      </wpg:grpSpPr>
                      <wps:wsp>
                        <wps:cNvPr id="76" name="矩形: 圓角 76"/>
                        <wps:cNvSpPr/>
                        <wps:spPr>
                          <a:xfrm>
                            <a:off x="0" y="0"/>
                            <a:ext cx="1608881" cy="462987"/>
                          </a:xfrm>
                          <a:prstGeom prst="roundRect">
                            <a:avLst/>
                          </a:prstGeom>
                          <a:ln>
                            <a:solidFill>
                              <a:srgbClr val="00B05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文字方塊 77"/>
                        <wps:cNvSpPr txBox="1"/>
                        <wps:spPr>
                          <a:xfrm>
                            <a:off x="157082" y="44882"/>
                            <a:ext cx="1429504" cy="356715"/>
                          </a:xfrm>
                          <a:prstGeom prst="rect">
                            <a:avLst/>
                          </a:prstGeom>
                          <a:noFill/>
                          <a:ln w="6350">
                            <a:noFill/>
                          </a:ln>
                        </wps:spPr>
                        <wps:txbx>
                          <w:txbxContent>
                            <w:p w14:paraId="35F7DE2D" w14:textId="77777777" w:rsidR="00ED5996" w:rsidRPr="003E0D84" w:rsidRDefault="00ED5996" w:rsidP="00ED5996">
                              <w:pPr>
                                <w:rPr>
                                  <w:rFonts w:ascii="標楷體" w:eastAsia="標楷體" w:hAnsi="標楷體"/>
                                  <w:b/>
                                  <w:bCs/>
                                  <w:color w:val="00B050"/>
                                  <w:sz w:val="24"/>
                                  <w:szCs w:val="24"/>
                                </w:rPr>
                              </w:pPr>
                              <w:r>
                                <w:rPr>
                                  <w:rFonts w:ascii="標楷體" w:eastAsia="標楷體" w:hAnsi="標楷體" w:hint="eastAsia"/>
                                  <w:b/>
                                  <w:bCs/>
                                  <w:color w:val="00B050"/>
                                  <w:sz w:val="24"/>
                                  <w:szCs w:val="24"/>
                                </w:rPr>
                                <w:t>機器運作一次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2AA092" id="群組 75" o:spid="_x0000_s1052" style="position:absolute;left:0;text-align:left;margin-left:375.6pt;margin-top:6.05pt;width:113.6pt;height:28.7pt;z-index:251686912;mso-width-relative:margin;mso-height-relative:margin" coordsize="16088,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">
                <v:roundrect id="矩形: 圓角 76" o:spid="_x0000_s1053"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" fillcolor="white [3201]" strokecolor="#00b050" strokeweight="1pt">
                  <v:stroke joinstyle="miter"/>
                </v:roundrect>
                <v:shape id="文字方塊 77" o:spid="_x0000_s1054" type="#_x0000_t202" style="position:absolute;left:1570;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" filled="f" stroked="f" strokeweight=".5pt">
                  <v:textbox>
                    <w:txbxContent>
                      <w:p w14:paraId="35F7DE2D" w14:textId="77777777" w:rsidR="00ED5996" w:rsidRPr="003E0D84" w:rsidRDefault="00ED5996" w:rsidP="00ED5996">
                        <w:pPr>
                          <w:rPr>
                            <w:rFonts w:ascii="標楷體" w:eastAsia="標楷體" w:hAnsi="標楷體"/>
                            <w:b/>
                            <w:bCs/>
                            <w:color w:val="00B050"/>
                            <w:sz w:val="24"/>
                            <w:szCs w:val="24"/>
                          </w:rPr>
                        </w:pPr>
                        <w:r>
                          <w:rPr>
                            <w:rFonts w:ascii="標楷體" w:eastAsia="標楷體" w:hAnsi="標楷體" w:hint="eastAsia"/>
                            <w:b/>
                            <w:bCs/>
                            <w:color w:val="00B050"/>
                            <w:sz w:val="24"/>
                            <w:szCs w:val="24"/>
                          </w:rPr>
                          <w:t>機器運作一次</w:t>
                        </w:r>
                      </w:p>
                    </w:txbxContent>
                  </v:textbox>
                </v:shape>
              </v:group>
            </w:pict>
          </mc:Fallback>
        </mc:AlternateContent>
      </w:r>
    </w:p>
    <w:p w14:paraId="39C5C1B3" w14:textId="77777777" w:rsidR="00ED5996" w:rsidRDefault="00ED5996" w:rsidP="00ED5996">
      <w:pPr>
        <w:spacing w:line="0" w:lineRule="atLeast"/>
        <w:ind w:firstLineChars="250" w:firstLine="600"/>
        <w:rPr>
          <w:rFonts w:ascii="標楷體" w:eastAsia="標楷體" w:hAnsi="標楷體" w:cs="標楷體"/>
          <w:sz w:val="24"/>
          <w:szCs w:val="24"/>
        </w:rPr>
      </w:pPr>
      <w:r w:rsidRPr="003E0D84">
        <w:rPr>
          <w:rFonts w:ascii="標楷體" w:eastAsia="標楷體" w:hAnsi="標楷體" w:cs="標楷體" w:hint="eastAsia"/>
          <w:noProof/>
          <w:sz w:val="24"/>
          <w:szCs w:val="24"/>
        </w:rPr>
        <w:lastRenderedPageBreak/>
        <mc:AlternateContent>
          <mc:Choice Requires="wps">
            <w:drawing>
              <wp:anchor distT="0" distB="0" distL="114300" distR="114300" simplePos="0" relativeHeight="251682816" behindDoc="0" locked="0" layoutInCell="1" allowOverlap="1" wp14:anchorId="104155E9" wp14:editId="358978D4">
                <wp:simplePos x="0" y="0"/>
                <wp:positionH relativeFrom="column">
                  <wp:posOffset>4023360</wp:posOffset>
                </wp:positionH>
                <wp:positionV relativeFrom="paragraph">
                  <wp:posOffset>27304</wp:posOffset>
                </wp:positionV>
                <wp:extent cx="692150" cy="158115"/>
                <wp:effectExtent l="0" t="57150" r="0" b="32385"/>
                <wp:wrapNone/>
                <wp:docPr id="63" name="直線單箭頭接點 63"/>
                <wp:cNvGraphicFramePr/>
                <a:graphic xmlns:a="http://schemas.openxmlformats.org/drawingml/2006/main">
                  <a:graphicData uri="http://schemas.microsoft.com/office/word/2010/wordprocessingShape">
                    <wps:wsp>
                      <wps:cNvCnPr/>
                      <wps:spPr>
                        <a:xfrm flipV="1">
                          <a:off x="0" y="0"/>
                          <a:ext cx="692150" cy="1581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8D88D1" id="直線單箭頭接點 63" o:spid="_x0000_s1026" type="#_x0000_t32" style="position:absolute;margin-left:316.8pt;margin-top:2.15pt;width:54.5pt;height:12.4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" strokecolor="black [3200]" strokeweight=".5pt">
                <v:stroke endarrow="block" joinstyle="miter"/>
              </v:shape>
            </w:pict>
          </mc:Fallback>
        </mc:AlternateContent>
      </w:r>
      <w:r>
        <w:rPr>
          <w:rFonts w:ascii="標楷體" w:eastAsia="標楷體" w:hAnsi="標楷體" w:cs="標楷體"/>
          <w:noProof/>
          <w:sz w:val="24"/>
          <w:szCs w:val="24"/>
        </w:rPr>
        <mc:AlternateContent>
          <mc:Choice Requires="wpg">
            <w:drawing>
              <wp:anchor distT="0" distB="0" distL="114300" distR="114300" simplePos="0" relativeHeight="251677696" behindDoc="0" locked="0" layoutInCell="1" allowOverlap="1" wp14:anchorId="75ED24CB" wp14:editId="25A98066">
                <wp:simplePos x="0" y="0"/>
                <wp:positionH relativeFrom="column">
                  <wp:posOffset>2563495</wp:posOffset>
                </wp:positionH>
                <wp:positionV relativeFrom="paragraph">
                  <wp:posOffset>111631</wp:posOffset>
                </wp:positionV>
                <wp:extent cx="1442720" cy="364490"/>
                <wp:effectExtent l="0" t="0" r="24130" b="16510"/>
                <wp:wrapNone/>
                <wp:docPr id="46" name="群組 46"/>
                <wp:cNvGraphicFramePr/>
                <a:graphic xmlns:a="http://schemas.openxmlformats.org/drawingml/2006/main">
                  <a:graphicData uri="http://schemas.microsoft.com/office/word/2010/wordprocessingGroup">
                    <wpg:wgp>
                      <wpg:cNvGrpSpPr/>
                      <wpg:grpSpPr>
                        <a:xfrm>
                          <a:off x="0" y="0"/>
                          <a:ext cx="1442720" cy="364490"/>
                          <a:chOff x="0" y="0"/>
                          <a:chExt cx="1608881" cy="462987"/>
                        </a:xfrm>
                      </wpg:grpSpPr>
                      <wps:wsp>
                        <wps:cNvPr id="47" name="矩形: 圓角 47"/>
                        <wps:cNvSpPr/>
                        <wps:spPr>
                          <a:xfrm>
                            <a:off x="0" y="0"/>
                            <a:ext cx="1608881" cy="462987"/>
                          </a:xfrm>
                          <a:prstGeom prst="roundRect">
                            <a:avLst/>
                          </a:prstGeom>
                          <a:ln>
                            <a:solidFill>
                              <a:srgbClr val="00B05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文字方塊 48"/>
                        <wps:cNvSpPr txBox="1"/>
                        <wps:spPr>
                          <a:xfrm>
                            <a:off x="157082" y="44882"/>
                            <a:ext cx="1429504" cy="356715"/>
                          </a:xfrm>
                          <a:prstGeom prst="rect">
                            <a:avLst/>
                          </a:prstGeom>
                          <a:noFill/>
                          <a:ln w="6350">
                            <a:noFill/>
                          </a:ln>
                        </wps:spPr>
                        <wps:txbx>
                          <w:txbxContent>
                            <w:p w14:paraId="0113283D" w14:textId="77777777" w:rsidR="00ED5996" w:rsidRPr="003E0D84" w:rsidRDefault="00ED5996" w:rsidP="00ED5996">
                              <w:pPr>
                                <w:rPr>
                                  <w:rFonts w:ascii="標楷體" w:eastAsia="標楷體" w:hAnsi="標楷體"/>
                                  <w:b/>
                                  <w:bCs/>
                                  <w:color w:val="00B050"/>
                                  <w:sz w:val="24"/>
                                  <w:szCs w:val="24"/>
                                </w:rPr>
                              </w:pPr>
                              <w:r>
                                <w:rPr>
                                  <w:rFonts w:ascii="標楷體" w:eastAsia="標楷體" w:hAnsi="標楷體" w:hint="eastAsia"/>
                                  <w:b/>
                                  <w:bCs/>
                                  <w:color w:val="00B050"/>
                                  <w:sz w:val="24"/>
                                  <w:szCs w:val="24"/>
                                </w:rPr>
                                <w:t>函數與機器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ED24CB" id="群組 46" o:spid="_x0000_s1055" style="position:absolute;left:0;text-align:left;margin-left:201.85pt;margin-top:8.8pt;width:113.6pt;height:28.7pt;z-index:251677696;mso-width-relative:margin;mso-height-relative:margin" coordsize="16088,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">
                <v:roundrect id="矩形: 圓角 47" o:spid="_x0000_s1056"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" fillcolor="white [3201]" strokecolor="#00b050" strokeweight="1pt">
                  <v:stroke joinstyle="miter"/>
                </v:roundrect>
                <v:shape id="文字方塊 48" o:spid="_x0000_s1057" type="#_x0000_t202" style="position:absolute;left:1570;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0113283D" w14:textId="77777777" w:rsidR="00ED5996" w:rsidRPr="003E0D84" w:rsidRDefault="00ED5996" w:rsidP="00ED5996">
                        <w:pPr>
                          <w:rPr>
                            <w:rFonts w:ascii="標楷體" w:eastAsia="標楷體" w:hAnsi="標楷體"/>
                            <w:b/>
                            <w:bCs/>
                            <w:color w:val="00B050"/>
                            <w:sz w:val="24"/>
                            <w:szCs w:val="24"/>
                          </w:rPr>
                        </w:pPr>
                        <w:r>
                          <w:rPr>
                            <w:rFonts w:ascii="標楷體" w:eastAsia="標楷體" w:hAnsi="標楷體" w:hint="eastAsia"/>
                            <w:b/>
                            <w:bCs/>
                            <w:color w:val="00B050"/>
                            <w:sz w:val="24"/>
                            <w:szCs w:val="24"/>
                          </w:rPr>
                          <w:t>函數與機器</w:t>
                        </w:r>
                      </w:p>
                    </w:txbxContent>
                  </v:textbox>
                </v:shape>
              </v:group>
            </w:pict>
          </mc:Fallback>
        </mc:AlternateContent>
      </w:r>
    </w:p>
    <w:p w14:paraId="72A4B03D" w14:textId="77777777" w:rsidR="00ED5996" w:rsidRDefault="00ED5996" w:rsidP="00ED5996">
      <w:pPr>
        <w:spacing w:line="0" w:lineRule="atLeast"/>
        <w:ind w:firstLineChars="250" w:firstLine="600"/>
        <w:rPr>
          <w:rFonts w:ascii="標楷體" w:eastAsia="標楷體" w:hAnsi="標楷體" w:cs="標楷體"/>
          <w:sz w:val="24"/>
          <w:szCs w:val="24"/>
        </w:rPr>
      </w:pPr>
    </w:p>
    <w:p w14:paraId="330A078D" w14:textId="77777777" w:rsidR="00ED5996" w:rsidRDefault="00ED5996" w:rsidP="00ED5996">
      <w:pPr>
        <w:spacing w:line="0" w:lineRule="atLeast"/>
        <w:ind w:firstLineChars="250" w:firstLine="600"/>
        <w:rPr>
          <w:rFonts w:ascii="標楷體" w:eastAsia="標楷體" w:hAnsi="標楷體" w:cs="標楷體"/>
          <w:sz w:val="24"/>
          <w:szCs w:val="24"/>
        </w:rPr>
      </w:pPr>
      <w:r>
        <w:rPr>
          <w:rFonts w:ascii="標楷體" w:eastAsia="標楷體" w:hAnsi="標楷體" w:cs="標楷體"/>
          <w:noProof/>
          <w:sz w:val="24"/>
          <w:szCs w:val="24"/>
        </w:rPr>
        <mc:AlternateContent>
          <mc:Choice Requires="wpg">
            <w:drawing>
              <wp:anchor distT="0" distB="0" distL="114300" distR="114300" simplePos="0" relativeHeight="251687936" behindDoc="0" locked="0" layoutInCell="1" allowOverlap="1" wp14:anchorId="72AF9E3F" wp14:editId="5656C4E1">
                <wp:simplePos x="0" y="0"/>
                <wp:positionH relativeFrom="column">
                  <wp:posOffset>4763135</wp:posOffset>
                </wp:positionH>
                <wp:positionV relativeFrom="paragraph">
                  <wp:posOffset>60960</wp:posOffset>
                </wp:positionV>
                <wp:extent cx="1442720" cy="364490"/>
                <wp:effectExtent l="0" t="0" r="24130" b="16510"/>
                <wp:wrapNone/>
                <wp:docPr id="82" name="群組 82"/>
                <wp:cNvGraphicFramePr/>
                <a:graphic xmlns:a="http://schemas.openxmlformats.org/drawingml/2006/main">
                  <a:graphicData uri="http://schemas.microsoft.com/office/word/2010/wordprocessingGroup">
                    <wpg:wgp>
                      <wpg:cNvGrpSpPr/>
                      <wpg:grpSpPr>
                        <a:xfrm>
                          <a:off x="0" y="0"/>
                          <a:ext cx="1442720" cy="364490"/>
                          <a:chOff x="0" y="0"/>
                          <a:chExt cx="1608881" cy="462987"/>
                        </a:xfrm>
                      </wpg:grpSpPr>
                      <wps:wsp>
                        <wps:cNvPr id="83" name="矩形: 圓角 83"/>
                        <wps:cNvSpPr/>
                        <wps:spPr>
                          <a:xfrm>
                            <a:off x="0" y="0"/>
                            <a:ext cx="1608881" cy="462987"/>
                          </a:xfrm>
                          <a:prstGeom prst="roundRect">
                            <a:avLst/>
                          </a:prstGeom>
                          <a:ln>
                            <a:solidFill>
                              <a:srgbClr val="00B05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文字方塊 84"/>
                        <wps:cNvSpPr txBox="1"/>
                        <wps:spPr>
                          <a:xfrm>
                            <a:off x="157082" y="44882"/>
                            <a:ext cx="1429504" cy="356715"/>
                          </a:xfrm>
                          <a:prstGeom prst="rect">
                            <a:avLst/>
                          </a:prstGeom>
                          <a:noFill/>
                          <a:ln w="6350">
                            <a:noFill/>
                          </a:ln>
                        </wps:spPr>
                        <wps:txbx>
                          <w:txbxContent>
                            <w:p w14:paraId="56FB4F00" w14:textId="77777777" w:rsidR="00ED5996" w:rsidRPr="003E0D84" w:rsidRDefault="00ED5996" w:rsidP="00ED5996">
                              <w:pPr>
                                <w:rPr>
                                  <w:rFonts w:ascii="標楷體" w:eastAsia="標楷體" w:hAnsi="標楷體"/>
                                  <w:b/>
                                  <w:bCs/>
                                  <w:color w:val="00B050"/>
                                  <w:sz w:val="24"/>
                                  <w:szCs w:val="24"/>
                                </w:rPr>
                              </w:pPr>
                              <w:r>
                                <w:rPr>
                                  <w:rFonts w:ascii="標楷體" w:eastAsia="標楷體" w:hAnsi="標楷體" w:hint="eastAsia"/>
                                  <w:b/>
                                  <w:bCs/>
                                  <w:color w:val="00B050"/>
                                  <w:sz w:val="24"/>
                                  <w:szCs w:val="24"/>
                                </w:rPr>
                                <w:t xml:space="preserve">機器運作 </w:t>
                              </w:r>
                              <w:r>
                                <w:rPr>
                                  <w:rFonts w:ascii="標楷體" w:eastAsia="標楷體" w:hAnsi="標楷體"/>
                                  <w:b/>
                                  <w:bCs/>
                                  <w:color w:val="00B050"/>
                                  <w:sz w:val="24"/>
                                  <w:szCs w:val="24"/>
                                </w:rPr>
                                <w:t xml:space="preserve">? </w:t>
                              </w:r>
                              <w:r>
                                <w:rPr>
                                  <w:rFonts w:ascii="標楷體" w:eastAsia="標楷體" w:hAnsi="標楷體" w:hint="eastAsia"/>
                                  <w:b/>
                                  <w:bCs/>
                                  <w:color w:val="00B050"/>
                                  <w:sz w:val="24"/>
                                  <w:szCs w:val="24"/>
                                </w:rPr>
                                <w:t>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AF9E3F" id="群組 82" o:spid="_x0000_s1058" style="position:absolute;left:0;text-align:left;margin-left:375.05pt;margin-top:4.8pt;width:113.6pt;height:28.7pt;z-index:251687936;mso-width-relative:margin;mso-height-relative:margin" coordsize="16088,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">
                <v:roundrect id="矩形: 圓角 83" o:spid="_x0000_s1059" style="position:absolute;width:16088;height:462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" fillcolor="white [3201]" strokecolor="#00b050" strokeweight="1pt">
                  <v:stroke joinstyle="miter"/>
                </v:roundrect>
                <v:shape id="文字方塊 84" o:spid="_x0000_s1060" type="#_x0000_t202" style="position:absolute;left:1570;top:448;width:14295;height:3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" filled="f" stroked="f" strokeweight=".5pt">
                  <v:textbox>
                    <w:txbxContent>
                      <w:p w14:paraId="56FB4F00" w14:textId="77777777" w:rsidR="00ED5996" w:rsidRPr="003E0D84" w:rsidRDefault="00ED5996" w:rsidP="00ED5996">
                        <w:pPr>
                          <w:rPr>
                            <w:rFonts w:ascii="標楷體" w:eastAsia="標楷體" w:hAnsi="標楷體"/>
                            <w:b/>
                            <w:bCs/>
                            <w:color w:val="00B050"/>
                            <w:sz w:val="24"/>
                            <w:szCs w:val="24"/>
                          </w:rPr>
                        </w:pPr>
                        <w:r>
                          <w:rPr>
                            <w:rFonts w:ascii="標楷體" w:eastAsia="標楷體" w:hAnsi="標楷體" w:hint="eastAsia"/>
                            <w:b/>
                            <w:bCs/>
                            <w:color w:val="00B050"/>
                            <w:sz w:val="24"/>
                            <w:szCs w:val="24"/>
                          </w:rPr>
                          <w:t xml:space="preserve">機器運作 </w:t>
                        </w:r>
                        <w:r>
                          <w:rPr>
                            <w:rFonts w:ascii="標楷體" w:eastAsia="標楷體" w:hAnsi="標楷體"/>
                            <w:b/>
                            <w:bCs/>
                            <w:color w:val="00B050"/>
                            <w:sz w:val="24"/>
                            <w:szCs w:val="24"/>
                          </w:rPr>
                          <w:t xml:space="preserve">? </w:t>
                        </w:r>
                        <w:r>
                          <w:rPr>
                            <w:rFonts w:ascii="標楷體" w:eastAsia="標楷體" w:hAnsi="標楷體" w:hint="eastAsia"/>
                            <w:b/>
                            <w:bCs/>
                            <w:color w:val="00B050"/>
                            <w:sz w:val="24"/>
                            <w:szCs w:val="24"/>
                          </w:rPr>
                          <w:t>次</w:t>
                        </w:r>
                      </w:p>
                    </w:txbxContent>
                  </v:textbox>
                </v:shape>
              </v:group>
            </w:pict>
          </mc:Fallback>
        </mc:AlternateContent>
      </w:r>
      <w:r w:rsidRPr="003E0D84">
        <w:rPr>
          <w:rFonts w:ascii="標楷體" w:eastAsia="標楷體" w:hAnsi="標楷體" w:cs="標楷體"/>
          <w:noProof/>
          <w:sz w:val="24"/>
          <w:szCs w:val="24"/>
        </w:rPr>
        <mc:AlternateContent>
          <mc:Choice Requires="wps">
            <w:drawing>
              <wp:anchor distT="0" distB="0" distL="114300" distR="114300" simplePos="0" relativeHeight="251683840" behindDoc="0" locked="0" layoutInCell="1" allowOverlap="1" wp14:anchorId="59CBDE74" wp14:editId="7D21E57F">
                <wp:simplePos x="0" y="0"/>
                <wp:positionH relativeFrom="column">
                  <wp:posOffset>3991611</wp:posOffset>
                </wp:positionH>
                <wp:positionV relativeFrom="paragraph">
                  <wp:posOffset>69215</wp:posOffset>
                </wp:positionV>
                <wp:extent cx="704850" cy="133350"/>
                <wp:effectExtent l="0" t="0" r="76200" b="76200"/>
                <wp:wrapNone/>
                <wp:docPr id="65" name="直線單箭頭接點 65"/>
                <wp:cNvGraphicFramePr/>
                <a:graphic xmlns:a="http://schemas.openxmlformats.org/drawingml/2006/main">
                  <a:graphicData uri="http://schemas.microsoft.com/office/word/2010/wordprocessingShape">
                    <wps:wsp>
                      <wps:cNvCnPr/>
                      <wps:spPr>
                        <a:xfrm>
                          <a:off x="0" y="0"/>
                          <a:ext cx="704850"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28BA20" id="直線單箭頭接點 65" o:spid="_x0000_s1026" type="#_x0000_t32" style="position:absolute;margin-left:314.3pt;margin-top:5.45pt;width:55.5pt;height:1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" strokecolor="black [3200]" strokeweight=".5pt">
                <v:stroke endarrow="block" joinstyle="miter"/>
              </v:shape>
            </w:pict>
          </mc:Fallback>
        </mc:AlternateContent>
      </w:r>
    </w:p>
    <w:p w14:paraId="00F1A189" w14:textId="77777777" w:rsidR="00ED5996" w:rsidRDefault="00ED5996"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0D608AB0" w14:textId="77777777" w:rsidR="00EA7A47" w:rsidRPr="00EA7A47" w:rsidRDefault="00EA7A47" w:rsidP="00A42EF1">
      <w:pPr>
        <w:pBdr>
          <w:top w:val="nil"/>
          <w:left w:val="nil"/>
          <w:bottom w:val="nil"/>
          <w:right w:val="nil"/>
          <w:between w:val="nil"/>
        </w:pBdr>
        <w:spacing w:line="360" w:lineRule="auto"/>
        <w:rPr>
          <w:rFonts w:ascii="標楷體" w:eastAsia="標楷體" w:hAnsi="標楷體" w:cs="標楷體"/>
          <w:color w:val="FF0000"/>
          <w:sz w:val="24"/>
          <w:szCs w:val="24"/>
        </w:rPr>
      </w:pPr>
    </w:p>
    <w:p w14:paraId="5A487939" w14:textId="77777777" w:rsidR="00892BD8" w:rsidRPr="00892BD8" w:rsidRDefault="00A42EF1" w:rsidP="00E85200">
      <w:pPr>
        <w:pStyle w:val="aff0"/>
        <w:numPr>
          <w:ilvl w:val="0"/>
          <w:numId w:val="1"/>
        </w:numPr>
        <w:pBdr>
          <w:top w:val="nil"/>
          <w:left w:val="nil"/>
          <w:bottom w:val="nil"/>
          <w:right w:val="nil"/>
          <w:between w:val="nil"/>
        </w:pBdr>
        <w:snapToGrid w:val="0"/>
        <w:spacing w:line="240" w:lineRule="atLeast"/>
        <w:ind w:leftChars="0" w:left="505" w:hanging="482"/>
        <w:rPr>
          <w:rFonts w:eastAsia="標楷體"/>
          <w:color w:val="FF0000"/>
          <w:sz w:val="24"/>
          <w:szCs w:val="24"/>
        </w:rPr>
      </w:pPr>
      <w:r w:rsidRPr="008C4AD5">
        <w:rPr>
          <w:rFonts w:eastAsia="標楷體"/>
          <w:b/>
          <w:color w:val="auto"/>
          <w:sz w:val="24"/>
          <w:szCs w:val="24"/>
          <w:shd w:val="clear" w:color="auto" w:fill="FFFFFF" w:themeFill="background1"/>
        </w:rPr>
        <w:t>課程融入議題情形</w:t>
      </w:r>
      <w:r w:rsidR="00EA7A47" w:rsidRPr="008C4AD5">
        <w:rPr>
          <w:rFonts w:eastAsia="標楷體"/>
          <w:b/>
          <w:color w:val="auto"/>
          <w:sz w:val="24"/>
          <w:szCs w:val="24"/>
          <w:shd w:val="clear" w:color="auto" w:fill="FFFFFF" w:themeFill="background1"/>
        </w:rPr>
        <w:t>：</w:t>
      </w:r>
    </w:p>
    <w:p w14:paraId="60B64037" w14:textId="2212DCA4" w:rsidR="00892BD8" w:rsidRPr="00892BD8" w:rsidRDefault="00892BD8" w:rsidP="00892BD8">
      <w:pPr>
        <w:pStyle w:val="aff0"/>
        <w:pBdr>
          <w:top w:val="nil"/>
          <w:left w:val="nil"/>
          <w:bottom w:val="nil"/>
          <w:right w:val="nil"/>
          <w:between w:val="nil"/>
        </w:pBdr>
        <w:snapToGrid w:val="0"/>
        <w:spacing w:line="240" w:lineRule="atLeast"/>
        <w:ind w:leftChars="0" w:left="505" w:firstLine="0"/>
        <w:rPr>
          <w:rFonts w:eastAsia="標楷體"/>
          <w:color w:val="FF0000"/>
          <w:sz w:val="28"/>
          <w:szCs w:val="28"/>
        </w:rPr>
      </w:pPr>
      <w:r w:rsidRPr="00892BD8">
        <w:rPr>
          <w:rFonts w:eastAsia="標楷體" w:hint="eastAsia"/>
          <w:b/>
          <w:color w:val="FF0000"/>
          <w:sz w:val="28"/>
          <w:szCs w:val="28"/>
          <w:shd w:val="clear" w:color="auto" w:fill="FFFFFF" w:themeFill="background1"/>
        </w:rPr>
        <w:t>勾選注意事項，請仔細閱讀。</w:t>
      </w:r>
    </w:p>
    <w:p w14:paraId="644954C7" w14:textId="3758CBC3" w:rsidR="00892BD8" w:rsidRPr="00892BD8" w:rsidRDefault="00892BD8" w:rsidP="00E85200">
      <w:pPr>
        <w:pStyle w:val="aff0"/>
        <w:numPr>
          <w:ilvl w:val="0"/>
          <w:numId w:val="3"/>
        </w:numPr>
        <w:pBdr>
          <w:top w:val="nil"/>
          <w:left w:val="nil"/>
          <w:bottom w:val="nil"/>
          <w:right w:val="nil"/>
          <w:between w:val="nil"/>
        </w:pBdr>
        <w:snapToGrid w:val="0"/>
        <w:spacing w:line="240" w:lineRule="atLeast"/>
        <w:ind w:leftChars="0"/>
        <w:rPr>
          <w:rFonts w:eastAsia="標楷體"/>
          <w:color w:val="FF0000"/>
          <w:sz w:val="24"/>
          <w:szCs w:val="24"/>
        </w:rPr>
      </w:pPr>
      <w:r w:rsidRPr="008C4AD5">
        <w:rPr>
          <w:rFonts w:eastAsia="標楷體"/>
          <w:b/>
          <w:color w:val="FF0000"/>
          <w:sz w:val="24"/>
          <w:szCs w:val="24"/>
          <w:highlight w:val="yellow"/>
        </w:rPr>
        <w:t>安全教育</w:t>
      </w:r>
      <w:r w:rsidR="00F6745B" w:rsidRPr="00F6745B">
        <w:rPr>
          <w:rFonts w:eastAsia="標楷體" w:hint="eastAsia"/>
          <w:b/>
          <w:color w:val="FF0000"/>
          <w:sz w:val="24"/>
          <w:szCs w:val="24"/>
          <w:highlight w:val="yellow"/>
        </w:rPr>
        <w:t>(</w:t>
      </w:r>
      <w:r w:rsidR="00F6745B" w:rsidRPr="00F6745B">
        <w:rPr>
          <w:rFonts w:eastAsia="標楷體" w:hint="eastAsia"/>
          <w:b/>
          <w:color w:val="FF0000"/>
          <w:sz w:val="24"/>
          <w:szCs w:val="24"/>
          <w:highlight w:val="yellow"/>
        </w:rPr>
        <w:t>交通安全</w:t>
      </w:r>
      <w:r w:rsidR="00F6745B" w:rsidRPr="00F6745B">
        <w:rPr>
          <w:rFonts w:eastAsia="標楷體" w:hint="eastAsia"/>
          <w:b/>
          <w:color w:val="FF0000"/>
          <w:sz w:val="24"/>
          <w:szCs w:val="24"/>
          <w:highlight w:val="yellow"/>
        </w:rPr>
        <w:t>)</w:t>
      </w:r>
      <w:r w:rsidRPr="008C4AD5">
        <w:rPr>
          <w:rFonts w:eastAsia="標楷體"/>
          <w:b/>
          <w:color w:val="FF0000"/>
          <w:sz w:val="24"/>
          <w:szCs w:val="24"/>
          <w:highlight w:val="yellow"/>
        </w:rPr>
        <w:t>、戶外教育及</w:t>
      </w:r>
      <w:r w:rsidR="00F6745B">
        <w:rPr>
          <w:rFonts w:eastAsia="標楷體" w:hint="eastAsia"/>
          <w:b/>
          <w:color w:val="FF0000"/>
          <w:sz w:val="24"/>
          <w:szCs w:val="24"/>
          <w:highlight w:val="yellow"/>
        </w:rPr>
        <w:t>性別平等</w:t>
      </w:r>
      <w:r w:rsidRPr="008C4AD5">
        <w:rPr>
          <w:rFonts w:eastAsia="標楷體"/>
          <w:b/>
          <w:color w:val="FF0000"/>
          <w:sz w:val="24"/>
          <w:szCs w:val="24"/>
          <w:highlight w:val="yellow"/>
        </w:rPr>
        <w:t>教育</w:t>
      </w:r>
      <w:r>
        <w:rPr>
          <w:rFonts w:eastAsia="標楷體" w:hint="eastAsia"/>
          <w:b/>
          <w:color w:val="FF0000"/>
          <w:sz w:val="24"/>
          <w:szCs w:val="24"/>
          <w:highlight w:val="yellow"/>
        </w:rPr>
        <w:t>為教育部每年檢視重點，</w:t>
      </w:r>
      <w:r w:rsidR="00A95A83">
        <w:rPr>
          <w:rFonts w:eastAsia="標楷體" w:hint="eastAsia"/>
          <w:b/>
          <w:color w:val="FF0000"/>
          <w:sz w:val="24"/>
          <w:szCs w:val="24"/>
          <w:highlight w:val="yellow"/>
        </w:rPr>
        <w:t>各學年請</w:t>
      </w:r>
      <w:r w:rsidR="00A95A83" w:rsidRPr="008C4AD5">
        <w:rPr>
          <w:rFonts w:eastAsia="標楷體"/>
          <w:b/>
          <w:color w:val="FF0000"/>
          <w:sz w:val="24"/>
          <w:szCs w:val="24"/>
          <w:highlight w:val="yellow"/>
        </w:rPr>
        <w:t>至少</w:t>
      </w:r>
      <w:r w:rsidR="00A95A83">
        <w:rPr>
          <w:rFonts w:eastAsia="標楷體" w:hint="eastAsia"/>
          <w:b/>
          <w:color w:val="FF0000"/>
          <w:sz w:val="24"/>
          <w:szCs w:val="24"/>
          <w:highlight w:val="yellow"/>
        </w:rPr>
        <w:t>規劃</w:t>
      </w:r>
      <w:r w:rsidR="00A95A83" w:rsidRPr="008C4AD5">
        <w:rPr>
          <w:rFonts w:eastAsia="標楷體"/>
          <w:b/>
          <w:color w:val="FF0000"/>
          <w:sz w:val="24"/>
          <w:szCs w:val="24"/>
          <w:highlight w:val="yellow"/>
        </w:rPr>
        <w:t>融入</w:t>
      </w:r>
      <w:r w:rsidR="00A95A83" w:rsidRPr="008C4AD5">
        <w:rPr>
          <w:rFonts w:eastAsia="標楷體"/>
          <w:b/>
          <w:color w:val="FF0000"/>
          <w:sz w:val="24"/>
          <w:szCs w:val="24"/>
          <w:highlight w:val="yellow"/>
        </w:rPr>
        <w:t>2</w:t>
      </w:r>
      <w:r w:rsidR="00A95A83" w:rsidRPr="008C4AD5">
        <w:rPr>
          <w:rFonts w:eastAsia="標楷體"/>
          <w:b/>
          <w:color w:val="FF0000"/>
          <w:sz w:val="24"/>
          <w:szCs w:val="24"/>
          <w:highlight w:val="yellow"/>
        </w:rPr>
        <w:t>項</w:t>
      </w:r>
      <w:r w:rsidR="00A95A83">
        <w:rPr>
          <w:rFonts w:eastAsia="標楷體" w:hint="eastAsia"/>
          <w:b/>
          <w:color w:val="FF0000"/>
          <w:sz w:val="24"/>
          <w:szCs w:val="24"/>
          <w:highlight w:val="yellow"/>
        </w:rPr>
        <w:t>為原則</w:t>
      </w:r>
      <w:r>
        <w:rPr>
          <w:rFonts w:eastAsia="標楷體" w:hint="eastAsia"/>
          <w:b/>
          <w:color w:val="FF0000"/>
          <w:sz w:val="24"/>
          <w:szCs w:val="24"/>
          <w:highlight w:val="yellow"/>
        </w:rPr>
        <w:t>。</w:t>
      </w:r>
    </w:p>
    <w:p w14:paraId="179F300B" w14:textId="2E0F436A" w:rsidR="00892BD8" w:rsidRPr="00892BD8" w:rsidRDefault="00A42EF1" w:rsidP="00E85200">
      <w:pPr>
        <w:pStyle w:val="aff0"/>
        <w:numPr>
          <w:ilvl w:val="0"/>
          <w:numId w:val="3"/>
        </w:numPr>
        <w:pBdr>
          <w:top w:val="nil"/>
          <w:left w:val="nil"/>
          <w:bottom w:val="nil"/>
          <w:right w:val="nil"/>
          <w:between w:val="nil"/>
        </w:pBdr>
        <w:snapToGrid w:val="0"/>
        <w:spacing w:line="240" w:lineRule="atLeast"/>
        <w:ind w:leftChars="0"/>
        <w:rPr>
          <w:rFonts w:eastAsia="標楷體"/>
          <w:color w:val="FF0000"/>
          <w:sz w:val="24"/>
          <w:szCs w:val="24"/>
        </w:rPr>
      </w:pPr>
      <w:r w:rsidRPr="00892BD8">
        <w:rPr>
          <w:rFonts w:eastAsia="標楷體"/>
          <w:b/>
          <w:color w:val="FF0000"/>
          <w:sz w:val="24"/>
          <w:szCs w:val="24"/>
          <w:highlight w:val="yellow"/>
        </w:rPr>
        <w:t>融入議題</w:t>
      </w:r>
      <w:r w:rsidR="00892BD8" w:rsidRPr="00892BD8">
        <w:rPr>
          <w:rFonts w:eastAsia="標楷體" w:hint="eastAsia"/>
          <w:b/>
          <w:color w:val="FF0000"/>
          <w:sz w:val="24"/>
          <w:szCs w:val="24"/>
          <w:highlight w:val="yellow"/>
        </w:rPr>
        <w:t>於</w:t>
      </w:r>
      <w:r w:rsidR="00892BD8" w:rsidRPr="008C4AD5">
        <w:rPr>
          <w:rFonts w:eastAsia="標楷體"/>
          <w:b/>
          <w:color w:val="FF0000"/>
          <w:sz w:val="24"/>
          <w:szCs w:val="24"/>
          <w:highlight w:val="yellow"/>
        </w:rPr>
        <w:t>當</w:t>
      </w:r>
      <w:proofErr w:type="gramStart"/>
      <w:r w:rsidR="00892BD8" w:rsidRPr="008C4AD5">
        <w:rPr>
          <w:rFonts w:eastAsia="標楷體"/>
          <w:b/>
          <w:color w:val="FF0000"/>
          <w:sz w:val="24"/>
          <w:szCs w:val="24"/>
          <w:highlight w:val="yellow"/>
        </w:rPr>
        <w:t>週</w:t>
      </w:r>
      <w:proofErr w:type="gramEnd"/>
      <w:r w:rsidR="00892BD8" w:rsidRPr="00892BD8">
        <w:rPr>
          <w:rFonts w:eastAsia="標楷體"/>
          <w:b/>
          <w:color w:val="FF0000"/>
          <w:sz w:val="24"/>
          <w:szCs w:val="24"/>
          <w:highlight w:val="yellow"/>
        </w:rPr>
        <w:t>素養導向教學規劃的學習重點</w:t>
      </w:r>
      <w:r w:rsidR="00892BD8" w:rsidRPr="00892BD8">
        <w:rPr>
          <w:rFonts w:eastAsia="標楷體" w:hint="eastAsia"/>
          <w:b/>
          <w:color w:val="FF0000"/>
          <w:sz w:val="24"/>
          <w:szCs w:val="24"/>
          <w:highlight w:val="yellow"/>
        </w:rPr>
        <w:t>中</w:t>
      </w:r>
      <w:r w:rsidR="00892BD8" w:rsidRPr="00892BD8">
        <w:rPr>
          <w:rFonts w:eastAsia="標楷體"/>
          <w:b/>
          <w:color w:val="FF0000"/>
          <w:sz w:val="24"/>
          <w:szCs w:val="24"/>
          <w:highlight w:val="yellow"/>
        </w:rPr>
        <w:t>，一定要摘錄議題的實質內涵</w:t>
      </w:r>
      <w:r w:rsidR="008C4AD5" w:rsidRPr="00892BD8">
        <w:rPr>
          <w:rFonts w:eastAsia="標楷體"/>
          <w:b/>
          <w:color w:val="FF0000"/>
          <w:sz w:val="24"/>
          <w:szCs w:val="24"/>
          <w:highlight w:val="yellow"/>
        </w:rPr>
        <w:t>。</w:t>
      </w:r>
    </w:p>
    <w:p w14:paraId="1E6EB7C0" w14:textId="77777777" w:rsidR="00032717" w:rsidRPr="00032717" w:rsidRDefault="00892BD8" w:rsidP="00E85200">
      <w:pPr>
        <w:pStyle w:val="aff0"/>
        <w:numPr>
          <w:ilvl w:val="0"/>
          <w:numId w:val="3"/>
        </w:numPr>
        <w:pBdr>
          <w:top w:val="nil"/>
          <w:left w:val="nil"/>
          <w:bottom w:val="nil"/>
          <w:right w:val="nil"/>
          <w:between w:val="nil"/>
        </w:pBdr>
        <w:snapToGrid w:val="0"/>
        <w:spacing w:line="240" w:lineRule="atLeast"/>
        <w:ind w:leftChars="0"/>
        <w:rPr>
          <w:rFonts w:eastAsia="標楷體"/>
          <w:color w:val="FF0000"/>
          <w:sz w:val="24"/>
          <w:szCs w:val="24"/>
        </w:rPr>
      </w:pPr>
      <w:r>
        <w:rPr>
          <w:rFonts w:eastAsia="標楷體" w:hint="eastAsia"/>
          <w:b/>
          <w:color w:val="FF0000"/>
          <w:sz w:val="24"/>
          <w:szCs w:val="24"/>
          <w:highlight w:val="yellow"/>
        </w:rPr>
        <w:t>每一融入議題須</w:t>
      </w:r>
      <w:r w:rsidRPr="00892BD8">
        <w:rPr>
          <w:rFonts w:eastAsia="標楷體" w:hint="eastAsia"/>
          <w:b/>
          <w:color w:val="FF0000"/>
          <w:sz w:val="24"/>
          <w:szCs w:val="24"/>
          <w:highlight w:val="yellow"/>
        </w:rPr>
        <w:t>規劃全學年至少</w:t>
      </w:r>
      <w:r w:rsidRPr="00892BD8">
        <w:rPr>
          <w:rFonts w:eastAsia="標楷體"/>
          <w:b/>
          <w:color w:val="FF0000"/>
          <w:sz w:val="24"/>
          <w:szCs w:val="24"/>
          <w:highlight w:val="yellow"/>
        </w:rPr>
        <w:t>4</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亦即，</w:t>
      </w:r>
      <w:r w:rsidRPr="00892BD8">
        <w:rPr>
          <w:rFonts w:eastAsia="標楷體" w:hint="eastAsia"/>
          <w:b/>
          <w:color w:val="FF0000"/>
          <w:sz w:val="24"/>
          <w:szCs w:val="24"/>
          <w:highlight w:val="yellow"/>
        </w:rPr>
        <w:t>上下學期各至少</w:t>
      </w:r>
      <w:r w:rsidRPr="00892BD8">
        <w:rPr>
          <w:rFonts w:eastAsia="標楷體"/>
          <w:b/>
          <w:color w:val="FF0000"/>
          <w:sz w:val="24"/>
          <w:szCs w:val="24"/>
          <w:highlight w:val="yellow"/>
        </w:rPr>
        <w:t>2</w:t>
      </w:r>
      <w:r w:rsidRPr="00892BD8">
        <w:rPr>
          <w:rFonts w:eastAsia="標楷體" w:hint="eastAsia"/>
          <w:b/>
          <w:color w:val="FF0000"/>
          <w:sz w:val="24"/>
          <w:szCs w:val="24"/>
          <w:highlight w:val="yellow"/>
        </w:rPr>
        <w:t>節課</w:t>
      </w:r>
      <w:r w:rsidRPr="00892BD8">
        <w:rPr>
          <w:rFonts w:eastAsia="標楷體"/>
          <w:b/>
          <w:color w:val="FF0000"/>
          <w:sz w:val="24"/>
          <w:szCs w:val="24"/>
          <w:highlight w:val="yellow"/>
        </w:rPr>
        <w:t>)</w:t>
      </w:r>
      <w:r>
        <w:rPr>
          <w:rFonts w:eastAsia="標楷體" w:hint="eastAsia"/>
          <w:b/>
          <w:color w:val="FF0000"/>
          <w:sz w:val="24"/>
          <w:szCs w:val="24"/>
          <w:highlight w:val="yellow"/>
        </w:rPr>
        <w:t>的</w:t>
      </w:r>
      <w:r w:rsidRPr="00892BD8">
        <w:rPr>
          <w:rFonts w:eastAsia="標楷體" w:hint="eastAsia"/>
          <w:b/>
          <w:color w:val="FF0000"/>
          <w:sz w:val="24"/>
          <w:szCs w:val="24"/>
          <w:highlight w:val="yellow"/>
        </w:rPr>
        <w:t>深化課程內容</w:t>
      </w:r>
      <w:r>
        <w:rPr>
          <w:rFonts w:eastAsia="標楷體" w:hint="eastAsia"/>
          <w:b/>
          <w:color w:val="FF0000"/>
          <w:sz w:val="24"/>
          <w:szCs w:val="24"/>
          <w:highlight w:val="yellow"/>
        </w:rPr>
        <w:t>，撰寫於</w:t>
      </w:r>
      <w:r w:rsidRPr="008C4AD5">
        <w:rPr>
          <w:rFonts w:eastAsia="標楷體"/>
          <w:b/>
          <w:color w:val="FF0000"/>
          <w:sz w:val="24"/>
          <w:szCs w:val="24"/>
          <w:highlight w:val="yellow"/>
        </w:rPr>
        <w:t>當</w:t>
      </w:r>
      <w:proofErr w:type="gramStart"/>
      <w:r w:rsidRPr="008C4AD5">
        <w:rPr>
          <w:rFonts w:eastAsia="標楷體"/>
          <w:b/>
          <w:color w:val="FF0000"/>
          <w:sz w:val="24"/>
          <w:szCs w:val="24"/>
          <w:highlight w:val="yellow"/>
        </w:rPr>
        <w:t>週</w:t>
      </w:r>
      <w:proofErr w:type="gramEnd"/>
      <w:r w:rsidRPr="00892BD8">
        <w:rPr>
          <w:rFonts w:eastAsia="標楷體"/>
          <w:b/>
          <w:color w:val="FF0000"/>
          <w:sz w:val="24"/>
          <w:szCs w:val="24"/>
          <w:highlight w:val="yellow"/>
        </w:rPr>
        <w:t>單元</w:t>
      </w:r>
      <w:r w:rsidRPr="00892BD8">
        <w:rPr>
          <w:rFonts w:eastAsia="標楷體"/>
          <w:b/>
          <w:color w:val="FF0000"/>
          <w:sz w:val="24"/>
          <w:szCs w:val="24"/>
          <w:highlight w:val="yellow"/>
        </w:rPr>
        <w:t>/</w:t>
      </w:r>
      <w:r w:rsidRPr="00892BD8">
        <w:rPr>
          <w:rFonts w:eastAsia="標楷體"/>
          <w:b/>
          <w:color w:val="FF0000"/>
          <w:sz w:val="24"/>
          <w:szCs w:val="24"/>
          <w:highlight w:val="yellow"/>
        </w:rPr>
        <w:t>主題名稱與活動內容</w:t>
      </w:r>
      <w:r w:rsidRPr="00892BD8">
        <w:rPr>
          <w:rFonts w:eastAsia="標楷體" w:hint="eastAsia"/>
          <w:b/>
          <w:color w:val="FF0000"/>
          <w:sz w:val="24"/>
          <w:szCs w:val="24"/>
          <w:highlight w:val="yellow"/>
        </w:rPr>
        <w:t>欄位要有融入課程引導說明</w:t>
      </w:r>
      <w:r>
        <w:rPr>
          <w:rFonts w:eastAsia="標楷體" w:hint="eastAsia"/>
          <w:b/>
          <w:color w:val="FF0000"/>
          <w:sz w:val="24"/>
          <w:szCs w:val="24"/>
          <w:highlight w:val="yellow"/>
        </w:rPr>
        <w:t>。</w:t>
      </w:r>
    </w:p>
    <w:p w14:paraId="7F8A5DD6" w14:textId="06ACE4FE" w:rsidR="00032717" w:rsidRPr="00032717" w:rsidRDefault="00830B29" w:rsidP="00E85200">
      <w:pPr>
        <w:pStyle w:val="aff0"/>
        <w:numPr>
          <w:ilvl w:val="0"/>
          <w:numId w:val="3"/>
        </w:numPr>
        <w:pBdr>
          <w:top w:val="nil"/>
          <w:left w:val="nil"/>
          <w:bottom w:val="nil"/>
          <w:right w:val="nil"/>
          <w:between w:val="nil"/>
        </w:pBdr>
        <w:snapToGrid w:val="0"/>
        <w:spacing w:line="240" w:lineRule="atLeast"/>
        <w:ind w:leftChars="0"/>
        <w:rPr>
          <w:rFonts w:eastAsia="標楷體"/>
          <w:color w:val="FF0000"/>
          <w:sz w:val="24"/>
          <w:szCs w:val="24"/>
        </w:rPr>
      </w:pPr>
      <w:r w:rsidRPr="00032717">
        <w:rPr>
          <w:rFonts w:eastAsia="標楷體" w:hint="eastAsia"/>
          <w:b/>
          <w:color w:val="FF0000"/>
          <w:sz w:val="24"/>
          <w:szCs w:val="24"/>
          <w:highlight w:val="yellow"/>
        </w:rPr>
        <w:t>總體課程架構中</w:t>
      </w:r>
      <w:r w:rsidR="00032717" w:rsidRPr="00032717">
        <w:rPr>
          <w:rFonts w:eastAsia="標楷體" w:hint="eastAsia"/>
          <w:b/>
          <w:color w:val="FF0000"/>
          <w:sz w:val="24"/>
          <w:szCs w:val="24"/>
          <w:highlight w:val="yellow"/>
        </w:rPr>
        <w:t>，</w:t>
      </w:r>
      <w:r w:rsidR="00032717">
        <w:rPr>
          <w:rFonts w:eastAsia="標楷體" w:hint="eastAsia"/>
          <w:b/>
          <w:color w:val="FF0000"/>
          <w:sz w:val="24"/>
          <w:szCs w:val="24"/>
          <w:highlight w:val="yellow"/>
        </w:rPr>
        <w:t>應</w:t>
      </w:r>
      <w:r w:rsidR="00032717" w:rsidRPr="00032717">
        <w:rPr>
          <w:rFonts w:eastAsia="標楷體" w:hint="eastAsia"/>
          <w:b/>
          <w:color w:val="FF0000"/>
          <w:sz w:val="24"/>
          <w:szCs w:val="24"/>
          <w:highlight w:val="yellow"/>
        </w:rPr>
        <w:t>載明前開任</w:t>
      </w:r>
      <w:proofErr w:type="gramStart"/>
      <w:r w:rsidR="00032717" w:rsidRPr="00032717">
        <w:rPr>
          <w:rFonts w:eastAsia="標楷體" w:hint="eastAsia"/>
          <w:b/>
          <w:color w:val="FF0000"/>
          <w:sz w:val="24"/>
          <w:szCs w:val="24"/>
          <w:highlight w:val="yellow"/>
        </w:rPr>
        <w:t>一</w:t>
      </w:r>
      <w:proofErr w:type="gramEnd"/>
      <w:r w:rsidR="00032717" w:rsidRPr="00032717">
        <w:rPr>
          <w:rFonts w:eastAsia="標楷體" w:hint="eastAsia"/>
          <w:b/>
          <w:color w:val="FF0000"/>
          <w:sz w:val="24"/>
          <w:szCs w:val="24"/>
          <w:highlight w:val="yellow"/>
        </w:rPr>
        <w:t>議題融入彈性學習課程之實施年級及每學期實施節數</w:t>
      </w:r>
      <w:r w:rsidR="00032717" w:rsidRPr="00032717">
        <w:rPr>
          <w:rFonts w:eastAsia="標楷體"/>
          <w:b/>
          <w:color w:val="FF0000"/>
          <w:sz w:val="24"/>
          <w:szCs w:val="24"/>
          <w:highlight w:val="yellow"/>
        </w:rPr>
        <w:t>(</w:t>
      </w:r>
      <w:r w:rsidR="00032717" w:rsidRPr="00892BD8">
        <w:rPr>
          <w:rFonts w:eastAsia="標楷體" w:hint="eastAsia"/>
          <w:b/>
          <w:color w:val="FF0000"/>
          <w:sz w:val="24"/>
          <w:szCs w:val="24"/>
          <w:highlight w:val="yellow"/>
        </w:rPr>
        <w:t>上下學期各至少</w:t>
      </w:r>
      <w:r w:rsidR="00032717" w:rsidRPr="00892BD8">
        <w:rPr>
          <w:rFonts w:eastAsia="標楷體"/>
          <w:b/>
          <w:color w:val="FF0000"/>
          <w:sz w:val="24"/>
          <w:szCs w:val="24"/>
          <w:highlight w:val="yellow"/>
        </w:rPr>
        <w:t>2</w:t>
      </w:r>
      <w:r w:rsidR="00032717" w:rsidRPr="00892BD8">
        <w:rPr>
          <w:rFonts w:eastAsia="標楷體" w:hint="eastAsia"/>
          <w:b/>
          <w:color w:val="FF0000"/>
          <w:sz w:val="24"/>
          <w:szCs w:val="24"/>
          <w:highlight w:val="yellow"/>
        </w:rPr>
        <w:t>節課</w:t>
      </w:r>
      <w:r w:rsidR="00032717" w:rsidRPr="00032717">
        <w:rPr>
          <w:rFonts w:eastAsia="標楷體"/>
          <w:b/>
          <w:color w:val="FF0000"/>
          <w:sz w:val="24"/>
          <w:szCs w:val="24"/>
          <w:highlight w:val="yellow"/>
        </w:rPr>
        <w:t>)</w:t>
      </w:r>
      <w:r w:rsidR="00032717" w:rsidRPr="00032717">
        <w:rPr>
          <w:rFonts w:eastAsia="標楷體" w:hint="eastAsia"/>
          <w:b/>
          <w:color w:val="FF0000"/>
          <w:sz w:val="24"/>
          <w:szCs w:val="24"/>
          <w:highlight w:val="yellow"/>
        </w:rPr>
        <w:t>，並敘明議題融入之單元</w:t>
      </w:r>
      <w:r w:rsidR="00032717" w:rsidRPr="00032717">
        <w:rPr>
          <w:rFonts w:eastAsia="標楷體"/>
          <w:b/>
          <w:color w:val="FF0000"/>
          <w:sz w:val="24"/>
          <w:szCs w:val="24"/>
          <w:highlight w:val="yellow"/>
        </w:rPr>
        <w:t>/</w:t>
      </w:r>
      <w:r w:rsidR="00032717" w:rsidRPr="00032717">
        <w:rPr>
          <w:rFonts w:eastAsia="標楷體" w:hint="eastAsia"/>
          <w:b/>
          <w:color w:val="FF0000"/>
          <w:sz w:val="24"/>
          <w:szCs w:val="24"/>
          <w:highlight w:val="yellow"/>
        </w:rPr>
        <w:t>主題名稱、實施節數及教學重點，且非以班級會自治活動、班級輔導、全校性活動、社團等宣導活動，或提供部分</w:t>
      </w:r>
      <w:proofErr w:type="gramStart"/>
      <w:r w:rsidR="00032717" w:rsidRPr="00032717">
        <w:rPr>
          <w:rFonts w:eastAsia="標楷體" w:hint="eastAsia"/>
          <w:b/>
          <w:color w:val="FF0000"/>
          <w:sz w:val="24"/>
          <w:szCs w:val="24"/>
          <w:highlight w:val="yellow"/>
        </w:rPr>
        <w:t>學生選習</w:t>
      </w:r>
      <w:proofErr w:type="gramEnd"/>
      <w:r w:rsidR="00032717" w:rsidRPr="00032717">
        <w:rPr>
          <w:rFonts w:eastAsia="標楷體" w:hint="eastAsia"/>
          <w:b/>
          <w:color w:val="FF0000"/>
          <w:sz w:val="24"/>
          <w:szCs w:val="24"/>
          <w:highlight w:val="yellow"/>
        </w:rPr>
        <w:t>之課程形式辦理。</w:t>
      </w:r>
    </w:p>
    <w:p w14:paraId="010B7DFA" w14:textId="206B9BEF" w:rsidR="00EA7A47" w:rsidRPr="008C4AD5" w:rsidRDefault="00A42EF1" w:rsidP="00E85200">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是否融入安全教育</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交通安全</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w:t>
      </w:r>
      <w:r w:rsidRPr="008C4AD5">
        <w:rPr>
          <w:rFonts w:ascii="Webdings" w:hAnsi="Webdings" w:hint="eastAsia"/>
          <w:b/>
          <w:color w:val="0070C0"/>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____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00ED5996">
        <w:rPr>
          <w:rFonts w:hint="eastAsia"/>
          <w:b/>
          <w:color w:val="0070C0"/>
        </w:rPr>
        <w:t>■</w:t>
      </w:r>
      <w:r w:rsidRPr="008C4AD5">
        <w:rPr>
          <w:rFonts w:ascii="標楷體" w:eastAsia="標楷體" w:hAnsi="標楷體" w:hint="eastAsia"/>
          <w:b/>
          <w:color w:val="0070C0"/>
        </w:rPr>
        <w:t>否</w:t>
      </w:r>
    </w:p>
    <w:p w14:paraId="30EC9E89" w14:textId="3972B599" w:rsidR="00EA7A47" w:rsidRPr="008C4AD5" w:rsidRDefault="00A42EF1" w:rsidP="00E85200">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是否融入戶外教育：</w:t>
      </w:r>
      <w:r w:rsidR="00ED5996">
        <w:rPr>
          <w:rFonts w:hint="eastAsia"/>
          <w:b/>
          <w:color w:val="0070C0"/>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__</w:t>
      </w:r>
      <w:r w:rsidR="00ED5996">
        <w:rPr>
          <w:rFonts w:ascii="標楷體" w:eastAsia="標楷體" w:hAnsi="標楷體" w:cs="Times New Roman" w:hint="eastAsia"/>
          <w:b/>
          <w:color w:val="0070C0"/>
        </w:rPr>
        <w:t>9~15</w:t>
      </w:r>
      <w:r w:rsidRPr="008C4AD5">
        <w:rPr>
          <w:rFonts w:ascii="標楷體" w:eastAsia="標楷體" w:hAnsi="標楷體" w:cs="Times New Roman" w:hint="eastAsia"/>
          <w:b/>
          <w:color w:val="0070C0"/>
        </w:rPr>
        <w:t>__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008AC8E3" w14:textId="597F8EB1" w:rsidR="00EA7A47" w:rsidRPr="008C4AD5" w:rsidRDefault="00A42EF1" w:rsidP="00E85200">
      <w:pPr>
        <w:pStyle w:val="Web"/>
        <w:numPr>
          <w:ilvl w:val="0"/>
          <w:numId w:val="2"/>
        </w:numPr>
        <w:snapToGrid w:val="0"/>
        <w:spacing w:line="240" w:lineRule="atLeast"/>
        <w:ind w:firstLine="10"/>
        <w:rPr>
          <w:b/>
          <w:color w:val="0070C0"/>
        </w:rPr>
      </w:pPr>
      <w:r w:rsidRPr="008C4AD5">
        <w:rPr>
          <w:rFonts w:ascii="標楷體" w:eastAsia="標楷體" w:hAnsi="標楷體" w:hint="eastAsia"/>
          <w:b/>
          <w:color w:val="0070C0"/>
        </w:rPr>
        <w:t>是否融入</w:t>
      </w:r>
      <w:r w:rsidR="00805AA8" w:rsidRPr="004E2421">
        <w:rPr>
          <w:rFonts w:ascii="標楷體" w:eastAsia="標楷體" w:hAnsi="標楷體" w:hint="eastAsia"/>
          <w:b/>
          <w:color w:val="FF0000"/>
        </w:rPr>
        <w:t>性別平等教育</w:t>
      </w:r>
      <w:r w:rsidRPr="008C4AD5">
        <w:rPr>
          <w:rFonts w:ascii="標楷體" w:eastAsia="標楷體" w:hAnsi="標楷體" w:hint="eastAsia"/>
          <w:b/>
          <w:color w:val="0070C0"/>
        </w:rPr>
        <w:t>：</w:t>
      </w:r>
      <w:r w:rsidR="00ED5996">
        <w:rPr>
          <w:rFonts w:hint="eastAsia"/>
          <w:b/>
          <w:color w:val="0070C0"/>
        </w:rPr>
        <w:t>■</w:t>
      </w:r>
      <w:r w:rsidRPr="008C4AD5">
        <w:rPr>
          <w:rFonts w:ascii="標楷體" w:eastAsia="標楷體" w:hAnsi="標楷體" w:hint="eastAsia"/>
          <w:b/>
          <w:color w:val="0070C0"/>
        </w:rPr>
        <w:t>是</w:t>
      </w:r>
      <w:r w:rsidRPr="008C4AD5">
        <w:rPr>
          <w:rFonts w:ascii="標楷體" w:eastAsia="標楷體" w:hAnsi="標楷體" w:cs="Times New Roman" w:hint="eastAsia"/>
          <w:b/>
          <w:color w:val="0070C0"/>
        </w:rPr>
        <w:t>(</w:t>
      </w:r>
      <w:r w:rsidRPr="008C4AD5">
        <w:rPr>
          <w:rFonts w:ascii="標楷體" w:eastAsia="標楷體" w:hAnsi="標楷體" w:hint="eastAsia"/>
          <w:b/>
          <w:color w:val="0070C0"/>
        </w:rPr>
        <w:t>第</w:t>
      </w:r>
      <w:r w:rsidRPr="008C4AD5">
        <w:rPr>
          <w:rFonts w:ascii="標楷體" w:eastAsia="標楷體" w:hAnsi="標楷體" w:cs="Times New Roman" w:hint="eastAsia"/>
          <w:b/>
          <w:color w:val="0070C0"/>
        </w:rPr>
        <w:t>__</w:t>
      </w:r>
      <w:r w:rsidR="000E7736">
        <w:rPr>
          <w:rFonts w:ascii="標楷體" w:eastAsia="標楷體" w:hAnsi="標楷體" w:cs="Times New Roman" w:hint="eastAsia"/>
          <w:b/>
          <w:color w:val="0070C0"/>
        </w:rPr>
        <w:t>7、8</w:t>
      </w:r>
      <w:r w:rsidRPr="008C4AD5">
        <w:rPr>
          <w:rFonts w:ascii="標楷體" w:eastAsia="標楷體" w:hAnsi="標楷體" w:cs="Times New Roman" w:hint="eastAsia"/>
          <w:b/>
          <w:color w:val="0070C0"/>
        </w:rPr>
        <w:t>_</w:t>
      </w:r>
      <w:proofErr w:type="gramStart"/>
      <w:r w:rsidRPr="008C4AD5">
        <w:rPr>
          <w:rFonts w:ascii="標楷體" w:eastAsia="標楷體" w:hAnsi="標楷體" w:hint="eastAsia"/>
          <w:b/>
          <w:color w:val="0070C0"/>
        </w:rPr>
        <w:t>週</w:t>
      </w:r>
      <w:proofErr w:type="gramEnd"/>
      <w:r w:rsidRPr="008C4AD5">
        <w:rPr>
          <w:rFonts w:ascii="標楷體" w:eastAsia="標楷體" w:hAnsi="標楷體" w:cs="Times New Roman" w:hint="eastAsia"/>
          <w:b/>
          <w:color w:val="0070C0"/>
        </w:rPr>
        <w:t xml:space="preserve">) </w:t>
      </w:r>
      <w:r w:rsidRPr="008C4AD5">
        <w:rPr>
          <w:rFonts w:ascii="Webdings" w:hAnsi="Webdings" w:hint="eastAsia"/>
          <w:b/>
          <w:color w:val="0070C0"/>
        </w:rPr>
        <w:t>□</w:t>
      </w:r>
      <w:r w:rsidRPr="008C4AD5">
        <w:rPr>
          <w:rFonts w:ascii="標楷體" w:eastAsia="標楷體" w:hAnsi="標楷體" w:hint="eastAsia"/>
          <w:b/>
          <w:color w:val="0070C0"/>
        </w:rPr>
        <w:t>否</w:t>
      </w:r>
    </w:p>
    <w:p w14:paraId="674966A5" w14:textId="77777777" w:rsidR="00EA7A47" w:rsidRDefault="00A42EF1" w:rsidP="00E85200">
      <w:pPr>
        <w:pStyle w:val="Web"/>
        <w:numPr>
          <w:ilvl w:val="0"/>
          <w:numId w:val="2"/>
        </w:numPr>
        <w:snapToGrid w:val="0"/>
        <w:spacing w:line="240" w:lineRule="atLeast"/>
        <w:ind w:firstLine="10"/>
        <w:rPr>
          <w:color w:val="0070C0"/>
        </w:rPr>
      </w:pPr>
      <w:r w:rsidRPr="00A42EF1">
        <w:rPr>
          <w:rFonts w:ascii="標楷體" w:eastAsia="標楷體" w:hAnsi="標楷體" w:hint="eastAsia"/>
          <w:color w:val="0070C0"/>
        </w:rPr>
        <w:t>其他議題融入情形</w:t>
      </w:r>
      <w:r w:rsidRPr="00A42EF1">
        <w:rPr>
          <w:rFonts w:ascii="標楷體" w:eastAsia="標楷體" w:hAnsi="標楷體" w:cs="Times New Roman" w:hint="eastAsia"/>
          <w:color w:val="0070C0"/>
        </w:rPr>
        <w:t>(</w:t>
      </w:r>
      <w:r w:rsidRPr="00A42EF1">
        <w:rPr>
          <w:rFonts w:ascii="標楷體" w:eastAsia="標楷體" w:hAnsi="標楷體" w:hint="eastAsia"/>
          <w:color w:val="0070C0"/>
        </w:rPr>
        <w:t>有的請打勾</w:t>
      </w:r>
      <w:r w:rsidRPr="00A42EF1">
        <w:rPr>
          <w:rFonts w:ascii="標楷體" w:eastAsia="標楷體" w:hAnsi="標楷體" w:cs="Times New Roman" w:hint="eastAsia"/>
          <w:color w:val="0070C0"/>
        </w:rPr>
        <w:t>)</w:t>
      </w:r>
      <w:r w:rsidRPr="00A42EF1">
        <w:rPr>
          <w:rFonts w:ascii="標楷體" w:eastAsia="標楷體" w:hAnsi="標楷體" w:hint="eastAsia"/>
          <w:color w:val="0070C0"/>
        </w:rPr>
        <w:t>：</w:t>
      </w:r>
      <w:r w:rsidRPr="00A42EF1">
        <w:rPr>
          <w:rFonts w:ascii="Webdings" w:hAnsi="Webdings" w:hint="eastAsia"/>
          <w:color w:val="0070C0"/>
        </w:rPr>
        <w:t>□</w:t>
      </w:r>
      <w:r w:rsidRPr="00A42EF1">
        <w:rPr>
          <w:rFonts w:ascii="標楷體" w:eastAsia="標楷體" w:hAnsi="標楷體" w:hint="eastAsia"/>
          <w:color w:val="0070C0"/>
        </w:rPr>
        <w:t>性別平等、</w:t>
      </w:r>
      <w:r w:rsidRPr="00A42EF1">
        <w:rPr>
          <w:rFonts w:ascii="Webdings" w:hAnsi="Webdings" w:hint="eastAsia"/>
          <w:color w:val="0070C0"/>
        </w:rPr>
        <w:t>□</w:t>
      </w:r>
      <w:r w:rsidRPr="00A42EF1">
        <w:rPr>
          <w:rFonts w:ascii="標楷體" w:eastAsia="標楷體" w:hAnsi="標楷體" w:hint="eastAsia"/>
          <w:color w:val="0070C0"/>
        </w:rPr>
        <w:t>人權、</w:t>
      </w:r>
      <w:r w:rsidRPr="00A42EF1">
        <w:rPr>
          <w:rFonts w:ascii="Webdings" w:hAnsi="Webdings" w:hint="eastAsia"/>
          <w:color w:val="0070C0"/>
        </w:rPr>
        <w:t>□</w:t>
      </w:r>
      <w:r w:rsidRPr="00A42EF1">
        <w:rPr>
          <w:rFonts w:ascii="標楷體" w:eastAsia="標楷體" w:hAnsi="標楷體" w:hint="eastAsia"/>
          <w:color w:val="0070C0"/>
        </w:rPr>
        <w:t>環境、</w:t>
      </w:r>
      <w:r w:rsidRPr="00A42EF1">
        <w:rPr>
          <w:rFonts w:ascii="Webdings" w:hAnsi="Webdings" w:hint="eastAsia"/>
          <w:color w:val="0070C0"/>
        </w:rPr>
        <w:t>□</w:t>
      </w:r>
      <w:r w:rsidRPr="00A42EF1">
        <w:rPr>
          <w:rFonts w:ascii="標楷體" w:eastAsia="標楷體" w:hAnsi="標楷體" w:hint="eastAsia"/>
          <w:color w:val="0070C0"/>
        </w:rPr>
        <w:t>海洋、</w:t>
      </w:r>
      <w:r w:rsidRPr="00A42EF1">
        <w:rPr>
          <w:rFonts w:ascii="Webdings" w:hAnsi="Webdings" w:hint="eastAsia"/>
          <w:color w:val="0070C0"/>
        </w:rPr>
        <w:t>□</w:t>
      </w:r>
      <w:r w:rsidRPr="00A42EF1">
        <w:rPr>
          <w:rFonts w:ascii="標楷體" w:eastAsia="標楷體" w:hAnsi="標楷體" w:hint="eastAsia"/>
          <w:color w:val="0070C0"/>
        </w:rPr>
        <w:t>品德、</w:t>
      </w:r>
      <w:r w:rsidRPr="00A42EF1">
        <w:rPr>
          <w:rFonts w:ascii="Webdings" w:hAnsi="Webdings" w:hint="eastAsia"/>
          <w:color w:val="0070C0"/>
        </w:rPr>
        <w:t>□</w:t>
      </w:r>
      <w:r w:rsidRPr="00A42EF1">
        <w:rPr>
          <w:rFonts w:ascii="標楷體" w:eastAsia="標楷體" w:hAnsi="標楷體" w:hint="eastAsia"/>
          <w:color w:val="0070C0"/>
        </w:rPr>
        <w:t>法治、</w:t>
      </w:r>
      <w:r w:rsidRPr="00A42EF1">
        <w:rPr>
          <w:rFonts w:ascii="Webdings" w:hAnsi="Webdings" w:hint="eastAsia"/>
          <w:color w:val="0070C0"/>
        </w:rPr>
        <w:t>□</w:t>
      </w:r>
      <w:r w:rsidRPr="00A42EF1">
        <w:rPr>
          <w:rFonts w:ascii="標楷體" w:eastAsia="標楷體" w:hAnsi="標楷體" w:hint="eastAsia"/>
          <w:color w:val="0070C0"/>
        </w:rPr>
        <w:t>科技、</w:t>
      </w:r>
      <w:r w:rsidRPr="00A42EF1">
        <w:rPr>
          <w:rFonts w:ascii="Webdings" w:hAnsi="Webdings" w:hint="eastAsia"/>
          <w:color w:val="0070C0"/>
        </w:rPr>
        <w:t>□</w:t>
      </w:r>
      <w:r w:rsidRPr="00A42EF1">
        <w:rPr>
          <w:rFonts w:ascii="標楷體" w:eastAsia="標楷體" w:hAnsi="標楷體" w:hint="eastAsia"/>
          <w:color w:val="0070C0"/>
        </w:rPr>
        <w:t>資訊、</w:t>
      </w:r>
      <w:r w:rsidRPr="00A42EF1">
        <w:rPr>
          <w:rFonts w:ascii="Webdings" w:hAnsi="Webdings" w:hint="eastAsia"/>
          <w:color w:val="0070C0"/>
        </w:rPr>
        <w:t>□</w:t>
      </w:r>
      <w:r w:rsidRPr="00A42EF1">
        <w:rPr>
          <w:rFonts w:ascii="標楷體" w:eastAsia="標楷體" w:hAnsi="標楷體" w:hint="eastAsia"/>
          <w:color w:val="0070C0"/>
        </w:rPr>
        <w:t>能源、</w:t>
      </w:r>
      <w:r w:rsidRPr="00A42EF1">
        <w:rPr>
          <w:rFonts w:ascii="Webdings" w:hAnsi="Webdings" w:hint="eastAsia"/>
          <w:color w:val="0070C0"/>
        </w:rPr>
        <w:t>□</w:t>
      </w:r>
      <w:r w:rsidRPr="00A42EF1">
        <w:rPr>
          <w:rFonts w:ascii="標楷體" w:eastAsia="標楷體" w:hAnsi="標楷體" w:hint="eastAsia"/>
          <w:color w:val="0070C0"/>
        </w:rPr>
        <w:t>防災、</w:t>
      </w:r>
    </w:p>
    <w:p w14:paraId="05F3B6A7" w14:textId="77777777" w:rsidR="00A42EF1" w:rsidRPr="00A42EF1" w:rsidRDefault="00A42EF1" w:rsidP="00EA7A47">
      <w:pPr>
        <w:pStyle w:val="Web"/>
        <w:snapToGrid w:val="0"/>
        <w:spacing w:line="240" w:lineRule="atLeast"/>
        <w:ind w:left="490" w:firstLineChars="1592" w:firstLine="3821"/>
        <w:rPr>
          <w:color w:val="0070C0"/>
        </w:rPr>
      </w:pPr>
      <w:r w:rsidRPr="00A42EF1">
        <w:rPr>
          <w:rFonts w:hint="eastAsia"/>
          <w:color w:val="0070C0"/>
        </w:rPr>
        <w:t>□</w:t>
      </w:r>
      <w:r w:rsidRPr="00A42EF1">
        <w:rPr>
          <w:rFonts w:ascii="標楷體" w:eastAsia="標楷體" w:hAnsi="標楷體" w:hint="eastAsia"/>
          <w:color w:val="0070C0"/>
        </w:rPr>
        <w:t xml:space="preserve">家庭教育、 </w:t>
      </w:r>
      <w:r w:rsidRPr="00A42EF1">
        <w:rPr>
          <w:rFonts w:ascii="Webdings" w:hAnsi="Webdings" w:hint="eastAsia"/>
          <w:color w:val="0070C0"/>
        </w:rPr>
        <w:t>□</w:t>
      </w:r>
      <w:r w:rsidRPr="00A42EF1">
        <w:rPr>
          <w:rFonts w:ascii="標楷體" w:eastAsia="標楷體" w:hAnsi="標楷體" w:hint="eastAsia"/>
          <w:color w:val="0070C0"/>
        </w:rPr>
        <w:t>生涯規劃、</w:t>
      </w:r>
      <w:r w:rsidRPr="00A42EF1">
        <w:rPr>
          <w:rFonts w:ascii="Webdings" w:hAnsi="Webdings" w:hint="eastAsia"/>
          <w:color w:val="0070C0"/>
        </w:rPr>
        <w:t>□</w:t>
      </w:r>
      <w:r w:rsidRPr="00A42EF1">
        <w:rPr>
          <w:rFonts w:ascii="標楷體" w:eastAsia="標楷體" w:hAnsi="標楷體" w:hint="eastAsia"/>
          <w:color w:val="0070C0"/>
        </w:rPr>
        <w:t>多元文化、</w:t>
      </w:r>
      <w:r w:rsidRPr="00A42EF1">
        <w:rPr>
          <w:rFonts w:ascii="Webdings" w:hAnsi="Webdings" w:hint="eastAsia"/>
          <w:color w:val="0070C0"/>
        </w:rPr>
        <w:t>□</w:t>
      </w:r>
      <w:r w:rsidRPr="00A42EF1">
        <w:rPr>
          <w:rFonts w:ascii="標楷體" w:eastAsia="標楷體" w:hAnsi="標楷體" w:hint="eastAsia"/>
          <w:color w:val="0070C0"/>
        </w:rPr>
        <w:t>閱讀素養、</w:t>
      </w:r>
      <w:r w:rsidRPr="00A42EF1">
        <w:rPr>
          <w:rFonts w:ascii="Webdings" w:hAnsi="Webdings" w:hint="eastAsia"/>
          <w:color w:val="0070C0"/>
        </w:rPr>
        <w:t>□</w:t>
      </w:r>
      <w:r w:rsidRPr="00A42EF1">
        <w:rPr>
          <w:rFonts w:ascii="標楷體" w:eastAsia="標楷體" w:hAnsi="標楷體" w:hint="eastAsia"/>
          <w:color w:val="0070C0"/>
        </w:rPr>
        <w:t>國際教育、</w:t>
      </w:r>
      <w:r w:rsidRPr="00A42EF1">
        <w:rPr>
          <w:rFonts w:ascii="Webdings" w:hAnsi="Webdings" w:hint="eastAsia"/>
          <w:color w:val="0070C0"/>
        </w:rPr>
        <w:t>□</w:t>
      </w:r>
      <w:r w:rsidRPr="00A42EF1">
        <w:rPr>
          <w:rFonts w:ascii="標楷體" w:eastAsia="標楷體" w:hAnsi="標楷體" w:hint="eastAsia"/>
          <w:color w:val="0070C0"/>
        </w:rPr>
        <w:t>原住民族教育</w:t>
      </w:r>
    </w:p>
    <w:p w14:paraId="0203DD50" w14:textId="77777777" w:rsidR="00601FAC" w:rsidRPr="00601FAC" w:rsidRDefault="00601FAC" w:rsidP="00601FAC">
      <w:pPr>
        <w:pBdr>
          <w:top w:val="nil"/>
          <w:left w:val="nil"/>
          <w:bottom w:val="nil"/>
          <w:right w:val="nil"/>
          <w:between w:val="nil"/>
        </w:pBdr>
        <w:snapToGrid w:val="0"/>
        <w:spacing w:line="240" w:lineRule="atLeast"/>
        <w:rPr>
          <w:rFonts w:ascii="標楷體" w:eastAsia="標楷體" w:hAnsi="標楷體" w:cs="標楷體"/>
          <w:b/>
          <w:sz w:val="24"/>
          <w:szCs w:val="24"/>
        </w:rPr>
      </w:pPr>
    </w:p>
    <w:p w14:paraId="71B2DECF" w14:textId="43E9F90A" w:rsidR="00D37619" w:rsidRPr="008C4AD5" w:rsidRDefault="00D37619" w:rsidP="00E85200">
      <w:pPr>
        <w:pStyle w:val="aff0"/>
        <w:numPr>
          <w:ilvl w:val="0"/>
          <w:numId w:val="1"/>
        </w:numPr>
        <w:pBdr>
          <w:top w:val="nil"/>
          <w:left w:val="nil"/>
          <w:bottom w:val="nil"/>
          <w:right w:val="nil"/>
          <w:between w:val="nil"/>
        </w:pBdr>
        <w:snapToGrid w:val="0"/>
        <w:spacing w:line="240" w:lineRule="atLeast"/>
        <w:ind w:leftChars="0" w:left="505" w:hanging="482"/>
        <w:rPr>
          <w:rFonts w:ascii="標楷體" w:eastAsia="標楷體" w:hAnsi="標楷體" w:cs="標楷體"/>
          <w:b/>
          <w:sz w:val="24"/>
          <w:szCs w:val="24"/>
        </w:rPr>
      </w:pPr>
      <w:r w:rsidRPr="008C4AD5">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694E67" w:rsidRPr="00694E67" w14:paraId="0B139D0B" w14:textId="77777777" w:rsidTr="00724122">
        <w:trPr>
          <w:jc w:val="center"/>
        </w:trPr>
        <w:tc>
          <w:tcPr>
            <w:tcW w:w="1247" w:type="dxa"/>
            <w:vMerge w:val="restart"/>
            <w:tcBorders>
              <w:top w:val="single" w:sz="8" w:space="0" w:color="000000"/>
              <w:left w:val="single" w:sz="8" w:space="0" w:color="000000"/>
              <w:right w:val="single" w:sz="8" w:space="0" w:color="000000"/>
            </w:tcBorders>
            <w:vAlign w:val="center"/>
          </w:tcPr>
          <w:p w14:paraId="761AA99A"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b/>
                <w:color w:val="000000" w:themeColor="text1"/>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77E96344"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hint="eastAsia"/>
                <w:b/>
                <w:color w:val="000000" w:themeColor="text1"/>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4F921E50"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b/>
                <w:color w:val="000000" w:themeColor="text1"/>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33A1D195"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b/>
                <w:color w:val="000000" w:themeColor="text1"/>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38977A9B" w14:textId="328769BF"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hint="eastAsia"/>
                <w:b/>
                <w:color w:val="000000" w:themeColor="text1"/>
                <w:sz w:val="24"/>
                <w:szCs w:val="24"/>
              </w:rPr>
              <w:t>教學資源</w:t>
            </w:r>
          </w:p>
        </w:tc>
        <w:tc>
          <w:tcPr>
            <w:tcW w:w="1296" w:type="dxa"/>
            <w:vMerge w:val="restart"/>
            <w:tcBorders>
              <w:top w:val="single" w:sz="8" w:space="0" w:color="000000"/>
              <w:right w:val="single" w:sz="8" w:space="0" w:color="000000"/>
            </w:tcBorders>
            <w:vAlign w:val="center"/>
          </w:tcPr>
          <w:p w14:paraId="61F217E5" w14:textId="3D3B99C8" w:rsidR="00724122" w:rsidRPr="00694E67" w:rsidRDefault="00724122" w:rsidP="00724122">
            <w:pPr>
              <w:pBdr>
                <w:top w:val="nil"/>
                <w:left w:val="nil"/>
                <w:bottom w:val="nil"/>
                <w:right w:val="nil"/>
                <w:between w:val="nil"/>
              </w:pBdr>
              <w:snapToGrid w:val="0"/>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hint="eastAsia"/>
                <w:b/>
                <w:color w:val="000000" w:themeColor="text1"/>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1F8B9312"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hint="eastAsia"/>
                <w:b/>
                <w:color w:val="000000" w:themeColor="text1"/>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4895DC13"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b/>
                <w:color w:val="000000" w:themeColor="text1"/>
                <w:sz w:val="24"/>
                <w:szCs w:val="24"/>
              </w:rPr>
              <w:t>融入議題</w:t>
            </w:r>
          </w:p>
        </w:tc>
        <w:tc>
          <w:tcPr>
            <w:tcW w:w="1764" w:type="dxa"/>
            <w:vMerge w:val="restart"/>
            <w:tcBorders>
              <w:top w:val="single" w:sz="8" w:space="0" w:color="000000"/>
              <w:right w:val="single" w:sz="8" w:space="0" w:color="000000"/>
            </w:tcBorders>
            <w:vAlign w:val="center"/>
          </w:tcPr>
          <w:p w14:paraId="3828AA22"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b/>
                <w:color w:val="000000" w:themeColor="text1"/>
                <w:sz w:val="24"/>
                <w:szCs w:val="24"/>
              </w:rPr>
              <w:t>備註</w:t>
            </w:r>
          </w:p>
        </w:tc>
      </w:tr>
      <w:tr w:rsidR="00694E67" w:rsidRPr="00694E67" w14:paraId="4EE04709" w14:textId="77777777" w:rsidTr="00724122">
        <w:trPr>
          <w:jc w:val="center"/>
        </w:trPr>
        <w:tc>
          <w:tcPr>
            <w:tcW w:w="1247" w:type="dxa"/>
            <w:vMerge/>
            <w:tcBorders>
              <w:left w:val="single" w:sz="8" w:space="0" w:color="000000"/>
              <w:bottom w:val="single" w:sz="8" w:space="0" w:color="000000"/>
              <w:right w:val="single" w:sz="8" w:space="0" w:color="000000"/>
            </w:tcBorders>
            <w:vAlign w:val="center"/>
          </w:tcPr>
          <w:p w14:paraId="0A7C5570"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5EE66421" w14:textId="77777777" w:rsidR="00724122" w:rsidRPr="00694E67" w:rsidRDefault="00724122" w:rsidP="001A1539">
            <w:pP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b/>
                <w:color w:val="000000" w:themeColor="text1"/>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79C39E7" w14:textId="77777777" w:rsidR="00724122" w:rsidRPr="00694E67" w:rsidRDefault="00724122" w:rsidP="001A1539">
            <w:pPr>
              <w:spacing w:line="240" w:lineRule="atLeast"/>
              <w:jc w:val="center"/>
              <w:rPr>
                <w:rFonts w:ascii="標楷體" w:eastAsia="標楷體" w:hAnsi="標楷體" w:cs="標楷體"/>
                <w:b/>
                <w:color w:val="000000" w:themeColor="text1"/>
                <w:sz w:val="24"/>
                <w:szCs w:val="24"/>
              </w:rPr>
            </w:pPr>
            <w:r w:rsidRPr="00694E67">
              <w:rPr>
                <w:rFonts w:ascii="標楷體" w:eastAsia="標楷體" w:hAnsi="標楷體" w:cs="標楷體"/>
                <w:b/>
                <w:color w:val="000000" w:themeColor="text1"/>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4F662CAE"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1DCD0048"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7D2BBF23"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296" w:type="dxa"/>
            <w:vMerge/>
            <w:tcBorders>
              <w:bottom w:val="single" w:sz="8" w:space="0" w:color="000000"/>
              <w:right w:val="single" w:sz="8" w:space="0" w:color="000000"/>
            </w:tcBorders>
            <w:vAlign w:val="center"/>
          </w:tcPr>
          <w:p w14:paraId="5C90814D" w14:textId="3500DD04"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2EBD5B30"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31600FB6"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c>
          <w:tcPr>
            <w:tcW w:w="1764" w:type="dxa"/>
            <w:vMerge/>
            <w:tcBorders>
              <w:bottom w:val="single" w:sz="8" w:space="0" w:color="000000"/>
              <w:right w:val="single" w:sz="8" w:space="0" w:color="000000"/>
            </w:tcBorders>
            <w:vAlign w:val="center"/>
          </w:tcPr>
          <w:p w14:paraId="4D4799B3" w14:textId="77777777" w:rsidR="00724122" w:rsidRPr="00694E67" w:rsidRDefault="00724122" w:rsidP="001A1539">
            <w:pPr>
              <w:pBdr>
                <w:top w:val="nil"/>
                <w:left w:val="nil"/>
                <w:bottom w:val="nil"/>
                <w:right w:val="nil"/>
                <w:between w:val="nil"/>
              </w:pBdr>
              <w:spacing w:line="240" w:lineRule="atLeast"/>
              <w:jc w:val="center"/>
              <w:rPr>
                <w:rFonts w:ascii="標楷體" w:eastAsia="標楷體" w:hAnsi="標楷體" w:cs="標楷體"/>
                <w:color w:val="000000" w:themeColor="text1"/>
                <w:sz w:val="24"/>
                <w:szCs w:val="24"/>
              </w:rPr>
            </w:pPr>
          </w:p>
        </w:tc>
      </w:tr>
      <w:tr w:rsidR="00694E67" w:rsidRPr="00694E67" w14:paraId="3308F13A" w14:textId="77777777" w:rsidTr="0022642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CC0013" w14:textId="6FB11B4B" w:rsidR="00226420" w:rsidRPr="00694E67" w:rsidRDefault="00226420" w:rsidP="00226420">
            <w:pPr>
              <w:ind w:firstLine="0"/>
              <w:jc w:val="cente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lastRenderedPageBreak/>
              <w:t>1-8</w:t>
            </w:r>
            <w:proofErr w:type="gramStart"/>
            <w:r w:rsidRPr="00694E67">
              <w:rPr>
                <w:rFonts w:ascii="標楷體" w:eastAsia="標楷體" w:hAnsi="標楷體" w:cs="標楷體" w:hint="eastAsia"/>
                <w:color w:val="000000" w:themeColor="text1"/>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14:paraId="23E62A4D" w14:textId="77777777" w:rsidR="00226420" w:rsidRPr="00694E67" w:rsidRDefault="00226420" w:rsidP="00E85200">
            <w:pPr>
              <w:pStyle w:val="aff0"/>
              <w:numPr>
                <w:ilvl w:val="0"/>
                <w:numId w:val="4"/>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藉由閱讀文本認識阿拉伯數字的由來並寫出內容摘要。</w:t>
            </w:r>
          </w:p>
          <w:p w14:paraId="4FF19EC5" w14:textId="77777777" w:rsidR="00226420" w:rsidRPr="00694E67" w:rsidRDefault="00226420" w:rsidP="00E85200">
            <w:pPr>
              <w:pStyle w:val="aff0"/>
              <w:numPr>
                <w:ilvl w:val="0"/>
                <w:numId w:val="4"/>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認識各種數的分類並能畫出心智圖。</w:t>
            </w:r>
          </w:p>
          <w:p w14:paraId="0364BA65" w14:textId="77777777" w:rsidR="00226420" w:rsidRPr="00694E67" w:rsidRDefault="00226420" w:rsidP="00E85200">
            <w:pPr>
              <w:pStyle w:val="aff0"/>
              <w:numPr>
                <w:ilvl w:val="0"/>
                <w:numId w:val="4"/>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認識小數並能應用在生活情境中。</w:t>
            </w:r>
          </w:p>
          <w:p w14:paraId="4A4F6B77" w14:textId="77777777" w:rsidR="00226420" w:rsidRPr="00694E67" w:rsidRDefault="00226420" w:rsidP="00E85200">
            <w:pPr>
              <w:pStyle w:val="aff0"/>
              <w:numPr>
                <w:ilvl w:val="0"/>
                <w:numId w:val="4"/>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理解無限循環小數屬於有理數，無限不循環小數屬於無理數。</w:t>
            </w:r>
          </w:p>
          <w:p w14:paraId="63DA859A" w14:textId="77777777" w:rsidR="00226420" w:rsidRPr="00694E67" w:rsidRDefault="00226420" w:rsidP="00E85200">
            <w:pPr>
              <w:pStyle w:val="aff0"/>
              <w:numPr>
                <w:ilvl w:val="0"/>
                <w:numId w:val="4"/>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培養探索生命課題的知能，提升價值思辨的能力。</w:t>
            </w:r>
          </w:p>
          <w:p w14:paraId="514448D3" w14:textId="77777777" w:rsidR="00226420" w:rsidRPr="00694E67" w:rsidRDefault="00226420" w:rsidP="00226420">
            <w:pPr>
              <w:autoSpaceDE w:val="0"/>
              <w:autoSpaceDN w:val="0"/>
              <w:adjustRightInd w:val="0"/>
              <w:snapToGrid w:val="0"/>
              <w:ind w:left="293" w:hanging="293"/>
              <w:rPr>
                <w:rFonts w:eastAsia="標楷體"/>
                <w:color w:val="000000" w:themeColor="text1"/>
              </w:rPr>
            </w:pPr>
            <w:r w:rsidRPr="00694E67">
              <w:rPr>
                <w:rFonts w:eastAsia="標楷體"/>
                <w:color w:val="000000" w:themeColor="text1"/>
              </w:rPr>
              <w:t xml:space="preserve"> </w:t>
            </w:r>
          </w:p>
          <w:p w14:paraId="43AAA55D" w14:textId="77777777" w:rsidR="00226420" w:rsidRPr="00694E67" w:rsidRDefault="00226420" w:rsidP="00226420">
            <w:pPr>
              <w:autoSpaceDE w:val="0"/>
              <w:autoSpaceDN w:val="0"/>
              <w:adjustRightInd w:val="0"/>
              <w:snapToGrid w:val="0"/>
              <w:ind w:left="293" w:hanging="293"/>
              <w:rPr>
                <w:rFonts w:eastAsia="標楷體"/>
                <w:color w:val="000000" w:themeColor="text1"/>
              </w:rPr>
            </w:pPr>
          </w:p>
          <w:p w14:paraId="0496AB0B" w14:textId="77777777" w:rsidR="00226420" w:rsidRPr="00694E67" w:rsidRDefault="00226420" w:rsidP="00226420">
            <w:pPr>
              <w:autoSpaceDE w:val="0"/>
              <w:autoSpaceDN w:val="0"/>
              <w:adjustRightInd w:val="0"/>
              <w:snapToGrid w:val="0"/>
              <w:ind w:left="293" w:hanging="293"/>
              <w:rPr>
                <w:rFonts w:eastAsia="標楷體"/>
                <w:b/>
                <w:bCs/>
                <w:color w:val="000000" w:themeColor="text1"/>
              </w:rPr>
            </w:pPr>
          </w:p>
          <w:p w14:paraId="622BA195" w14:textId="21323DB2" w:rsidR="00226420" w:rsidRPr="00694E67" w:rsidRDefault="00226420" w:rsidP="00226420">
            <w:pPr>
              <w:autoSpaceDE w:val="0"/>
              <w:autoSpaceDN w:val="0"/>
              <w:adjustRightInd w:val="0"/>
              <w:snapToGrid w:val="0"/>
              <w:ind w:left="293" w:hanging="293"/>
              <w:rPr>
                <w:rFonts w:eastAsia="標楷體"/>
                <w:color w:val="000000" w:themeColor="text1"/>
              </w:rPr>
            </w:pPr>
            <w:r w:rsidRPr="00694E67">
              <w:rPr>
                <w:rFonts w:eastAsia="標楷體" w:hint="eastAsia"/>
                <w:b/>
                <w:bCs/>
                <w:color w:val="000000" w:themeColor="text1"/>
              </w:rPr>
              <w:t>5-</w:t>
            </w:r>
            <w:r w:rsidRPr="00694E67">
              <w:rPr>
                <w:rFonts w:eastAsia="標楷體" w:hint="eastAsia"/>
                <w:b/>
                <w:bCs/>
                <w:color w:val="000000" w:themeColor="text1"/>
              </w:rPr>
              <w:t>Ⅳ</w:t>
            </w:r>
            <w:r w:rsidRPr="00694E67">
              <w:rPr>
                <w:rFonts w:eastAsia="標楷體" w:hint="eastAsia"/>
                <w:b/>
                <w:bCs/>
                <w:color w:val="000000" w:themeColor="text1"/>
              </w:rPr>
              <w:t xml:space="preserve">-4 </w:t>
            </w:r>
            <w:r w:rsidRPr="00694E67">
              <w:rPr>
                <w:rFonts w:eastAsia="標楷體" w:hint="eastAsia"/>
                <w:b/>
                <w:bCs/>
                <w:color w:val="000000" w:themeColor="text1"/>
              </w:rPr>
              <w:t>應用閱讀策略增進學習效能，整合跨領域知識轉化為解</w:t>
            </w:r>
            <w:r w:rsidRPr="00694E67">
              <w:rPr>
                <w:rFonts w:eastAsia="標楷體" w:hint="eastAsia"/>
                <w:b/>
                <w:bCs/>
                <w:color w:val="000000" w:themeColor="text1"/>
              </w:rPr>
              <w:lastRenderedPageBreak/>
              <w:t>決問題的能力。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CA0E92" w14:textId="77777777" w:rsidR="00226420" w:rsidRPr="00694E67" w:rsidRDefault="00226420" w:rsidP="00E85200">
            <w:pPr>
              <w:pStyle w:val="aff0"/>
              <w:numPr>
                <w:ilvl w:val="0"/>
                <w:numId w:val="5"/>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lastRenderedPageBreak/>
              <w:t>透過文本發現阿拉伯數字的由來。</w:t>
            </w:r>
          </w:p>
          <w:p w14:paraId="739DDE96" w14:textId="77777777" w:rsidR="00226420" w:rsidRPr="00694E67" w:rsidRDefault="00226420" w:rsidP="00E85200">
            <w:pPr>
              <w:pStyle w:val="aff0"/>
              <w:numPr>
                <w:ilvl w:val="0"/>
                <w:numId w:val="5"/>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透過將數分類發現數的集合概念。</w:t>
            </w:r>
          </w:p>
          <w:p w14:paraId="0A7121BF" w14:textId="77777777" w:rsidR="00226420" w:rsidRPr="00694E67" w:rsidRDefault="00226420" w:rsidP="00E85200">
            <w:pPr>
              <w:pStyle w:val="aff0"/>
              <w:numPr>
                <w:ilvl w:val="0"/>
                <w:numId w:val="5"/>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透過小數在生活情境中處處可見進而學習到小數的分類。</w:t>
            </w:r>
          </w:p>
          <w:p w14:paraId="31285C9A" w14:textId="77777777" w:rsidR="00226420" w:rsidRPr="00694E67" w:rsidRDefault="00226420" w:rsidP="00E85200">
            <w:pPr>
              <w:pStyle w:val="aff0"/>
              <w:numPr>
                <w:ilvl w:val="0"/>
                <w:numId w:val="5"/>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能舉例出有限小數、無限循環小數及無限不循環小數。</w:t>
            </w:r>
          </w:p>
          <w:p w14:paraId="74754CF8" w14:textId="77777777" w:rsidR="00226420" w:rsidRPr="00694E67" w:rsidRDefault="00226420" w:rsidP="00226420">
            <w:pPr>
              <w:autoSpaceDE w:val="0"/>
              <w:autoSpaceDN w:val="0"/>
              <w:adjustRightInd w:val="0"/>
              <w:snapToGrid w:val="0"/>
              <w:jc w:val="left"/>
              <w:rPr>
                <w:rFonts w:ascii="標楷體" w:eastAsia="標楷體" w:hAnsi="標楷體" w:cs="標楷體"/>
                <w:color w:val="000000" w:themeColor="text1"/>
                <w:sz w:val="22"/>
              </w:rPr>
            </w:pPr>
          </w:p>
          <w:p w14:paraId="5316BBCE" w14:textId="77777777" w:rsidR="00226420" w:rsidRPr="00694E67" w:rsidRDefault="00226420" w:rsidP="00226420">
            <w:pPr>
              <w:autoSpaceDE w:val="0"/>
              <w:autoSpaceDN w:val="0"/>
              <w:adjustRightInd w:val="0"/>
              <w:snapToGrid w:val="0"/>
              <w:jc w:val="left"/>
              <w:rPr>
                <w:rFonts w:ascii="標楷體" w:eastAsia="標楷體" w:hAnsi="標楷體" w:cs="標楷體"/>
                <w:color w:val="000000" w:themeColor="text1"/>
                <w:sz w:val="22"/>
              </w:rPr>
            </w:pPr>
          </w:p>
          <w:p w14:paraId="2A2FB577" w14:textId="77777777" w:rsidR="00226420" w:rsidRPr="00694E67" w:rsidRDefault="00226420" w:rsidP="00226420">
            <w:pPr>
              <w:autoSpaceDE w:val="0"/>
              <w:autoSpaceDN w:val="0"/>
              <w:adjustRightInd w:val="0"/>
              <w:snapToGrid w:val="0"/>
              <w:jc w:val="left"/>
              <w:rPr>
                <w:rFonts w:ascii="標楷體" w:eastAsia="標楷體" w:hAnsi="標楷體" w:cs="標楷體"/>
                <w:color w:val="000000" w:themeColor="text1"/>
                <w:sz w:val="22"/>
              </w:rPr>
            </w:pPr>
          </w:p>
          <w:p w14:paraId="035151BA" w14:textId="77777777" w:rsidR="00226420" w:rsidRPr="00694E67" w:rsidRDefault="00226420" w:rsidP="00226420">
            <w:pPr>
              <w:autoSpaceDE w:val="0"/>
              <w:autoSpaceDN w:val="0"/>
              <w:adjustRightInd w:val="0"/>
              <w:snapToGrid w:val="0"/>
              <w:jc w:val="left"/>
              <w:rPr>
                <w:rFonts w:ascii="標楷體" w:eastAsia="標楷體" w:hAnsi="標楷體" w:cs="標楷體"/>
                <w:b/>
                <w:bCs/>
                <w:color w:val="000000" w:themeColor="text1"/>
                <w:sz w:val="22"/>
              </w:rPr>
            </w:pPr>
          </w:p>
          <w:p w14:paraId="61B90896" w14:textId="77777777" w:rsidR="00226420" w:rsidRPr="00694E67" w:rsidRDefault="00226420" w:rsidP="00226420">
            <w:pPr>
              <w:autoSpaceDE w:val="0"/>
              <w:autoSpaceDN w:val="0"/>
              <w:adjustRightInd w:val="0"/>
              <w:snapToGrid w:val="0"/>
              <w:jc w:val="left"/>
              <w:rPr>
                <w:rFonts w:ascii="標楷體" w:eastAsia="標楷體" w:hAnsi="標楷體" w:cs="標楷體"/>
                <w:b/>
                <w:bCs/>
                <w:color w:val="000000" w:themeColor="text1"/>
                <w:sz w:val="22"/>
              </w:rPr>
            </w:pPr>
            <w:proofErr w:type="spellStart"/>
            <w:r w:rsidRPr="00694E67">
              <w:rPr>
                <w:rFonts w:ascii="標楷體" w:eastAsia="標楷體" w:hAnsi="標楷體" w:cs="標楷體" w:hint="eastAsia"/>
                <w:b/>
                <w:bCs/>
                <w:color w:val="000000" w:themeColor="text1"/>
                <w:sz w:val="22"/>
              </w:rPr>
              <w:t>Bc</w:t>
            </w:r>
            <w:proofErr w:type="spellEnd"/>
            <w:r w:rsidRPr="00694E67">
              <w:rPr>
                <w:rFonts w:ascii="標楷體" w:eastAsia="標楷體" w:hAnsi="標楷體" w:cs="標楷體" w:hint="eastAsia"/>
                <w:b/>
                <w:bCs/>
                <w:color w:val="000000" w:themeColor="text1"/>
                <w:sz w:val="22"/>
              </w:rPr>
              <w:t>-Ⅳ-1 具邏輯、客觀、理性的說明，如科學知識、產品、環</w:t>
            </w:r>
          </w:p>
          <w:p w14:paraId="128B4F4B" w14:textId="77777777" w:rsidR="00226420" w:rsidRPr="00694E67" w:rsidRDefault="00226420" w:rsidP="00226420">
            <w:pPr>
              <w:autoSpaceDE w:val="0"/>
              <w:autoSpaceDN w:val="0"/>
              <w:adjustRightInd w:val="0"/>
              <w:snapToGrid w:val="0"/>
              <w:jc w:val="left"/>
              <w:rPr>
                <w:rFonts w:ascii="標楷體" w:eastAsia="標楷體" w:hAnsi="標楷體" w:cs="標楷體"/>
                <w:b/>
                <w:bCs/>
                <w:color w:val="000000" w:themeColor="text1"/>
                <w:sz w:val="22"/>
              </w:rPr>
            </w:pPr>
            <w:r w:rsidRPr="00694E67">
              <w:rPr>
                <w:rFonts w:ascii="標楷體" w:eastAsia="標楷體" w:hAnsi="標楷體" w:cs="標楷體" w:hint="eastAsia"/>
                <w:b/>
                <w:bCs/>
                <w:color w:val="000000" w:themeColor="text1"/>
                <w:sz w:val="22"/>
              </w:rPr>
              <w:t>境、制度等說明。</w:t>
            </w:r>
          </w:p>
          <w:p w14:paraId="2F320EF8" w14:textId="77777777" w:rsidR="00226420" w:rsidRPr="00694E67" w:rsidRDefault="00226420" w:rsidP="00226420">
            <w:pPr>
              <w:jc w:val="left"/>
              <w:rPr>
                <w:rFonts w:ascii="標楷體" w:eastAsia="標楷體" w:hAnsi="標楷體" w:cs="標楷體"/>
                <w:b/>
                <w:bCs/>
                <w:color w:val="000000" w:themeColor="text1"/>
                <w:sz w:val="22"/>
              </w:rPr>
            </w:pPr>
            <w:proofErr w:type="spellStart"/>
            <w:r w:rsidRPr="00694E67">
              <w:rPr>
                <w:rFonts w:ascii="標楷體" w:eastAsia="標楷體" w:hAnsi="標楷體" w:cs="標楷體" w:hint="eastAsia"/>
                <w:b/>
                <w:bCs/>
                <w:color w:val="000000" w:themeColor="text1"/>
                <w:sz w:val="22"/>
              </w:rPr>
              <w:t>Bc</w:t>
            </w:r>
            <w:proofErr w:type="spellEnd"/>
            <w:r w:rsidRPr="00694E67">
              <w:rPr>
                <w:rFonts w:ascii="標楷體" w:eastAsia="標楷體" w:hAnsi="標楷體" w:cs="標楷體" w:hint="eastAsia"/>
                <w:b/>
                <w:bCs/>
                <w:color w:val="000000" w:themeColor="text1"/>
                <w:sz w:val="22"/>
              </w:rPr>
              <w:t>-Ⅳ-3 數據、圖表、圖片、工具列等輔助說明。</w:t>
            </w:r>
          </w:p>
          <w:p w14:paraId="5DDB12B6" w14:textId="77777777" w:rsidR="00226420" w:rsidRPr="00694E67" w:rsidRDefault="00226420" w:rsidP="00226420">
            <w:pPr>
              <w:jc w:val="left"/>
              <w:rPr>
                <w:rFonts w:eastAsia="標楷體"/>
                <w:color w:val="000000" w:themeColor="text1"/>
                <w:sz w:val="24"/>
                <w:szCs w:val="24"/>
              </w:rPr>
            </w:pPr>
          </w:p>
          <w:p w14:paraId="3EE2B250" w14:textId="48BE0CC5" w:rsidR="00226420" w:rsidRPr="00694E67" w:rsidRDefault="00226420" w:rsidP="00226420">
            <w:pPr>
              <w:jc w:val="left"/>
              <w:rPr>
                <w:rFonts w:eastAsia="標楷體"/>
                <w:color w:val="000000" w:themeColor="text1"/>
                <w:sz w:val="24"/>
                <w:szCs w:val="24"/>
              </w:rPr>
            </w:pPr>
            <w:r w:rsidRPr="00694E67">
              <w:rPr>
                <w:rFonts w:ascii="標楷體" w:eastAsia="標楷體" w:hAnsi="標楷體" w:cs="標楷體" w:hint="eastAsia"/>
                <w:color w:val="000000" w:themeColor="text1"/>
                <w:sz w:val="24"/>
                <w:szCs w:val="24"/>
              </w:rPr>
              <w:lastRenderedPageBreak/>
              <w:t>性J3檢視家庭、學校、職場中基於性別刻板印象產生的偏見與歧視。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F310FF" w14:textId="77777777" w:rsidR="00226420" w:rsidRPr="00694E67" w:rsidRDefault="00226420" w:rsidP="00226420">
            <w:pP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lastRenderedPageBreak/>
              <w:t>單元名稱：</w:t>
            </w:r>
            <w:r w:rsidRPr="00694E67">
              <w:rPr>
                <w:rFonts w:ascii="標楷體" w:eastAsia="標楷體" w:hAnsi="標楷體" w:cs="標楷體" w:hint="eastAsia"/>
                <w:b/>
                <w:bCs/>
                <w:color w:val="000000" w:themeColor="text1"/>
                <w:sz w:val="24"/>
                <w:szCs w:val="24"/>
              </w:rPr>
              <w:t>數字密碼的奧妙</w:t>
            </w:r>
          </w:p>
          <w:p w14:paraId="77DFC9B2"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單元</w:t>
            </w:r>
            <w:proofErr w:type="gramStart"/>
            <w:r w:rsidRPr="00694E67">
              <w:rPr>
                <w:rFonts w:ascii="標楷體" w:eastAsia="標楷體" w:hAnsi="標楷體" w:cs="標楷體"/>
                <w:color w:val="000000" w:themeColor="text1"/>
                <w:sz w:val="24"/>
                <w:szCs w:val="24"/>
              </w:rPr>
              <w:t>一</w:t>
            </w:r>
            <w:proofErr w:type="gramEnd"/>
            <w:r w:rsidRPr="00694E67">
              <w:rPr>
                <w:rFonts w:ascii="標楷體" w:eastAsia="標楷體" w:hAnsi="標楷體" w:cs="標楷體" w:hint="eastAsia"/>
                <w:color w:val="000000" w:themeColor="text1"/>
                <w:sz w:val="24"/>
                <w:szCs w:val="24"/>
              </w:rPr>
              <w:t>:</w:t>
            </w:r>
          </w:p>
          <w:p w14:paraId="5F49A14E" w14:textId="77777777" w:rsidR="00226420" w:rsidRPr="00694E67" w:rsidRDefault="00226420" w:rsidP="00226420">
            <w:pPr>
              <w:snapToGrid w:val="0"/>
              <w:spacing w:line="300" w:lineRule="exact"/>
              <w:rPr>
                <w:b/>
                <w:bCs/>
                <w:color w:val="000000" w:themeColor="text1"/>
              </w:rPr>
            </w:pPr>
            <w:r w:rsidRPr="00694E67">
              <w:rPr>
                <w:rFonts w:ascii="標楷體" w:eastAsia="標楷體" w:hAnsi="標楷體" w:cs="標楷體" w:hint="eastAsia"/>
                <w:b/>
                <w:bCs/>
                <w:color w:val="000000" w:themeColor="text1"/>
                <w:sz w:val="23"/>
                <w:szCs w:val="23"/>
              </w:rPr>
              <w:t>各式各樣的數</w:t>
            </w:r>
          </w:p>
          <w:p w14:paraId="26BE200E" w14:textId="77777777" w:rsidR="00226420" w:rsidRPr="00694E67" w:rsidRDefault="00226420" w:rsidP="00226420">
            <w:pPr>
              <w:ind w:firstLine="0"/>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proofErr w:type="gramStart"/>
            <w:r w:rsidRPr="00694E67">
              <w:rPr>
                <w:rFonts w:ascii="標楷體" w:eastAsia="標楷體" w:hAnsi="標楷體" w:cs="標楷體"/>
                <w:color w:val="000000" w:themeColor="text1"/>
                <w:sz w:val="24"/>
                <w:szCs w:val="24"/>
              </w:rPr>
              <w:t>一</w:t>
            </w:r>
            <w:proofErr w:type="gramEnd"/>
            <w:r w:rsidRPr="00694E67">
              <w:rPr>
                <w:rFonts w:ascii="標楷體" w:eastAsia="標楷體" w:hAnsi="標楷體" w:cs="標楷體"/>
                <w:color w:val="000000" w:themeColor="text1"/>
                <w:sz w:val="24"/>
                <w:szCs w:val="24"/>
              </w:rPr>
              <w:t>：</w:t>
            </w:r>
          </w:p>
          <w:p w14:paraId="66E07015" w14:textId="77777777" w:rsidR="00226420" w:rsidRPr="00694E67" w:rsidRDefault="00226420" w:rsidP="00E85200">
            <w:pPr>
              <w:pStyle w:val="aff0"/>
              <w:numPr>
                <w:ilvl w:val="0"/>
                <w:numId w:val="9"/>
              </w:numPr>
              <w:autoSpaceDE w:val="0"/>
              <w:autoSpaceDN w:val="0"/>
              <w:adjustRightInd w:val="0"/>
              <w:snapToGrid w:val="0"/>
              <w:ind w:leftChars="0"/>
              <w:rPr>
                <w:rFonts w:ascii="標楷體" w:eastAsia="標楷體" w:hAnsi="標楷體" w:cs="標楷體"/>
                <w:b/>
                <w:bCs/>
                <w:color w:val="000000" w:themeColor="text1"/>
                <w:sz w:val="22"/>
              </w:rPr>
            </w:pPr>
            <w:r w:rsidRPr="00694E67">
              <w:rPr>
                <w:rFonts w:ascii="標楷體" w:eastAsia="標楷體" w:hAnsi="標楷體" w:cs="標楷體" w:hint="eastAsia"/>
                <w:b/>
                <w:bCs/>
                <w:color w:val="000000" w:themeColor="text1"/>
                <w:sz w:val="22"/>
              </w:rPr>
              <w:t>教師利用多媒體閱讀文本《阿拉伯數字－１有１個角、９就有９個角》介紹數字的由來。</w:t>
            </w:r>
          </w:p>
          <w:p w14:paraId="4B38BBE8" w14:textId="77777777" w:rsidR="00226420" w:rsidRPr="00694E67" w:rsidRDefault="00226420" w:rsidP="00E85200">
            <w:pPr>
              <w:pStyle w:val="aff0"/>
              <w:numPr>
                <w:ilvl w:val="0"/>
                <w:numId w:val="9"/>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學生閱讀後，小組討論寫出文本摘要。</w:t>
            </w:r>
          </w:p>
          <w:p w14:paraId="5A8D8ACC" w14:textId="77777777" w:rsidR="00226420" w:rsidRPr="00694E67" w:rsidRDefault="00226420" w:rsidP="00E85200">
            <w:pPr>
              <w:pStyle w:val="aff0"/>
              <w:numPr>
                <w:ilvl w:val="0"/>
                <w:numId w:val="9"/>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回家作業：學生回家自行查詢網路關於羅馬數字的由來之相關文章。</w:t>
            </w:r>
          </w:p>
          <w:p w14:paraId="031293F2" w14:textId="77777777" w:rsidR="00226420" w:rsidRPr="00694E67" w:rsidRDefault="00226420" w:rsidP="00226420">
            <w:pPr>
              <w:ind w:firstLine="0"/>
              <w:jc w:val="left"/>
              <w:rPr>
                <w:rFonts w:ascii="標楷體" w:eastAsia="標楷體" w:hAnsi="標楷體" w:cs="標楷體"/>
                <w:color w:val="000000" w:themeColor="text1"/>
                <w:sz w:val="22"/>
              </w:rPr>
            </w:pPr>
          </w:p>
          <w:p w14:paraId="7AC26A9A" w14:textId="77777777" w:rsidR="00226420" w:rsidRPr="00694E67" w:rsidRDefault="00226420" w:rsidP="00226420">
            <w:pPr>
              <w:ind w:firstLineChars="9" w:firstLine="22"/>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r w:rsidRPr="00694E67">
              <w:rPr>
                <w:rFonts w:ascii="標楷體" w:eastAsia="標楷體" w:hAnsi="標楷體" w:cs="標楷體" w:hint="eastAsia"/>
                <w:color w:val="000000" w:themeColor="text1"/>
                <w:sz w:val="24"/>
                <w:szCs w:val="24"/>
              </w:rPr>
              <w:t>二</w:t>
            </w:r>
            <w:r w:rsidRPr="00694E67">
              <w:rPr>
                <w:rFonts w:ascii="標楷體" w:eastAsia="標楷體" w:hAnsi="標楷體" w:cs="標楷體"/>
                <w:color w:val="000000" w:themeColor="text1"/>
                <w:sz w:val="24"/>
                <w:szCs w:val="24"/>
              </w:rPr>
              <w:t>：</w:t>
            </w:r>
          </w:p>
          <w:p w14:paraId="0F807EED" w14:textId="77777777" w:rsidR="00226420" w:rsidRPr="00694E67" w:rsidRDefault="00226420" w:rsidP="00E85200">
            <w:pPr>
              <w:pStyle w:val="aff0"/>
              <w:numPr>
                <w:ilvl w:val="0"/>
                <w:numId w:val="10"/>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教師藉活動</w:t>
            </w:r>
            <w:proofErr w:type="gramStart"/>
            <w:r w:rsidRPr="00694E67">
              <w:rPr>
                <w:rFonts w:ascii="標楷體" w:eastAsia="標楷體" w:hAnsi="標楷體" w:cs="標楷體" w:hint="eastAsia"/>
                <w:color w:val="000000" w:themeColor="text1"/>
                <w:sz w:val="22"/>
              </w:rPr>
              <w:t>一</w:t>
            </w:r>
            <w:proofErr w:type="gramEnd"/>
            <w:r w:rsidRPr="00694E67">
              <w:rPr>
                <w:rFonts w:ascii="標楷體" w:eastAsia="標楷體" w:hAnsi="標楷體" w:cs="標楷體" w:hint="eastAsia"/>
                <w:color w:val="000000" w:themeColor="text1"/>
                <w:sz w:val="22"/>
              </w:rPr>
              <w:t>延伸，由數字的由來延伸至有各式各樣的方法可以將數分類，例如：正、負數。</w:t>
            </w:r>
          </w:p>
          <w:p w14:paraId="4F920092" w14:textId="77777777" w:rsidR="00226420" w:rsidRPr="00694E67" w:rsidRDefault="00226420" w:rsidP="00E85200">
            <w:pPr>
              <w:pStyle w:val="aff0"/>
              <w:numPr>
                <w:ilvl w:val="0"/>
                <w:numId w:val="10"/>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學生分組腦力激盪，舉例出其它類別的數，並將其類別由大至小排列，進而畫出心智圖。</w:t>
            </w:r>
          </w:p>
          <w:p w14:paraId="2F2CBCE7" w14:textId="77777777" w:rsidR="00226420" w:rsidRPr="00694E67" w:rsidRDefault="00226420" w:rsidP="00226420">
            <w:pPr>
              <w:autoSpaceDE w:val="0"/>
              <w:autoSpaceDN w:val="0"/>
              <w:adjustRightInd w:val="0"/>
              <w:snapToGrid w:val="0"/>
              <w:rPr>
                <w:rFonts w:ascii="標楷體" w:eastAsia="標楷體" w:hAnsi="標楷體" w:cs="標楷體"/>
                <w:color w:val="000000" w:themeColor="text1"/>
                <w:sz w:val="22"/>
              </w:rPr>
            </w:pPr>
          </w:p>
          <w:p w14:paraId="6257B7EB"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單元</w:t>
            </w:r>
            <w:r w:rsidRPr="00694E67">
              <w:rPr>
                <w:rFonts w:ascii="標楷體" w:eastAsia="標楷體" w:hAnsi="標楷體" w:cs="標楷體" w:hint="eastAsia"/>
                <w:color w:val="000000" w:themeColor="text1"/>
                <w:sz w:val="24"/>
                <w:szCs w:val="24"/>
              </w:rPr>
              <w:t>二:</w:t>
            </w:r>
          </w:p>
          <w:p w14:paraId="5A378F95" w14:textId="77777777" w:rsidR="00226420" w:rsidRPr="00694E67" w:rsidRDefault="00226420" w:rsidP="00226420">
            <w:pPr>
              <w:ind w:firstLineChars="9" w:firstLine="21"/>
              <w:jc w:val="left"/>
              <w:rPr>
                <w:rFonts w:ascii="標楷體" w:eastAsia="標楷體" w:hAnsi="標楷體"/>
                <w:b/>
                <w:bCs/>
                <w:color w:val="000000" w:themeColor="text1"/>
                <w:sz w:val="23"/>
                <w:szCs w:val="23"/>
              </w:rPr>
            </w:pPr>
            <w:r w:rsidRPr="00694E67">
              <w:rPr>
                <w:rFonts w:ascii="標楷體" w:eastAsia="標楷體" w:hAnsi="標楷體" w:hint="eastAsia"/>
                <w:b/>
                <w:bCs/>
                <w:color w:val="000000" w:themeColor="text1"/>
                <w:sz w:val="23"/>
                <w:szCs w:val="23"/>
              </w:rPr>
              <w:t>小小的數</w:t>
            </w:r>
          </w:p>
          <w:p w14:paraId="208C1F79" w14:textId="77777777" w:rsidR="00226420" w:rsidRPr="00694E67" w:rsidRDefault="00226420" w:rsidP="00226420">
            <w:pPr>
              <w:ind w:firstLineChars="9" w:firstLine="22"/>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proofErr w:type="gramStart"/>
            <w:r w:rsidRPr="00694E67">
              <w:rPr>
                <w:rFonts w:ascii="標楷體" w:eastAsia="標楷體" w:hAnsi="標楷體" w:cs="標楷體"/>
                <w:color w:val="000000" w:themeColor="text1"/>
                <w:sz w:val="24"/>
                <w:szCs w:val="24"/>
              </w:rPr>
              <w:t>一</w:t>
            </w:r>
            <w:proofErr w:type="gramEnd"/>
            <w:r w:rsidRPr="00694E67">
              <w:rPr>
                <w:rFonts w:ascii="標楷體" w:eastAsia="標楷體" w:hAnsi="標楷體" w:cs="標楷體"/>
                <w:color w:val="000000" w:themeColor="text1"/>
                <w:sz w:val="24"/>
                <w:szCs w:val="24"/>
              </w:rPr>
              <w:t>：</w:t>
            </w:r>
          </w:p>
          <w:p w14:paraId="3AA01E5A" w14:textId="77777777" w:rsidR="00226420" w:rsidRPr="00694E67" w:rsidRDefault="00226420" w:rsidP="00E85200">
            <w:pPr>
              <w:pStyle w:val="aff0"/>
              <w:numPr>
                <w:ilvl w:val="0"/>
                <w:numId w:val="6"/>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教師引言：小小的數在日常生活中時常出現。</w:t>
            </w:r>
          </w:p>
          <w:p w14:paraId="2BB941C8" w14:textId="77777777" w:rsidR="00226420" w:rsidRPr="00694E67" w:rsidRDefault="00226420" w:rsidP="00E85200">
            <w:pPr>
              <w:pStyle w:val="aff0"/>
              <w:numPr>
                <w:ilvl w:val="0"/>
                <w:numId w:val="6"/>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lastRenderedPageBreak/>
              <w:t>教師提出幾個問題給學生討論，例如：現在溫度幾度？你們身高幾公分？粉筆有多長？尺上刻度的用意？</w:t>
            </w:r>
          </w:p>
          <w:p w14:paraId="7D1D5C63" w14:textId="77777777" w:rsidR="00226420" w:rsidRPr="00694E67" w:rsidRDefault="00226420" w:rsidP="00E85200">
            <w:pPr>
              <w:pStyle w:val="aff0"/>
              <w:numPr>
                <w:ilvl w:val="0"/>
                <w:numId w:val="6"/>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教師引導學生小數概念並提出有限小數以及無限小數的名詞。</w:t>
            </w:r>
          </w:p>
          <w:p w14:paraId="6A6E2DC9" w14:textId="77777777" w:rsidR="00226420" w:rsidRPr="00694E67" w:rsidRDefault="00226420" w:rsidP="00226420">
            <w:pPr>
              <w:pStyle w:val="aff0"/>
              <w:autoSpaceDE w:val="0"/>
              <w:autoSpaceDN w:val="0"/>
              <w:adjustRightInd w:val="0"/>
              <w:snapToGrid w:val="0"/>
              <w:ind w:leftChars="0" w:left="360" w:firstLine="0"/>
              <w:rPr>
                <w:rFonts w:ascii="標楷體" w:eastAsia="標楷體" w:hAnsi="標楷體" w:cs="標楷體"/>
                <w:color w:val="000000" w:themeColor="text1"/>
                <w:sz w:val="22"/>
              </w:rPr>
            </w:pPr>
          </w:p>
          <w:p w14:paraId="1FDF608C" w14:textId="77777777" w:rsidR="00226420" w:rsidRPr="00694E67" w:rsidRDefault="00226420" w:rsidP="00226420">
            <w:pPr>
              <w:ind w:firstLineChars="9" w:firstLine="22"/>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r w:rsidRPr="00694E67">
              <w:rPr>
                <w:rFonts w:ascii="標楷體" w:eastAsia="標楷體" w:hAnsi="標楷體" w:cs="標楷體" w:hint="eastAsia"/>
                <w:color w:val="000000" w:themeColor="text1"/>
                <w:sz w:val="24"/>
                <w:szCs w:val="24"/>
              </w:rPr>
              <w:t>二</w:t>
            </w:r>
            <w:r w:rsidRPr="00694E67">
              <w:rPr>
                <w:rFonts w:ascii="標楷體" w:eastAsia="標楷體" w:hAnsi="標楷體" w:cs="標楷體"/>
                <w:color w:val="000000" w:themeColor="text1"/>
                <w:sz w:val="24"/>
                <w:szCs w:val="24"/>
              </w:rPr>
              <w:t>：</w:t>
            </w:r>
          </w:p>
          <w:p w14:paraId="57879D3F" w14:textId="77777777" w:rsidR="00226420" w:rsidRPr="00694E67" w:rsidRDefault="00226420" w:rsidP="00E85200">
            <w:pPr>
              <w:pStyle w:val="aff0"/>
              <w:numPr>
                <w:ilvl w:val="0"/>
                <w:numId w:val="8"/>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學生分組討論生活中無限小數存在</w:t>
            </w:r>
            <w:proofErr w:type="gramStart"/>
            <w:r w:rsidRPr="00694E67">
              <w:rPr>
                <w:rFonts w:ascii="標楷體" w:eastAsia="標楷體" w:hAnsi="標楷體" w:cs="標楷體" w:hint="eastAsia"/>
                <w:color w:val="000000" w:themeColor="text1"/>
                <w:sz w:val="22"/>
              </w:rPr>
              <w:t>在</w:t>
            </w:r>
            <w:proofErr w:type="gramEnd"/>
            <w:r w:rsidRPr="00694E67">
              <w:rPr>
                <w:rFonts w:ascii="標楷體" w:eastAsia="標楷體" w:hAnsi="標楷體" w:cs="標楷體" w:hint="eastAsia"/>
                <w:color w:val="000000" w:themeColor="text1"/>
                <w:sz w:val="22"/>
              </w:rPr>
              <w:t>哪些情境當中。</w:t>
            </w:r>
          </w:p>
          <w:p w14:paraId="08A8512F" w14:textId="77777777" w:rsidR="00226420" w:rsidRPr="00694E67" w:rsidRDefault="00226420" w:rsidP="00226420">
            <w:pPr>
              <w:ind w:firstLineChars="9" w:firstLine="22"/>
              <w:jc w:val="left"/>
              <w:rPr>
                <w:rFonts w:ascii="標楷體" w:eastAsia="標楷體" w:hAnsi="標楷體" w:cs="標楷體"/>
                <w:color w:val="000000" w:themeColor="text1"/>
                <w:sz w:val="24"/>
                <w:szCs w:val="24"/>
              </w:rPr>
            </w:pPr>
          </w:p>
          <w:p w14:paraId="3C3F1CA4"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單元</w:t>
            </w:r>
            <w:r w:rsidRPr="00694E67">
              <w:rPr>
                <w:rFonts w:ascii="標楷體" w:eastAsia="標楷體" w:hAnsi="標楷體" w:cs="標楷體" w:hint="eastAsia"/>
                <w:color w:val="000000" w:themeColor="text1"/>
                <w:sz w:val="24"/>
                <w:szCs w:val="24"/>
              </w:rPr>
              <w:t>三:</w:t>
            </w:r>
          </w:p>
          <w:p w14:paraId="5C3A8BA1" w14:textId="77777777" w:rsidR="00226420" w:rsidRPr="00694E67" w:rsidRDefault="00226420" w:rsidP="00226420">
            <w:pPr>
              <w:jc w:val="left"/>
              <w:rPr>
                <w:rFonts w:ascii="標楷體" w:eastAsia="標楷體" w:hAnsi="標楷體"/>
                <w:b/>
                <w:bCs/>
                <w:color w:val="000000" w:themeColor="text1"/>
                <w:sz w:val="23"/>
                <w:szCs w:val="23"/>
              </w:rPr>
            </w:pPr>
            <w:r w:rsidRPr="00694E67">
              <w:rPr>
                <w:rFonts w:ascii="標楷體" w:eastAsia="標楷體" w:hAnsi="標楷體" w:hint="eastAsia"/>
                <w:b/>
                <w:bCs/>
                <w:color w:val="000000" w:themeColor="text1"/>
                <w:sz w:val="23"/>
                <w:szCs w:val="23"/>
              </w:rPr>
              <w:t>有理無理的數</w:t>
            </w:r>
          </w:p>
          <w:p w14:paraId="4D0B8757"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proofErr w:type="gramStart"/>
            <w:r w:rsidRPr="00694E67">
              <w:rPr>
                <w:rFonts w:ascii="標楷體" w:eastAsia="標楷體" w:hAnsi="標楷體" w:cs="標楷體"/>
                <w:color w:val="000000" w:themeColor="text1"/>
                <w:sz w:val="24"/>
                <w:szCs w:val="24"/>
              </w:rPr>
              <w:t>一</w:t>
            </w:r>
            <w:proofErr w:type="gramEnd"/>
            <w:r w:rsidRPr="00694E67">
              <w:rPr>
                <w:rFonts w:ascii="標楷體" w:eastAsia="標楷體" w:hAnsi="標楷體" w:cs="標楷體"/>
                <w:color w:val="000000" w:themeColor="text1"/>
                <w:sz w:val="24"/>
                <w:szCs w:val="24"/>
              </w:rPr>
              <w:t>：</w:t>
            </w:r>
          </w:p>
          <w:p w14:paraId="4E53E501" w14:textId="77777777" w:rsidR="00226420" w:rsidRPr="00694E67" w:rsidRDefault="00226420" w:rsidP="00E85200">
            <w:pPr>
              <w:pStyle w:val="aff0"/>
              <w:numPr>
                <w:ilvl w:val="0"/>
                <w:numId w:val="7"/>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教師藉由單元二延伸無限小數概念。</w:t>
            </w:r>
          </w:p>
          <w:p w14:paraId="03852D63" w14:textId="77777777" w:rsidR="00226420" w:rsidRPr="00694E67" w:rsidRDefault="00226420" w:rsidP="00E85200">
            <w:pPr>
              <w:pStyle w:val="aff0"/>
              <w:numPr>
                <w:ilvl w:val="0"/>
                <w:numId w:val="7"/>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讓學生思考是否能將無限小數分類，並延伸至有理數和無理數的概念並分組討論出如何繪製</w:t>
            </w:r>
            <m:oMath>
              <m:rad>
                <m:radPr>
                  <m:degHide m:val="1"/>
                  <m:ctrlPr>
                    <w:rPr>
                      <w:rFonts w:ascii="Cambria Math" w:eastAsia="標楷體" w:hAnsi="Cambria Math" w:cs="標楷體"/>
                      <w:i/>
                      <w:color w:val="000000" w:themeColor="text1"/>
                      <w:sz w:val="22"/>
                    </w:rPr>
                  </m:ctrlPr>
                </m:radPr>
                <m:deg/>
                <m:e>
                  <m:r>
                    <w:rPr>
                      <w:rFonts w:ascii="Cambria Math" w:eastAsia="標楷體" w:hAnsi="Cambria Math" w:cs="標楷體"/>
                      <w:color w:val="000000" w:themeColor="text1"/>
                      <w:sz w:val="22"/>
                    </w:rPr>
                    <m:t>2</m:t>
                  </m:r>
                </m:e>
              </m:rad>
            </m:oMath>
            <w:r w:rsidRPr="00694E67">
              <w:rPr>
                <w:rFonts w:ascii="標楷體" w:eastAsia="標楷體" w:hAnsi="標楷體" w:cs="標楷體" w:hint="eastAsia"/>
                <w:color w:val="000000" w:themeColor="text1"/>
                <w:sz w:val="22"/>
              </w:rPr>
              <w:t xml:space="preserve"> 之長度。</w:t>
            </w:r>
          </w:p>
          <w:p w14:paraId="272AD029" w14:textId="77777777" w:rsidR="00226420" w:rsidRPr="00694E67" w:rsidRDefault="00226420" w:rsidP="00226420">
            <w:pPr>
              <w:autoSpaceDE w:val="0"/>
              <w:autoSpaceDN w:val="0"/>
              <w:adjustRightInd w:val="0"/>
              <w:snapToGrid w:val="0"/>
              <w:rPr>
                <w:rFonts w:ascii="標楷體" w:eastAsia="標楷體" w:hAnsi="標楷體" w:cs="標楷體"/>
                <w:color w:val="000000" w:themeColor="text1"/>
                <w:sz w:val="22"/>
              </w:rPr>
            </w:pPr>
          </w:p>
          <w:p w14:paraId="30807A48" w14:textId="77777777" w:rsidR="00226420" w:rsidRPr="00694E67" w:rsidRDefault="00226420" w:rsidP="00226420">
            <w:pPr>
              <w:ind w:firstLineChars="9" w:firstLine="22"/>
              <w:rPr>
                <w:rFonts w:ascii="標楷體" w:eastAsia="標楷體" w:hAnsi="標楷體"/>
                <w:b/>
                <w:bCs/>
                <w:color w:val="000000" w:themeColor="text1"/>
                <w:sz w:val="24"/>
                <w:szCs w:val="24"/>
              </w:rPr>
            </w:pPr>
            <w:r w:rsidRPr="00694E67">
              <w:rPr>
                <w:rFonts w:ascii="標楷體" w:eastAsia="標楷體" w:hAnsi="標楷體" w:cs="標楷體"/>
                <w:color w:val="000000" w:themeColor="text1"/>
                <w:sz w:val="24"/>
                <w:szCs w:val="24"/>
              </w:rPr>
              <w:t>活動</w:t>
            </w:r>
            <w:r w:rsidRPr="00694E67">
              <w:rPr>
                <w:rFonts w:ascii="標楷體" w:eastAsia="標楷體" w:hAnsi="標楷體" w:cs="標楷體" w:hint="eastAsia"/>
                <w:color w:val="000000" w:themeColor="text1"/>
                <w:sz w:val="24"/>
                <w:szCs w:val="24"/>
              </w:rPr>
              <w:t>二</w:t>
            </w:r>
            <w:r w:rsidRPr="00694E67">
              <w:rPr>
                <w:rFonts w:ascii="標楷體" w:eastAsia="標楷體" w:hAnsi="標楷體" w:cs="標楷體"/>
                <w:color w:val="000000" w:themeColor="text1"/>
                <w:sz w:val="24"/>
                <w:szCs w:val="24"/>
              </w:rPr>
              <w:t>：</w:t>
            </w:r>
            <w:r w:rsidRPr="00694E67">
              <w:rPr>
                <w:rFonts w:ascii="標楷體" w:eastAsia="標楷體" w:hAnsi="標楷體" w:hint="eastAsia"/>
                <w:b/>
                <w:bCs/>
                <w:color w:val="000000" w:themeColor="text1"/>
                <w:sz w:val="24"/>
                <w:szCs w:val="24"/>
              </w:rPr>
              <w:t>生命的奧妙</w:t>
            </w:r>
          </w:p>
          <w:p w14:paraId="4BDFD746" w14:textId="77777777" w:rsidR="00226420" w:rsidRPr="00694E67" w:rsidRDefault="00226420" w:rsidP="00E85200">
            <w:pPr>
              <w:pStyle w:val="aff0"/>
              <w:numPr>
                <w:ilvl w:val="0"/>
                <w:numId w:val="11"/>
              </w:numPr>
              <w:ind w:leftChars="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引起動機：教師利用小小的數卻能使數學有無限大的發展，引導學生</w:t>
            </w:r>
            <w:r w:rsidRPr="00694E67">
              <w:rPr>
                <w:rFonts w:ascii="標楷體" w:eastAsia="標楷體" w:hAnsi="標楷體" w:cs="標楷體" w:hint="eastAsia"/>
                <w:b/>
                <w:bCs/>
                <w:color w:val="000000" w:themeColor="text1"/>
                <w:sz w:val="22"/>
                <w:szCs w:val="22"/>
              </w:rPr>
              <w:lastRenderedPageBreak/>
              <w:t>探討生命的渺小</w:t>
            </w:r>
            <w:proofErr w:type="gramStart"/>
            <w:r w:rsidRPr="00694E67">
              <w:rPr>
                <w:rFonts w:ascii="標楷體" w:eastAsia="標楷體" w:hAnsi="標楷體" w:cs="標楷體" w:hint="eastAsia"/>
                <w:b/>
                <w:bCs/>
                <w:color w:val="000000" w:themeColor="text1"/>
                <w:sz w:val="22"/>
                <w:szCs w:val="22"/>
              </w:rPr>
              <w:t>卻能負有</w:t>
            </w:r>
            <w:proofErr w:type="gramEnd"/>
            <w:r w:rsidRPr="00694E67">
              <w:rPr>
                <w:rFonts w:ascii="標楷體" w:eastAsia="標楷體" w:hAnsi="標楷體" w:cs="標楷體" w:hint="eastAsia"/>
                <w:b/>
                <w:bCs/>
                <w:color w:val="000000" w:themeColor="text1"/>
                <w:sz w:val="22"/>
                <w:szCs w:val="22"/>
              </w:rPr>
              <w:t>無限可能。</w:t>
            </w:r>
          </w:p>
          <w:p w14:paraId="65527E55" w14:textId="77777777" w:rsidR="00226420" w:rsidRPr="00694E67" w:rsidRDefault="00226420" w:rsidP="00E85200">
            <w:pPr>
              <w:pStyle w:val="aff0"/>
              <w:numPr>
                <w:ilvl w:val="0"/>
                <w:numId w:val="11"/>
              </w:numPr>
              <w:ind w:leftChars="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課程發展：借閱圖書館書箱《小王子》，數字的渺小如同玫瑰於宇宙中之微小。學生分組討論小王子與玫瑰之間的生命價值的反思與珍視的心。</w:t>
            </w:r>
          </w:p>
          <w:p w14:paraId="0FB3F7AF" w14:textId="77777777" w:rsidR="00226420" w:rsidRPr="00694E67" w:rsidRDefault="00226420" w:rsidP="00226420">
            <w:pPr>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完成《小王子》閱讀學習單。</w:t>
            </w:r>
          </w:p>
          <w:p w14:paraId="433E5891" w14:textId="77777777" w:rsidR="00226420" w:rsidRPr="00694E67" w:rsidRDefault="00226420" w:rsidP="00226420">
            <w:pPr>
              <w:ind w:left="23" w:firstLine="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單元四</w:t>
            </w:r>
          </w:p>
          <w:p w14:paraId="49D88DA3" w14:textId="77777777" w:rsidR="00226420" w:rsidRPr="00694E67" w:rsidRDefault="00226420" w:rsidP="00226420">
            <w:pPr>
              <w:ind w:left="23" w:firstLine="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數是沒有性別的</w:t>
            </w:r>
          </w:p>
          <w:p w14:paraId="13BE93B0" w14:textId="77777777" w:rsidR="00226420" w:rsidRPr="00694E67" w:rsidRDefault="00226420" w:rsidP="00226420">
            <w:pPr>
              <w:ind w:left="23" w:firstLine="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性別平等教育</w:t>
            </w:r>
          </w:p>
          <w:p w14:paraId="113488E1" w14:textId="77777777" w:rsidR="00226420" w:rsidRPr="00694E67" w:rsidRDefault="00226420" w:rsidP="00226420">
            <w:pPr>
              <w:ind w:left="23" w:firstLine="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活動</w:t>
            </w:r>
            <w:proofErr w:type="gramStart"/>
            <w:r w:rsidRPr="00694E67">
              <w:rPr>
                <w:rFonts w:ascii="標楷體" w:eastAsia="標楷體" w:hAnsi="標楷體" w:cs="標楷體" w:hint="eastAsia"/>
                <w:b/>
                <w:bCs/>
                <w:color w:val="000000" w:themeColor="text1"/>
                <w:sz w:val="22"/>
                <w:szCs w:val="22"/>
              </w:rPr>
              <w:t>一</w:t>
            </w:r>
            <w:proofErr w:type="gramEnd"/>
            <w:r w:rsidRPr="00694E67">
              <w:rPr>
                <w:rFonts w:ascii="標楷體" w:eastAsia="標楷體" w:hAnsi="標楷體" w:cs="標楷體" w:hint="eastAsia"/>
                <w:b/>
                <w:bCs/>
                <w:color w:val="000000" w:themeColor="text1"/>
                <w:sz w:val="22"/>
                <w:szCs w:val="22"/>
              </w:rPr>
              <w:t>：專書</w:t>
            </w:r>
            <w:proofErr w:type="gramStart"/>
            <w:r w:rsidRPr="00694E67">
              <w:rPr>
                <w:rFonts w:ascii="標楷體" w:eastAsia="標楷體" w:hAnsi="標楷體" w:cs="標楷體" w:hint="eastAsia"/>
                <w:b/>
                <w:bCs/>
                <w:color w:val="000000" w:themeColor="text1"/>
                <w:sz w:val="22"/>
                <w:szCs w:val="22"/>
              </w:rPr>
              <w:t>研</w:t>
            </w:r>
            <w:proofErr w:type="gramEnd"/>
            <w:r w:rsidRPr="00694E67">
              <w:rPr>
                <w:rFonts w:ascii="標楷體" w:eastAsia="標楷體" w:hAnsi="標楷體" w:cs="標楷體" w:hint="eastAsia"/>
                <w:b/>
                <w:bCs/>
                <w:color w:val="000000" w:themeColor="text1"/>
                <w:sz w:val="22"/>
                <w:szCs w:val="22"/>
              </w:rPr>
              <w:t>讀</w:t>
            </w:r>
          </w:p>
          <w:p w14:paraId="2773CD39" w14:textId="77777777" w:rsidR="00226420" w:rsidRPr="00694E67" w:rsidRDefault="00226420" w:rsidP="00226420">
            <w:pPr>
              <w:ind w:left="423" w:firstLine="0"/>
              <w:jc w:val="left"/>
              <w:rPr>
                <w:rFonts w:ascii="標楷體" w:eastAsia="標楷體" w:hAnsi="標楷體" w:cs="Arial"/>
                <w:b/>
                <w:color w:val="000000" w:themeColor="text1"/>
                <w:sz w:val="22"/>
                <w:szCs w:val="22"/>
                <w:shd w:val="clear" w:color="auto" w:fill="FFFFFF"/>
              </w:rPr>
            </w:pPr>
            <w:r w:rsidRPr="00694E67">
              <w:rPr>
                <w:rFonts w:ascii="標楷體" w:eastAsia="標楷體" w:hAnsi="標楷體" w:cs="標楷體"/>
                <w:b/>
                <w:bCs/>
                <w:color w:val="000000" w:themeColor="text1"/>
                <w:sz w:val="22"/>
                <w:szCs w:val="22"/>
              </w:rPr>
              <w:t>”</w:t>
            </w:r>
            <w:r w:rsidRPr="00694E67">
              <w:rPr>
                <w:rFonts w:ascii="標楷體" w:eastAsia="標楷體" w:hAnsi="標楷體" w:cs="標楷體" w:hint="eastAsia"/>
                <w:b/>
                <w:bCs/>
                <w:color w:val="000000" w:themeColor="text1"/>
                <w:sz w:val="22"/>
                <w:szCs w:val="22"/>
              </w:rPr>
              <w:t>女數學家傳奇</w:t>
            </w:r>
            <w:proofErr w:type="gramStart"/>
            <w:r w:rsidRPr="00694E67">
              <w:rPr>
                <w:rFonts w:ascii="標楷體" w:eastAsia="標楷體" w:hAnsi="標楷體" w:cs="標楷體"/>
                <w:b/>
                <w:bCs/>
                <w:color w:val="000000" w:themeColor="text1"/>
                <w:sz w:val="22"/>
                <w:szCs w:val="22"/>
              </w:rPr>
              <w:t>”</w:t>
            </w:r>
            <w:proofErr w:type="gramEnd"/>
            <w:r w:rsidRPr="00694E67">
              <w:rPr>
                <w:rFonts w:ascii="標楷體" w:eastAsia="標楷體" w:hAnsi="標楷體" w:cs="標楷體" w:hint="eastAsia"/>
                <w:b/>
                <w:bCs/>
                <w:color w:val="000000" w:themeColor="text1"/>
                <w:sz w:val="22"/>
                <w:szCs w:val="22"/>
              </w:rPr>
              <w:t>專書研讀，藉由</w:t>
            </w:r>
            <w:r w:rsidRPr="00694E67">
              <w:rPr>
                <w:rFonts w:ascii="標楷體" w:eastAsia="標楷體" w:hAnsi="標楷體" w:cs="Arial"/>
                <w:b/>
                <w:color w:val="000000" w:themeColor="text1"/>
                <w:sz w:val="22"/>
                <w:szCs w:val="22"/>
                <w:shd w:val="clear" w:color="auto" w:fill="FFFFFF"/>
              </w:rPr>
              <w:t>古今中外最著名的57位女數學家</w:t>
            </w:r>
            <w:r w:rsidRPr="00694E67">
              <w:rPr>
                <w:rFonts w:ascii="標楷體" w:eastAsia="標楷體" w:hAnsi="標楷體" w:cs="Arial" w:hint="eastAsia"/>
                <w:b/>
                <w:color w:val="000000" w:themeColor="text1"/>
                <w:sz w:val="22"/>
                <w:szCs w:val="22"/>
                <w:shd w:val="clear" w:color="auto" w:fill="FFFFFF"/>
              </w:rPr>
              <w:t>，</w:t>
            </w:r>
            <w:r w:rsidRPr="00694E67">
              <w:rPr>
                <w:rFonts w:ascii="標楷體" w:eastAsia="標楷體" w:hAnsi="標楷體" w:cs="Arial"/>
                <w:b/>
                <w:color w:val="000000" w:themeColor="text1"/>
                <w:sz w:val="22"/>
                <w:szCs w:val="22"/>
                <w:shd w:val="clear" w:color="auto" w:fill="FFFFFF"/>
              </w:rPr>
              <w:t>她們人生歷程中的艱辛與歡樂、成功與失敗，</w:t>
            </w:r>
            <w:r w:rsidRPr="00694E67">
              <w:rPr>
                <w:rFonts w:ascii="標楷體" w:eastAsia="標楷體" w:hAnsi="標楷體" w:cs="Arial" w:hint="eastAsia"/>
                <w:b/>
                <w:color w:val="000000" w:themeColor="text1"/>
                <w:sz w:val="22"/>
                <w:szCs w:val="22"/>
                <w:shd w:val="clear" w:color="auto" w:fill="FFFFFF"/>
              </w:rPr>
              <w:t>讓學生體會古代女性為了自己的理想，如何在不平等環境中奮鬥</w:t>
            </w:r>
            <w:r w:rsidRPr="00694E67">
              <w:rPr>
                <w:rFonts w:ascii="標楷體" w:eastAsia="標楷體" w:hAnsi="標楷體" w:cs="Arial"/>
                <w:b/>
                <w:color w:val="000000" w:themeColor="text1"/>
                <w:sz w:val="22"/>
                <w:szCs w:val="22"/>
                <w:shd w:val="clear" w:color="auto" w:fill="FFFFFF"/>
              </w:rPr>
              <w:t>。</w:t>
            </w:r>
          </w:p>
          <w:p w14:paraId="2094C100" w14:textId="77777777" w:rsidR="00226420" w:rsidRPr="00694E67" w:rsidRDefault="00226420" w:rsidP="00226420">
            <w:pPr>
              <w:ind w:left="23" w:firstLine="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活動二：分組報告</w:t>
            </w:r>
          </w:p>
          <w:p w14:paraId="4EBE1D54" w14:textId="05BCE6CF" w:rsidR="00226420" w:rsidRPr="00694E67" w:rsidRDefault="00226420" w:rsidP="00226420">
            <w:pPr>
              <w:ind w:leftChars="211" w:left="422"/>
              <w:rPr>
                <w:rFonts w:ascii="標楷體" w:eastAsia="標楷體" w:hAnsi="標楷體" w:cs="標楷體"/>
                <w:color w:val="000000" w:themeColor="text1"/>
                <w:sz w:val="24"/>
                <w:szCs w:val="24"/>
              </w:rPr>
            </w:pPr>
            <w:r w:rsidRPr="00694E67">
              <w:rPr>
                <w:rFonts w:ascii="標楷體" w:eastAsia="標楷體" w:hAnsi="標楷體" w:cs="標楷體" w:hint="eastAsia"/>
                <w:b/>
                <w:bCs/>
                <w:color w:val="000000" w:themeColor="text1"/>
                <w:sz w:val="22"/>
                <w:szCs w:val="22"/>
              </w:rPr>
              <w:t>各組選定書中的女數學家進行報告，分享書中主角努力奮鬥的過程，及主角在數學上的發現對後世的影響。</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E77F981" w14:textId="79FEFBE3" w:rsidR="00226420" w:rsidRPr="00694E67" w:rsidRDefault="00226420" w:rsidP="00226420">
            <w:pPr>
              <w:ind w:left="317" w:hanging="317"/>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lastRenderedPageBreak/>
              <w:t>8</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56D0C4" w14:textId="77777777"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教學資源:</w:t>
            </w:r>
          </w:p>
          <w:p w14:paraId="3093B6E9" w14:textId="77777777"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閱讀文本。</w:t>
            </w:r>
          </w:p>
          <w:p w14:paraId="2DDCDBF7" w14:textId="77777777"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學習單。</w:t>
            </w:r>
          </w:p>
          <w:p w14:paraId="0CEF6BF9" w14:textId="77777777"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文具。</w:t>
            </w:r>
          </w:p>
          <w:p w14:paraId="580DEFBF" w14:textId="77777777"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網路。</w:t>
            </w:r>
          </w:p>
          <w:p w14:paraId="29B34662" w14:textId="77777777"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閱讀文本。</w:t>
            </w:r>
          </w:p>
          <w:p w14:paraId="5D9FE8D4" w14:textId="77777777" w:rsidR="00226420" w:rsidRPr="00694E67" w:rsidRDefault="00226420" w:rsidP="00226420">
            <w:pPr>
              <w:pStyle w:val="aff8"/>
              <w:rPr>
                <w:rFonts w:ascii="標楷體" w:eastAsia="標楷體" w:hAnsi="標楷體"/>
                <w:color w:val="000000" w:themeColor="text1"/>
                <w:sz w:val="22"/>
                <w:szCs w:val="22"/>
              </w:rPr>
            </w:pPr>
          </w:p>
          <w:p w14:paraId="5AB3F4F1" w14:textId="77777777" w:rsidR="00226420" w:rsidRPr="00694E67" w:rsidRDefault="00226420" w:rsidP="00226420">
            <w:pPr>
              <w:pStyle w:val="aff8"/>
              <w:rPr>
                <w:rFonts w:ascii="標楷體" w:eastAsia="標楷體" w:hAnsi="標楷體"/>
                <w:color w:val="000000" w:themeColor="text1"/>
                <w:sz w:val="22"/>
                <w:szCs w:val="22"/>
              </w:rPr>
            </w:pPr>
          </w:p>
          <w:p w14:paraId="7275ECD4" w14:textId="77777777" w:rsidR="00226420" w:rsidRPr="00694E67" w:rsidRDefault="00226420" w:rsidP="00226420">
            <w:pPr>
              <w:pStyle w:val="aff8"/>
              <w:rPr>
                <w:rFonts w:ascii="標楷體" w:eastAsia="標楷體" w:hAnsi="標楷體"/>
                <w:color w:val="000000" w:themeColor="text1"/>
                <w:sz w:val="22"/>
                <w:szCs w:val="22"/>
              </w:rPr>
            </w:pPr>
          </w:p>
        </w:tc>
        <w:tc>
          <w:tcPr>
            <w:tcW w:w="1296" w:type="dxa"/>
            <w:tcBorders>
              <w:top w:val="single" w:sz="8" w:space="0" w:color="000000"/>
              <w:bottom w:val="single" w:sz="8" w:space="0" w:color="000000"/>
              <w:right w:val="single" w:sz="8" w:space="0" w:color="000000"/>
            </w:tcBorders>
          </w:tcPr>
          <w:p w14:paraId="692F4663" w14:textId="77777777" w:rsidR="00226420" w:rsidRPr="00694E67" w:rsidRDefault="00226420" w:rsidP="00226420">
            <w:pPr>
              <w:pStyle w:val="aff8"/>
              <w:rPr>
                <w:rFonts w:ascii="標楷體" w:eastAsia="標楷體" w:hAnsi="標楷體"/>
                <w:color w:val="000000" w:themeColor="text1"/>
                <w:sz w:val="22"/>
                <w:szCs w:val="22"/>
              </w:rPr>
            </w:pPr>
          </w:p>
          <w:p w14:paraId="55AC34F5" w14:textId="77777777"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學習策略:</w:t>
            </w:r>
          </w:p>
          <w:p w14:paraId="4A78718C" w14:textId="77777777"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分組合作學習。</w:t>
            </w:r>
          </w:p>
          <w:p w14:paraId="09A8D9D6" w14:textId="77777777"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理解、思考、應用、分析、判斷的能力。</w:t>
            </w:r>
          </w:p>
          <w:p w14:paraId="0BABA97A" w14:textId="2DB98F48" w:rsidR="00226420" w:rsidRPr="00694E67" w:rsidRDefault="00226420" w:rsidP="00226420">
            <w:pPr>
              <w:pStyle w:val="aff8"/>
              <w:rPr>
                <w:rFonts w:ascii="標楷體" w:eastAsia="標楷體" w:hAnsi="標楷體"/>
                <w:color w:val="000000" w:themeColor="text1"/>
                <w:sz w:val="22"/>
                <w:szCs w:val="22"/>
              </w:rPr>
            </w:pPr>
            <w:r w:rsidRPr="00694E67">
              <w:rPr>
                <w:rFonts w:ascii="標楷體" w:eastAsia="標楷體" w:hAnsi="標楷體" w:hint="eastAsia"/>
                <w:color w:val="000000" w:themeColor="text1"/>
                <w:sz w:val="22"/>
                <w:szCs w:val="22"/>
              </w:rPr>
              <w:t>解決真實情境脈絡中問題。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0996CF"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color w:val="000000" w:themeColor="text1"/>
                <w:sz w:val="22"/>
                <w:szCs w:val="22"/>
              </w:rPr>
              <w:t>1.</w:t>
            </w:r>
            <w:r w:rsidRPr="00694E67">
              <w:rPr>
                <w:rFonts w:ascii="標楷體" w:eastAsia="標楷體" w:hAnsi="標楷體" w:cs="標楷體" w:hint="eastAsia"/>
                <w:color w:val="000000" w:themeColor="text1"/>
                <w:sz w:val="22"/>
                <w:szCs w:val="22"/>
              </w:rPr>
              <w:t>學生分組實作</w:t>
            </w:r>
            <w:r w:rsidRPr="00694E67">
              <w:rPr>
                <w:rFonts w:ascii="標楷體" w:eastAsia="標楷體" w:hAnsi="標楷體" w:cs="標楷體"/>
                <w:color w:val="000000" w:themeColor="text1"/>
                <w:sz w:val="22"/>
                <w:szCs w:val="22"/>
              </w:rPr>
              <w:t>觀察記錄</w:t>
            </w:r>
            <w:r w:rsidRPr="00694E67">
              <w:rPr>
                <w:rFonts w:ascii="標楷體" w:eastAsia="標楷體" w:hAnsi="標楷體" w:cs="標楷體" w:hint="eastAsia"/>
                <w:color w:val="000000" w:themeColor="text1"/>
                <w:sz w:val="22"/>
                <w:szCs w:val="22"/>
              </w:rPr>
              <w:t>。</w:t>
            </w:r>
          </w:p>
          <w:p w14:paraId="15EB4118"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2.學生</w:t>
            </w:r>
            <w:r w:rsidRPr="00694E67">
              <w:rPr>
                <w:rFonts w:ascii="標楷體" w:eastAsia="標楷體" w:hAnsi="標楷體" w:cs="標楷體"/>
                <w:color w:val="000000" w:themeColor="text1"/>
                <w:sz w:val="22"/>
                <w:szCs w:val="22"/>
              </w:rPr>
              <w:t>學習單</w:t>
            </w:r>
            <w:r w:rsidRPr="00694E67">
              <w:rPr>
                <w:rFonts w:ascii="標楷體" w:eastAsia="標楷體" w:hAnsi="標楷體" w:cs="標楷體" w:hint="eastAsia"/>
                <w:color w:val="000000" w:themeColor="text1"/>
                <w:sz w:val="22"/>
                <w:szCs w:val="22"/>
              </w:rPr>
              <w:t>表現。</w:t>
            </w:r>
          </w:p>
          <w:p w14:paraId="7D2CEA8A"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3</w:t>
            </w:r>
            <w:r w:rsidRPr="00694E67">
              <w:rPr>
                <w:rFonts w:ascii="標楷體" w:eastAsia="標楷體" w:hAnsi="標楷體" w:cs="標楷體"/>
                <w:color w:val="000000" w:themeColor="text1"/>
                <w:sz w:val="22"/>
                <w:szCs w:val="22"/>
              </w:rPr>
              <w:t>.參與</w:t>
            </w:r>
            <w:r w:rsidRPr="00694E67">
              <w:rPr>
                <w:rFonts w:ascii="標楷體" w:eastAsia="標楷體" w:hAnsi="標楷體" w:cs="標楷體" w:hint="eastAsia"/>
                <w:color w:val="000000" w:themeColor="text1"/>
                <w:sz w:val="22"/>
                <w:szCs w:val="22"/>
              </w:rPr>
              <w:t>討論</w:t>
            </w:r>
            <w:r w:rsidRPr="00694E67">
              <w:rPr>
                <w:rFonts w:ascii="標楷體" w:eastAsia="標楷體" w:hAnsi="標楷體" w:cs="標楷體"/>
                <w:color w:val="000000" w:themeColor="text1"/>
                <w:sz w:val="22"/>
                <w:szCs w:val="22"/>
              </w:rPr>
              <w:t>態度</w:t>
            </w:r>
            <w:r w:rsidRPr="00694E67">
              <w:rPr>
                <w:rFonts w:ascii="標楷體" w:eastAsia="標楷體" w:hAnsi="標楷體" w:cs="標楷體" w:hint="eastAsia"/>
                <w:color w:val="000000" w:themeColor="text1"/>
                <w:sz w:val="22"/>
                <w:szCs w:val="22"/>
              </w:rPr>
              <w:t>及發表狀態。</w:t>
            </w:r>
          </w:p>
          <w:p w14:paraId="3F2EB282" w14:textId="77777777" w:rsidR="00226420" w:rsidRPr="00694E67" w:rsidRDefault="00226420" w:rsidP="00226420">
            <w:pPr>
              <w:ind w:left="92" w:hanging="7"/>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4.</w:t>
            </w:r>
            <w:r w:rsidRPr="00694E67">
              <w:rPr>
                <w:rFonts w:ascii="標楷體" w:eastAsia="標楷體" w:hAnsi="標楷體" w:cs="標楷體"/>
                <w:color w:val="000000" w:themeColor="text1"/>
                <w:sz w:val="22"/>
                <w:szCs w:val="22"/>
              </w:rPr>
              <w:t>合作能</w:t>
            </w:r>
            <w:r w:rsidRPr="00694E67">
              <w:rPr>
                <w:rFonts w:ascii="標楷體" w:eastAsia="標楷體" w:hAnsi="標楷體" w:cs="標楷體" w:hint="eastAsia"/>
                <w:color w:val="000000" w:themeColor="text1"/>
                <w:sz w:val="22"/>
                <w:szCs w:val="22"/>
              </w:rPr>
              <w:t>力</w:t>
            </w:r>
          </w:p>
          <w:p w14:paraId="7694D270" w14:textId="7D830129" w:rsidR="00226420" w:rsidRPr="00694E67" w:rsidRDefault="00226420" w:rsidP="00226420">
            <w:pPr>
              <w:ind w:left="92" w:hanging="7"/>
              <w:jc w:val="cente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2"/>
                <w:szCs w:val="22"/>
              </w:rPr>
              <w:t>5</w:t>
            </w:r>
            <w:r w:rsidRPr="00694E67">
              <w:rPr>
                <w:rFonts w:ascii="標楷體" w:eastAsia="標楷體" w:hAnsi="標楷體" w:cs="標楷體"/>
                <w:color w:val="000000" w:themeColor="text1"/>
                <w:sz w:val="22"/>
                <w:szCs w:val="22"/>
              </w:rPr>
              <w:t>.</w:t>
            </w:r>
            <w:r w:rsidRPr="00694E67">
              <w:rPr>
                <w:rFonts w:ascii="標楷體" w:eastAsia="標楷體" w:hAnsi="標楷體" w:cs="標楷體" w:hint="eastAsia"/>
                <w:color w:val="000000" w:themeColor="text1"/>
                <w:sz w:val="22"/>
                <w:szCs w:val="22"/>
              </w:rPr>
              <w:t>分組作品</w:t>
            </w:r>
            <w:r w:rsidRPr="00694E67">
              <w:rPr>
                <w:rFonts w:ascii="標楷體" w:eastAsia="標楷體" w:hAnsi="標楷體" w:cs="標楷體"/>
                <w:color w:val="000000" w:themeColor="text1"/>
                <w:sz w:val="22"/>
                <w:szCs w:val="22"/>
              </w:rPr>
              <w:br/>
            </w:r>
            <w:r w:rsidRPr="00694E67">
              <w:rPr>
                <w:rFonts w:ascii="標楷體" w:eastAsia="標楷體" w:hAnsi="標楷體" w:cs="標楷體" w:hint="eastAsia"/>
                <w:color w:val="000000" w:themeColor="text1"/>
                <w:sz w:val="22"/>
                <w:szCs w:val="22"/>
              </w:rPr>
              <w:t xml:space="preserve">  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60F34F" w14:textId="77777777" w:rsidR="00226420" w:rsidRPr="00694E67" w:rsidRDefault="00226420" w:rsidP="00226420">
            <w:pPr>
              <w:autoSpaceDE w:val="0"/>
              <w:autoSpaceDN w:val="0"/>
              <w:adjustRightInd w:val="0"/>
              <w:ind w:firstLine="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閱讀素養：</w:t>
            </w:r>
          </w:p>
          <w:p w14:paraId="0463045B"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閱 J1 發展多元文本的閱讀策略。</w:t>
            </w:r>
            <w:r w:rsidRPr="00694E67">
              <w:rPr>
                <w:rFonts w:ascii="標楷體" w:eastAsia="標楷體" w:hAnsi="標楷體" w:cs="DFKaiShu-SB-Estd-BF"/>
                <w:color w:val="000000" w:themeColor="text1"/>
                <w:sz w:val="22"/>
                <w:szCs w:val="22"/>
              </w:rPr>
              <w:cr/>
            </w:r>
            <w:r w:rsidRPr="00694E67">
              <w:rPr>
                <w:rFonts w:ascii="標楷體" w:eastAsia="標楷體" w:hAnsi="標楷體" w:cs="DFKaiShu-SB-Estd-BF" w:hint="eastAsia"/>
                <w:color w:val="000000" w:themeColor="text1"/>
                <w:sz w:val="22"/>
                <w:szCs w:val="22"/>
              </w:rPr>
              <w:t>閱 J5 活用文本，認識並運用滿足基本生活需求所使用之文本。</w:t>
            </w:r>
            <w:r w:rsidRPr="00694E67">
              <w:rPr>
                <w:rFonts w:ascii="標楷體" w:eastAsia="標楷體" w:hAnsi="標楷體" w:cs="DFKaiShu-SB-Estd-BF"/>
                <w:color w:val="000000" w:themeColor="text1"/>
                <w:sz w:val="22"/>
                <w:szCs w:val="22"/>
              </w:rPr>
              <w:cr/>
            </w:r>
          </w:p>
          <w:p w14:paraId="65AAC4B0"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閱 J9 樂於參與閱讀相關的學習活動，並與他人交流。</w:t>
            </w:r>
          </w:p>
          <w:p w14:paraId="63488587"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p>
          <w:p w14:paraId="703773F7" w14:textId="77777777" w:rsidR="00226420" w:rsidRPr="00694E67" w:rsidRDefault="00226420" w:rsidP="00226420">
            <w:pPr>
              <w:autoSpaceDE w:val="0"/>
              <w:autoSpaceDN w:val="0"/>
              <w:adjustRightInd w:val="0"/>
              <w:ind w:firstLine="0"/>
              <w:jc w:val="left"/>
              <w:rPr>
                <w:rFonts w:ascii="標楷體" w:eastAsia="標楷體" w:hAnsi="標楷體" w:cs="DFKaiShu-SB-Estd-BF"/>
                <w:color w:val="000000" w:themeColor="text1"/>
                <w:sz w:val="22"/>
                <w:szCs w:val="22"/>
              </w:rPr>
            </w:pPr>
          </w:p>
          <w:p w14:paraId="1A68C876" w14:textId="77777777" w:rsidR="00226420" w:rsidRPr="00694E67" w:rsidRDefault="00226420" w:rsidP="00226420">
            <w:pPr>
              <w:autoSpaceDE w:val="0"/>
              <w:autoSpaceDN w:val="0"/>
              <w:adjustRightInd w:val="0"/>
              <w:ind w:firstLine="0"/>
              <w:jc w:val="left"/>
              <w:rPr>
                <w:rFonts w:ascii="標楷體" w:eastAsia="標楷體" w:hAnsi="標楷體" w:cs="DFKaiShu-SB-Estd-BF"/>
                <w:color w:val="000000" w:themeColor="text1"/>
                <w:sz w:val="22"/>
                <w:szCs w:val="22"/>
              </w:rPr>
            </w:pPr>
          </w:p>
          <w:p w14:paraId="40DF28EA" w14:textId="77777777" w:rsidR="00226420" w:rsidRPr="00694E67" w:rsidRDefault="00226420" w:rsidP="00226420">
            <w:pPr>
              <w:autoSpaceDE w:val="0"/>
              <w:autoSpaceDN w:val="0"/>
              <w:adjustRightInd w:val="0"/>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生命教育：</w:t>
            </w:r>
            <w:r w:rsidRPr="00694E67">
              <w:rPr>
                <w:rFonts w:ascii="標楷體" w:eastAsia="標楷體" w:hAnsi="標楷體" w:cs="標楷體"/>
                <w:color w:val="000000" w:themeColor="text1"/>
                <w:sz w:val="24"/>
                <w:szCs w:val="24"/>
              </w:rPr>
              <w:br/>
            </w:r>
            <w:r w:rsidRPr="00694E67">
              <w:rPr>
                <w:rFonts w:ascii="標楷體" w:eastAsia="標楷體" w:hAnsi="標楷體" w:cs="標楷體" w:hint="eastAsia"/>
                <w:color w:val="000000" w:themeColor="text1"/>
                <w:sz w:val="24"/>
                <w:szCs w:val="24"/>
              </w:rPr>
              <w:t>生 J6 察覺知性與感性的衝突，尋求知、情、意、</w:t>
            </w:r>
            <w:proofErr w:type="gramStart"/>
            <w:r w:rsidRPr="00694E67">
              <w:rPr>
                <w:rFonts w:ascii="標楷體" w:eastAsia="標楷體" w:hAnsi="標楷體" w:cs="標楷體" w:hint="eastAsia"/>
                <w:color w:val="000000" w:themeColor="text1"/>
                <w:sz w:val="24"/>
                <w:szCs w:val="24"/>
              </w:rPr>
              <w:t>行統整</w:t>
            </w:r>
            <w:proofErr w:type="gramEnd"/>
            <w:r w:rsidRPr="00694E67">
              <w:rPr>
                <w:rFonts w:ascii="標楷體" w:eastAsia="標楷體" w:hAnsi="標楷體" w:cs="標楷體" w:hint="eastAsia"/>
                <w:color w:val="000000" w:themeColor="text1"/>
                <w:sz w:val="24"/>
                <w:szCs w:val="24"/>
              </w:rPr>
              <w:t>之途徑。</w:t>
            </w:r>
          </w:p>
          <w:p w14:paraId="4C316EE0" w14:textId="77777777" w:rsidR="00226420" w:rsidRPr="00694E67" w:rsidRDefault="00226420" w:rsidP="00226420">
            <w:pPr>
              <w:autoSpaceDE w:val="0"/>
              <w:autoSpaceDN w:val="0"/>
              <w:adjustRightInd w:val="0"/>
              <w:jc w:val="left"/>
              <w:rPr>
                <w:rFonts w:ascii="標楷體" w:eastAsia="標楷體" w:hAnsi="標楷體" w:cs="標楷體"/>
                <w:color w:val="000000" w:themeColor="text1"/>
                <w:sz w:val="24"/>
                <w:szCs w:val="24"/>
              </w:rPr>
            </w:pPr>
          </w:p>
          <w:p w14:paraId="1F77675C" w14:textId="77777777" w:rsidR="00226420" w:rsidRPr="00694E67" w:rsidRDefault="00226420" w:rsidP="00226420">
            <w:pPr>
              <w:autoSpaceDE w:val="0"/>
              <w:autoSpaceDN w:val="0"/>
              <w:adjustRightInd w:val="0"/>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性別平等教育</w:t>
            </w:r>
          </w:p>
          <w:p w14:paraId="19FCE547" w14:textId="42C5020C" w:rsidR="00226420" w:rsidRPr="00694E67" w:rsidRDefault="00226420" w:rsidP="00226420">
            <w:pPr>
              <w:autoSpaceDE w:val="0"/>
              <w:autoSpaceDN w:val="0"/>
              <w:adjustRightInd w:val="0"/>
              <w:jc w:val="cente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lastRenderedPageBreak/>
              <w:t>性J3檢視家庭、學校、職場中基於性別刻板印象產生的偏見與歧視。</w:t>
            </w:r>
          </w:p>
        </w:tc>
        <w:tc>
          <w:tcPr>
            <w:tcW w:w="1764" w:type="dxa"/>
            <w:tcBorders>
              <w:top w:val="single" w:sz="8" w:space="0" w:color="000000"/>
              <w:bottom w:val="single" w:sz="8" w:space="0" w:color="000000"/>
              <w:right w:val="single" w:sz="8" w:space="0" w:color="000000"/>
            </w:tcBorders>
          </w:tcPr>
          <w:p w14:paraId="7A3BCA4C"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b/>
                <w:bCs/>
                <w:color w:val="000000" w:themeColor="text1"/>
                <w:sz w:val="24"/>
                <w:szCs w:val="24"/>
              </w:rPr>
            </w:pPr>
            <w:r w:rsidRPr="00694E67">
              <w:rPr>
                <w:rFonts w:ascii="標楷體" w:eastAsia="標楷體" w:hAnsi="標楷體" w:cs="標楷體"/>
                <w:b/>
                <w:bCs/>
                <w:color w:val="000000" w:themeColor="text1"/>
                <w:sz w:val="24"/>
                <w:szCs w:val="24"/>
              </w:rPr>
              <w:lastRenderedPageBreak/>
              <w:sym w:font="Wingdings" w:char="F06E"/>
            </w:r>
            <w:r w:rsidRPr="00694E67">
              <w:rPr>
                <w:rFonts w:ascii="標楷體" w:eastAsia="標楷體" w:hAnsi="標楷體" w:cs="標楷體" w:hint="eastAsia"/>
                <w:b/>
                <w:bCs/>
                <w:color w:val="000000" w:themeColor="text1"/>
                <w:sz w:val="24"/>
                <w:szCs w:val="24"/>
              </w:rPr>
              <w:t>實施跨</w:t>
            </w:r>
            <w:proofErr w:type="gramStart"/>
            <w:r w:rsidRPr="00694E67">
              <w:rPr>
                <w:rFonts w:ascii="標楷體" w:eastAsia="標楷體" w:hAnsi="標楷體" w:cs="標楷體" w:hint="eastAsia"/>
                <w:b/>
                <w:bCs/>
                <w:color w:val="000000" w:themeColor="text1"/>
                <w:sz w:val="24"/>
                <w:szCs w:val="24"/>
              </w:rPr>
              <w:t>領域－國語文</w:t>
            </w:r>
            <w:proofErr w:type="gramEnd"/>
            <w:r w:rsidRPr="00694E67">
              <w:rPr>
                <w:rFonts w:ascii="標楷體" w:eastAsia="標楷體" w:hAnsi="標楷體" w:cs="標楷體" w:hint="eastAsia"/>
                <w:b/>
                <w:bCs/>
                <w:color w:val="000000" w:themeColor="text1"/>
                <w:sz w:val="24"/>
                <w:szCs w:val="24"/>
              </w:rPr>
              <w:t>領域</w:t>
            </w:r>
          </w:p>
          <w:p w14:paraId="62CCC9DB"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b/>
                <w:bCs/>
                <w:color w:val="000000" w:themeColor="text1"/>
                <w:sz w:val="24"/>
                <w:szCs w:val="24"/>
              </w:rPr>
            </w:pPr>
          </w:p>
          <w:p w14:paraId="6568C753"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b/>
                <w:bCs/>
                <w:color w:val="000000" w:themeColor="text1"/>
                <w:sz w:val="24"/>
                <w:szCs w:val="24"/>
              </w:rPr>
            </w:pPr>
            <w:r w:rsidRPr="00694E67">
              <w:rPr>
                <w:rFonts w:ascii="標楷體" w:eastAsia="標楷體" w:hAnsi="標楷體" w:cs="標楷體" w:hint="eastAsia"/>
                <w:b/>
                <w:bCs/>
                <w:color w:val="000000" w:themeColor="text1"/>
                <w:sz w:val="24"/>
                <w:szCs w:val="24"/>
              </w:rPr>
              <w:t>國-J-B2</w:t>
            </w:r>
          </w:p>
          <w:p w14:paraId="7FB3A326"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b/>
                <w:bCs/>
                <w:color w:val="000000" w:themeColor="text1"/>
                <w:sz w:val="24"/>
                <w:szCs w:val="24"/>
              </w:rPr>
            </w:pPr>
            <w:r w:rsidRPr="00694E67">
              <w:rPr>
                <w:rFonts w:ascii="標楷體" w:eastAsia="標楷體" w:hAnsi="標楷體" w:cs="標楷體" w:hint="eastAsia"/>
                <w:b/>
                <w:bCs/>
                <w:color w:val="000000" w:themeColor="text1"/>
                <w:sz w:val="24"/>
                <w:szCs w:val="24"/>
              </w:rPr>
              <w:t xml:space="preserve"> 運用科技、資訊與各類媒體所提供的素材，進行檢索、統整、解釋及省思，並轉化成生活的能力與素養。</w:t>
            </w:r>
          </w:p>
          <w:p w14:paraId="2986ED81"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38523BB7"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45C9AAC1"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第一</w:t>
            </w:r>
            <w:proofErr w:type="gramStart"/>
            <w:r w:rsidRPr="00694E67">
              <w:rPr>
                <w:rFonts w:ascii="標楷體" w:eastAsia="標楷體" w:hAnsi="標楷體" w:cs="標楷體" w:hint="eastAsia"/>
                <w:color w:val="000000" w:themeColor="text1"/>
                <w:sz w:val="24"/>
                <w:szCs w:val="24"/>
              </w:rPr>
              <w:t>週實施線上課</w:t>
            </w:r>
            <w:proofErr w:type="gramEnd"/>
            <w:r w:rsidRPr="00694E67">
              <w:rPr>
                <w:rFonts w:ascii="標楷體" w:eastAsia="標楷體" w:hAnsi="標楷體" w:cs="標楷體" w:hint="eastAsia"/>
                <w:color w:val="000000" w:themeColor="text1"/>
                <w:sz w:val="24"/>
                <w:szCs w:val="24"/>
              </w:rPr>
              <w:t>程教學示範</w:t>
            </w:r>
          </w:p>
          <w:p w14:paraId="64A88EB2" w14:textId="3D2AEA1F" w:rsidR="00226420" w:rsidRPr="00694E67" w:rsidRDefault="0061073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9/1開學</w:t>
            </w:r>
          </w:p>
          <w:p w14:paraId="7173E9FB" w14:textId="77777777" w:rsidR="00610730" w:rsidRPr="00694E67" w:rsidRDefault="00610730" w:rsidP="00610730">
            <w:pPr>
              <w:adjustRightInd w:val="0"/>
              <w:snapToGrid w:val="0"/>
              <w:spacing w:line="0" w:lineRule="atLeast"/>
              <w:ind w:left="71" w:hanging="14"/>
              <w:jc w:val="left"/>
              <w:rPr>
                <w:rFonts w:ascii="標楷體" w:eastAsia="標楷體" w:hAnsi="標楷體" w:cs="標楷體"/>
                <w:color w:val="000000" w:themeColor="text1"/>
                <w:sz w:val="24"/>
                <w:szCs w:val="24"/>
              </w:rPr>
            </w:pPr>
          </w:p>
          <w:p w14:paraId="3E478682" w14:textId="5900095C" w:rsidR="00610730" w:rsidRPr="00694E67" w:rsidRDefault="00610730" w:rsidP="00610730">
            <w:pPr>
              <w:adjustRightInd w:val="0"/>
              <w:snapToGrid w:val="0"/>
              <w:spacing w:line="0" w:lineRule="atLeast"/>
              <w:ind w:left="71" w:hanging="14"/>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9/9、9/10</w:t>
            </w:r>
            <w:proofErr w:type="gramStart"/>
            <w:r w:rsidRPr="00694E67">
              <w:rPr>
                <w:rFonts w:ascii="標楷體" w:eastAsia="標楷體" w:hAnsi="標楷體" w:cs="標楷體" w:hint="eastAsia"/>
                <w:color w:val="000000" w:themeColor="text1"/>
                <w:sz w:val="24"/>
                <w:szCs w:val="24"/>
              </w:rPr>
              <w:t>九</w:t>
            </w:r>
            <w:proofErr w:type="gramEnd"/>
            <w:r w:rsidRPr="00694E67">
              <w:rPr>
                <w:rFonts w:ascii="標楷體" w:eastAsia="標楷體" w:hAnsi="標楷體" w:cs="標楷體" w:hint="eastAsia"/>
                <w:color w:val="000000" w:themeColor="text1"/>
                <w:sz w:val="24"/>
                <w:szCs w:val="24"/>
              </w:rPr>
              <w:t>年級第一次複習考</w:t>
            </w:r>
          </w:p>
          <w:p w14:paraId="32646B73" w14:textId="79FC3171" w:rsidR="00610730" w:rsidRPr="00694E67" w:rsidRDefault="0061073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69418228" w14:textId="77777777" w:rsidR="00610730" w:rsidRPr="00694E67" w:rsidRDefault="00610730" w:rsidP="00610730">
            <w:pPr>
              <w:adjustRightInd w:val="0"/>
              <w:snapToGrid w:val="0"/>
              <w:spacing w:line="0" w:lineRule="atLeast"/>
              <w:ind w:hanging="7"/>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10/6中秋節</w:t>
            </w:r>
          </w:p>
          <w:p w14:paraId="112B2195" w14:textId="77777777" w:rsidR="00610730" w:rsidRPr="00694E67" w:rsidRDefault="00610730" w:rsidP="00610730">
            <w:pPr>
              <w:adjustRightInd w:val="0"/>
              <w:snapToGrid w:val="0"/>
              <w:spacing w:line="0" w:lineRule="atLeast"/>
              <w:ind w:hanging="7"/>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10/10國慶日</w:t>
            </w:r>
          </w:p>
          <w:p w14:paraId="5B01A5C6" w14:textId="1EED1445" w:rsidR="00610730" w:rsidRPr="00694E67" w:rsidRDefault="0061073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lastRenderedPageBreak/>
              <w:t>10/15、10/16第一次段考</w:t>
            </w:r>
          </w:p>
          <w:p w14:paraId="317721AD"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4253A99D"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1E9EB59E"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49AA301C"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2104877A"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45CE1CFA"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0F3A6B81"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4F3AEEAE"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22E3799B"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0BBCF479"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6AFB6C2B"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4A719FE3"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040FA175"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66B1BEBF"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4BEF9CE6"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4262F287"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68FF101D"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1C1A1808"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3018A92C"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3D1ED4A7"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62D0D213"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001800B7"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33E02FD8"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3A983043"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7B8043B1"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02B1D6D7"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7B8B9B31"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35CDA3A2"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2D0B5FEF"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286C24C0"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57CA93D1"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1195B05D"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369BA7CB" w14:textId="77777777" w:rsidR="00226420" w:rsidRPr="00694E67" w:rsidRDefault="00226420" w:rsidP="00226420">
            <w:pPr>
              <w:adjustRightInd w:val="0"/>
              <w:snapToGrid w:val="0"/>
              <w:spacing w:line="0" w:lineRule="atLeast"/>
              <w:ind w:left="120" w:hangingChars="50" w:hanging="120"/>
              <w:jc w:val="left"/>
              <w:rPr>
                <w:rFonts w:ascii="標楷體" w:eastAsia="標楷體" w:hAnsi="標楷體" w:cs="標楷體"/>
                <w:color w:val="000000" w:themeColor="text1"/>
                <w:sz w:val="24"/>
                <w:szCs w:val="24"/>
              </w:rPr>
            </w:pPr>
          </w:p>
          <w:p w14:paraId="5AA625E7" w14:textId="1AEC6718"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tc>
      </w:tr>
      <w:tr w:rsidR="00694E67" w:rsidRPr="00694E67" w14:paraId="66AB1452" w14:textId="77777777" w:rsidTr="0022642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91AFD88" w14:textId="37ECCF98" w:rsidR="00226420" w:rsidRPr="00694E67" w:rsidRDefault="00226420" w:rsidP="00226420">
            <w:pPr>
              <w:jc w:val="cente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lastRenderedPageBreak/>
              <w:t>9-</w:t>
            </w:r>
            <w:r w:rsidRPr="00694E67">
              <w:rPr>
                <w:rFonts w:ascii="標楷體" w:eastAsia="標楷體" w:hAnsi="標楷體" w:cs="標楷體"/>
                <w:color w:val="000000" w:themeColor="text1"/>
                <w:sz w:val="24"/>
                <w:szCs w:val="24"/>
              </w:rPr>
              <w:t>1</w:t>
            </w:r>
            <w:r w:rsidRPr="00694E67">
              <w:rPr>
                <w:rFonts w:ascii="標楷體" w:eastAsia="標楷體" w:hAnsi="標楷體" w:cs="標楷體" w:hint="eastAsia"/>
                <w:color w:val="000000" w:themeColor="text1"/>
                <w:sz w:val="24"/>
                <w:szCs w:val="24"/>
              </w:rPr>
              <w:t>5</w:t>
            </w:r>
            <w:proofErr w:type="gramStart"/>
            <w:r w:rsidRPr="00694E67">
              <w:rPr>
                <w:rFonts w:ascii="標楷體" w:eastAsia="標楷體" w:hAnsi="標楷體" w:cs="標楷體" w:hint="eastAsia"/>
                <w:color w:val="000000" w:themeColor="text1"/>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14:paraId="12E4CE71" w14:textId="77777777" w:rsidR="00226420" w:rsidRPr="00694E67" w:rsidRDefault="00226420" w:rsidP="00E85200">
            <w:pPr>
              <w:pStyle w:val="aff0"/>
              <w:numPr>
                <w:ilvl w:val="0"/>
                <w:numId w:val="12"/>
              </w:numPr>
              <w:autoSpaceDE w:val="0"/>
              <w:autoSpaceDN w:val="0"/>
              <w:adjustRightInd w:val="0"/>
              <w:snapToGrid w:val="0"/>
              <w:ind w:leftChars="0"/>
              <w:jc w:val="left"/>
              <w:rPr>
                <w:rFonts w:eastAsia="標楷體"/>
                <w:color w:val="000000" w:themeColor="text1"/>
                <w:sz w:val="22"/>
                <w:szCs w:val="22"/>
              </w:rPr>
            </w:pPr>
            <w:r w:rsidRPr="00694E67">
              <w:rPr>
                <w:rFonts w:eastAsia="標楷體" w:hint="eastAsia"/>
                <w:color w:val="000000" w:themeColor="text1"/>
                <w:sz w:val="22"/>
                <w:szCs w:val="22"/>
              </w:rPr>
              <w:t>透過時空</w:t>
            </w:r>
            <w:proofErr w:type="gramStart"/>
            <w:r w:rsidRPr="00694E67">
              <w:rPr>
                <w:rFonts w:eastAsia="標楷體" w:hint="eastAsia"/>
                <w:color w:val="000000" w:themeColor="text1"/>
                <w:sz w:val="22"/>
                <w:szCs w:val="22"/>
              </w:rPr>
              <w:t>密洞解</w:t>
            </w:r>
            <w:proofErr w:type="gramEnd"/>
            <w:r w:rsidRPr="00694E67">
              <w:rPr>
                <w:rFonts w:eastAsia="標楷體" w:hint="eastAsia"/>
                <w:color w:val="000000" w:themeColor="text1"/>
                <w:sz w:val="22"/>
                <w:szCs w:val="22"/>
              </w:rPr>
              <w:t>謎情境，學生能習得閱讀策略。</w:t>
            </w:r>
          </w:p>
          <w:p w14:paraId="6ED07ED1" w14:textId="77777777" w:rsidR="00226420" w:rsidRPr="00694E67" w:rsidRDefault="00226420" w:rsidP="00E85200">
            <w:pPr>
              <w:pStyle w:val="aff0"/>
              <w:numPr>
                <w:ilvl w:val="0"/>
                <w:numId w:val="12"/>
              </w:numPr>
              <w:autoSpaceDE w:val="0"/>
              <w:autoSpaceDN w:val="0"/>
              <w:adjustRightInd w:val="0"/>
              <w:snapToGrid w:val="0"/>
              <w:ind w:leftChars="0"/>
              <w:jc w:val="left"/>
              <w:rPr>
                <w:rFonts w:eastAsia="標楷體"/>
                <w:color w:val="000000" w:themeColor="text1"/>
                <w:sz w:val="22"/>
                <w:szCs w:val="22"/>
              </w:rPr>
            </w:pPr>
            <w:r w:rsidRPr="00694E67">
              <w:rPr>
                <w:rFonts w:eastAsia="標楷體" w:hint="eastAsia"/>
                <w:color w:val="000000" w:themeColor="text1"/>
                <w:sz w:val="22"/>
                <w:szCs w:val="22"/>
              </w:rPr>
              <w:t>透過時空</w:t>
            </w:r>
            <w:proofErr w:type="gramStart"/>
            <w:r w:rsidRPr="00694E67">
              <w:rPr>
                <w:rFonts w:eastAsia="標楷體" w:hint="eastAsia"/>
                <w:color w:val="000000" w:themeColor="text1"/>
                <w:sz w:val="22"/>
                <w:szCs w:val="22"/>
              </w:rPr>
              <w:t>密洞解</w:t>
            </w:r>
            <w:proofErr w:type="gramEnd"/>
            <w:r w:rsidRPr="00694E67">
              <w:rPr>
                <w:rFonts w:eastAsia="標楷體" w:hint="eastAsia"/>
                <w:color w:val="000000" w:themeColor="text1"/>
                <w:sz w:val="22"/>
                <w:szCs w:val="22"/>
              </w:rPr>
              <w:t>謎之文本，學生能認識到相似形及圓。</w:t>
            </w:r>
          </w:p>
          <w:p w14:paraId="4F9E19DA" w14:textId="77777777" w:rsidR="00226420" w:rsidRPr="00694E67" w:rsidRDefault="00226420" w:rsidP="00E85200">
            <w:pPr>
              <w:pStyle w:val="aff0"/>
              <w:numPr>
                <w:ilvl w:val="0"/>
                <w:numId w:val="12"/>
              </w:numPr>
              <w:autoSpaceDE w:val="0"/>
              <w:autoSpaceDN w:val="0"/>
              <w:adjustRightInd w:val="0"/>
              <w:snapToGrid w:val="0"/>
              <w:ind w:leftChars="0"/>
              <w:jc w:val="left"/>
              <w:rPr>
                <w:rFonts w:eastAsia="標楷體"/>
                <w:color w:val="000000" w:themeColor="text1"/>
                <w:sz w:val="22"/>
                <w:szCs w:val="22"/>
              </w:rPr>
            </w:pPr>
            <w:r w:rsidRPr="00694E67">
              <w:rPr>
                <w:rFonts w:eastAsia="標楷體" w:hint="eastAsia"/>
                <w:color w:val="000000" w:themeColor="text1"/>
                <w:sz w:val="22"/>
                <w:szCs w:val="22"/>
              </w:rPr>
              <w:t>透過實作</w:t>
            </w:r>
            <w:proofErr w:type="gramStart"/>
            <w:r w:rsidRPr="00694E67">
              <w:rPr>
                <w:rFonts w:eastAsia="標楷體" w:hint="eastAsia"/>
                <w:color w:val="000000" w:themeColor="text1"/>
                <w:sz w:val="22"/>
                <w:szCs w:val="22"/>
              </w:rPr>
              <w:t>時空密洞中的</w:t>
            </w:r>
            <w:proofErr w:type="gramEnd"/>
            <w:r w:rsidRPr="00694E67">
              <w:rPr>
                <w:rFonts w:eastAsia="標楷體" w:hint="eastAsia"/>
                <w:color w:val="000000" w:themeColor="text1"/>
                <w:sz w:val="22"/>
                <w:szCs w:val="22"/>
              </w:rPr>
              <w:t>福</w:t>
            </w:r>
            <w:proofErr w:type="gramStart"/>
            <w:r w:rsidRPr="00694E67">
              <w:rPr>
                <w:rFonts w:eastAsia="標楷體" w:hint="eastAsia"/>
                <w:color w:val="000000" w:themeColor="text1"/>
                <w:sz w:val="22"/>
                <w:szCs w:val="22"/>
              </w:rPr>
              <w:t>營密</w:t>
            </w:r>
            <w:proofErr w:type="gramEnd"/>
            <w:r w:rsidRPr="00694E67">
              <w:rPr>
                <w:rFonts w:eastAsia="標楷體" w:hint="eastAsia"/>
                <w:color w:val="000000" w:themeColor="text1"/>
                <w:sz w:val="22"/>
                <w:szCs w:val="22"/>
              </w:rPr>
              <w:t>箱學習到</w:t>
            </w:r>
            <w:proofErr w:type="gramStart"/>
            <w:r w:rsidRPr="00694E67">
              <w:rPr>
                <w:rFonts w:eastAsia="標楷體" w:hint="eastAsia"/>
                <w:color w:val="000000" w:themeColor="text1"/>
                <w:sz w:val="22"/>
                <w:szCs w:val="22"/>
              </w:rPr>
              <w:t>多面</w:t>
            </w:r>
            <w:proofErr w:type="gramEnd"/>
            <w:r w:rsidRPr="00694E67">
              <w:rPr>
                <w:rFonts w:eastAsia="標楷體" w:hint="eastAsia"/>
                <w:color w:val="000000" w:themeColor="text1"/>
                <w:sz w:val="22"/>
                <w:szCs w:val="22"/>
              </w:rPr>
              <w:t>體。</w:t>
            </w:r>
          </w:p>
          <w:p w14:paraId="7F5298D5" w14:textId="77777777" w:rsidR="00226420" w:rsidRPr="00694E67" w:rsidRDefault="00226420" w:rsidP="00E85200">
            <w:pPr>
              <w:pStyle w:val="aff0"/>
              <w:numPr>
                <w:ilvl w:val="0"/>
                <w:numId w:val="12"/>
              </w:numPr>
              <w:autoSpaceDE w:val="0"/>
              <w:autoSpaceDN w:val="0"/>
              <w:adjustRightInd w:val="0"/>
              <w:snapToGrid w:val="0"/>
              <w:ind w:leftChars="0"/>
              <w:jc w:val="left"/>
              <w:rPr>
                <w:rFonts w:eastAsia="標楷體"/>
                <w:color w:val="000000" w:themeColor="text1"/>
                <w:sz w:val="22"/>
                <w:szCs w:val="22"/>
              </w:rPr>
            </w:pPr>
            <w:r w:rsidRPr="00694E67">
              <w:rPr>
                <w:rFonts w:eastAsia="標楷體" w:hint="eastAsia"/>
                <w:color w:val="000000" w:themeColor="text1"/>
                <w:sz w:val="22"/>
                <w:szCs w:val="22"/>
              </w:rPr>
              <w:t>建立安全意識，提升對環境的敏感度、警覺性與判斷力。</w:t>
            </w:r>
          </w:p>
          <w:p w14:paraId="1EBE1F03" w14:textId="77777777" w:rsidR="00226420" w:rsidRPr="00694E67" w:rsidRDefault="00226420" w:rsidP="00226420">
            <w:pPr>
              <w:autoSpaceDE w:val="0"/>
              <w:autoSpaceDN w:val="0"/>
              <w:adjustRightInd w:val="0"/>
              <w:snapToGrid w:val="0"/>
              <w:jc w:val="left"/>
              <w:rPr>
                <w:rFonts w:eastAsia="標楷體"/>
                <w:b/>
                <w:bCs/>
                <w:color w:val="000000" w:themeColor="text1"/>
                <w:sz w:val="22"/>
                <w:szCs w:val="22"/>
              </w:rPr>
            </w:pPr>
          </w:p>
          <w:p w14:paraId="7EB884D6" w14:textId="77777777" w:rsidR="00226420" w:rsidRPr="00694E67" w:rsidRDefault="00226420" w:rsidP="00226420">
            <w:pPr>
              <w:autoSpaceDE w:val="0"/>
              <w:autoSpaceDN w:val="0"/>
              <w:adjustRightInd w:val="0"/>
              <w:snapToGrid w:val="0"/>
              <w:ind w:firstLine="0"/>
              <w:jc w:val="left"/>
              <w:rPr>
                <w:rFonts w:eastAsia="標楷體"/>
                <w:b/>
                <w:bCs/>
                <w:color w:val="000000" w:themeColor="text1"/>
                <w:sz w:val="22"/>
                <w:szCs w:val="22"/>
              </w:rPr>
            </w:pPr>
            <w:r w:rsidRPr="00694E67">
              <w:rPr>
                <w:rFonts w:eastAsia="標楷體" w:hint="eastAsia"/>
                <w:b/>
                <w:bCs/>
                <w:color w:val="000000" w:themeColor="text1"/>
                <w:sz w:val="22"/>
                <w:szCs w:val="22"/>
              </w:rPr>
              <w:t>視</w:t>
            </w:r>
            <w:r w:rsidRPr="00694E67">
              <w:rPr>
                <w:rFonts w:eastAsia="標楷體" w:hint="eastAsia"/>
                <w:b/>
                <w:bCs/>
                <w:color w:val="000000" w:themeColor="text1"/>
                <w:sz w:val="22"/>
                <w:szCs w:val="22"/>
              </w:rPr>
              <w:t xml:space="preserve"> 3-</w:t>
            </w:r>
            <w:r w:rsidRPr="00694E67">
              <w:rPr>
                <w:rFonts w:eastAsia="標楷體" w:hint="eastAsia"/>
                <w:b/>
                <w:bCs/>
                <w:color w:val="000000" w:themeColor="text1"/>
                <w:sz w:val="22"/>
                <w:szCs w:val="22"/>
              </w:rPr>
              <w:t>Ⅳ</w:t>
            </w:r>
            <w:r w:rsidRPr="00694E67">
              <w:rPr>
                <w:rFonts w:eastAsia="標楷體" w:hint="eastAsia"/>
                <w:b/>
                <w:bCs/>
                <w:color w:val="000000" w:themeColor="text1"/>
                <w:sz w:val="22"/>
                <w:szCs w:val="22"/>
              </w:rPr>
              <w:t>-3</w:t>
            </w:r>
          </w:p>
          <w:p w14:paraId="07CD0247" w14:textId="77777777" w:rsidR="00226420" w:rsidRPr="00694E67" w:rsidRDefault="00226420" w:rsidP="00226420">
            <w:pPr>
              <w:autoSpaceDE w:val="0"/>
              <w:autoSpaceDN w:val="0"/>
              <w:adjustRightInd w:val="0"/>
              <w:snapToGrid w:val="0"/>
              <w:ind w:firstLine="0"/>
              <w:jc w:val="left"/>
              <w:rPr>
                <w:rFonts w:eastAsia="標楷體"/>
                <w:b/>
                <w:bCs/>
                <w:color w:val="000000" w:themeColor="text1"/>
                <w:sz w:val="22"/>
                <w:szCs w:val="22"/>
              </w:rPr>
            </w:pPr>
            <w:r w:rsidRPr="00694E67">
              <w:rPr>
                <w:rFonts w:eastAsia="標楷體" w:hint="eastAsia"/>
                <w:b/>
                <w:bCs/>
                <w:color w:val="000000" w:themeColor="text1"/>
                <w:sz w:val="22"/>
                <w:szCs w:val="22"/>
              </w:rPr>
              <w:t>能應用設計思考及藝術知能，因應生活情境尋求</w:t>
            </w:r>
          </w:p>
          <w:p w14:paraId="1B7D44D7" w14:textId="5EDD0D12" w:rsidR="00226420" w:rsidRPr="00694E67" w:rsidRDefault="00226420" w:rsidP="00226420">
            <w:pPr>
              <w:jc w:val="left"/>
              <w:rPr>
                <w:rFonts w:ascii="標楷體" w:eastAsia="標楷體" w:hAnsi="標楷體" w:cs="標楷體"/>
                <w:color w:val="000000" w:themeColor="text1"/>
                <w:sz w:val="24"/>
                <w:szCs w:val="24"/>
              </w:rPr>
            </w:pPr>
            <w:r w:rsidRPr="00694E67">
              <w:rPr>
                <w:rFonts w:eastAsia="標楷體" w:hint="eastAsia"/>
                <w:b/>
                <w:bCs/>
                <w:color w:val="000000" w:themeColor="text1"/>
                <w:sz w:val="22"/>
                <w:szCs w:val="22"/>
              </w:rPr>
              <w:t>解決方案。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14B5CFB" w14:textId="77777777" w:rsidR="00226420" w:rsidRPr="00694E67" w:rsidRDefault="00226420" w:rsidP="00E85200">
            <w:pPr>
              <w:pStyle w:val="aff0"/>
              <w:numPr>
                <w:ilvl w:val="0"/>
                <w:numId w:val="13"/>
              </w:numPr>
              <w:autoSpaceDE w:val="0"/>
              <w:autoSpaceDN w:val="0"/>
              <w:adjustRightInd w:val="0"/>
              <w:snapToGrid w:val="0"/>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閱讀時空</w:t>
            </w:r>
            <w:proofErr w:type="gramStart"/>
            <w:r w:rsidRPr="00694E67">
              <w:rPr>
                <w:rFonts w:ascii="標楷體" w:eastAsia="標楷體" w:hAnsi="標楷體" w:cs="標楷體" w:hint="eastAsia"/>
                <w:color w:val="000000" w:themeColor="text1"/>
                <w:sz w:val="22"/>
                <w:szCs w:val="22"/>
              </w:rPr>
              <w:t>密洞相</w:t>
            </w:r>
            <w:proofErr w:type="gramEnd"/>
            <w:r w:rsidRPr="00694E67">
              <w:rPr>
                <w:rFonts w:ascii="標楷體" w:eastAsia="標楷體" w:hAnsi="標楷體" w:cs="標楷體" w:hint="eastAsia"/>
                <w:color w:val="000000" w:themeColor="text1"/>
                <w:sz w:val="22"/>
                <w:szCs w:val="22"/>
              </w:rPr>
              <w:t>關文本時能寫出重點及摘要。</w:t>
            </w:r>
          </w:p>
          <w:p w14:paraId="233AE32D" w14:textId="77777777" w:rsidR="00226420" w:rsidRPr="00694E67" w:rsidRDefault="00226420" w:rsidP="00226420">
            <w:pPr>
              <w:pStyle w:val="aff0"/>
              <w:autoSpaceDE w:val="0"/>
              <w:autoSpaceDN w:val="0"/>
              <w:adjustRightInd w:val="0"/>
              <w:snapToGrid w:val="0"/>
              <w:ind w:leftChars="0" w:left="360" w:firstLine="0"/>
              <w:jc w:val="left"/>
              <w:rPr>
                <w:rFonts w:ascii="標楷體" w:eastAsia="標楷體" w:hAnsi="標楷體" w:cs="標楷體"/>
                <w:color w:val="000000" w:themeColor="text1"/>
                <w:sz w:val="22"/>
                <w:szCs w:val="22"/>
              </w:rPr>
            </w:pPr>
          </w:p>
          <w:p w14:paraId="2529EE98" w14:textId="77777777" w:rsidR="00226420" w:rsidRPr="00694E67" w:rsidRDefault="00226420" w:rsidP="00E85200">
            <w:pPr>
              <w:pStyle w:val="aff0"/>
              <w:numPr>
                <w:ilvl w:val="0"/>
                <w:numId w:val="13"/>
              </w:numPr>
              <w:autoSpaceDE w:val="0"/>
              <w:autoSpaceDN w:val="0"/>
              <w:adjustRightInd w:val="0"/>
              <w:snapToGrid w:val="0"/>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在</w:t>
            </w:r>
            <w:proofErr w:type="gramStart"/>
            <w:r w:rsidRPr="00694E67">
              <w:rPr>
                <w:rFonts w:ascii="標楷體" w:eastAsia="標楷體" w:hAnsi="標楷體" w:cs="標楷體" w:hint="eastAsia"/>
                <w:color w:val="000000" w:themeColor="text1"/>
                <w:sz w:val="22"/>
                <w:szCs w:val="22"/>
              </w:rPr>
              <w:t>解謎過程中能</w:t>
            </w:r>
            <w:proofErr w:type="gramEnd"/>
            <w:r w:rsidRPr="00694E67">
              <w:rPr>
                <w:rFonts w:ascii="標楷體" w:eastAsia="標楷體" w:hAnsi="標楷體" w:cs="標楷體" w:hint="eastAsia"/>
                <w:color w:val="000000" w:themeColor="text1"/>
                <w:sz w:val="22"/>
                <w:szCs w:val="22"/>
              </w:rPr>
              <w:t>理解相似形及圓的應用。</w:t>
            </w:r>
          </w:p>
          <w:p w14:paraId="54B30E5D" w14:textId="77777777" w:rsidR="00226420" w:rsidRPr="00694E67" w:rsidRDefault="00226420" w:rsidP="00226420">
            <w:pPr>
              <w:pStyle w:val="aff0"/>
              <w:ind w:left="400"/>
              <w:rPr>
                <w:rFonts w:ascii="標楷體" w:eastAsia="標楷體" w:hAnsi="標楷體" w:cs="標楷體"/>
                <w:color w:val="000000" w:themeColor="text1"/>
                <w:sz w:val="22"/>
                <w:szCs w:val="22"/>
              </w:rPr>
            </w:pPr>
          </w:p>
          <w:p w14:paraId="743AFB1F" w14:textId="77777777" w:rsidR="00226420" w:rsidRPr="00694E67" w:rsidRDefault="00226420" w:rsidP="00E85200">
            <w:pPr>
              <w:pStyle w:val="aff0"/>
              <w:numPr>
                <w:ilvl w:val="0"/>
                <w:numId w:val="13"/>
              </w:numPr>
              <w:autoSpaceDE w:val="0"/>
              <w:autoSpaceDN w:val="0"/>
              <w:adjustRightInd w:val="0"/>
              <w:snapToGrid w:val="0"/>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在</w:t>
            </w:r>
            <w:proofErr w:type="gramStart"/>
            <w:r w:rsidRPr="00694E67">
              <w:rPr>
                <w:rFonts w:ascii="標楷體" w:eastAsia="標楷體" w:hAnsi="標楷體" w:cs="標楷體" w:hint="eastAsia"/>
                <w:color w:val="000000" w:themeColor="text1"/>
                <w:sz w:val="22"/>
                <w:szCs w:val="22"/>
              </w:rPr>
              <w:t>時空密洞收服</w:t>
            </w:r>
            <w:proofErr w:type="gramEnd"/>
            <w:r w:rsidRPr="00694E67">
              <w:rPr>
                <w:rFonts w:ascii="標楷體" w:eastAsia="標楷體" w:hAnsi="標楷體" w:cs="標楷體" w:hint="eastAsia"/>
                <w:color w:val="000000" w:themeColor="text1"/>
                <w:sz w:val="22"/>
                <w:szCs w:val="22"/>
              </w:rPr>
              <w:t>怪獸的環節中能製作出多邊體箱子。</w:t>
            </w:r>
          </w:p>
          <w:p w14:paraId="15C0BF56" w14:textId="77777777" w:rsidR="00226420" w:rsidRPr="00694E67" w:rsidRDefault="00226420" w:rsidP="00226420">
            <w:pPr>
              <w:autoSpaceDE w:val="0"/>
              <w:autoSpaceDN w:val="0"/>
              <w:adjustRightInd w:val="0"/>
              <w:snapToGrid w:val="0"/>
              <w:jc w:val="left"/>
              <w:rPr>
                <w:rFonts w:ascii="標楷體" w:eastAsia="標楷體" w:hAnsi="標楷體" w:cs="標楷體"/>
                <w:b/>
                <w:bCs/>
                <w:color w:val="000000" w:themeColor="text1"/>
                <w:sz w:val="22"/>
                <w:szCs w:val="22"/>
              </w:rPr>
            </w:pPr>
          </w:p>
          <w:p w14:paraId="1E790F73" w14:textId="77777777" w:rsidR="00226420" w:rsidRPr="00694E67" w:rsidRDefault="00226420" w:rsidP="00226420">
            <w:pPr>
              <w:autoSpaceDE w:val="0"/>
              <w:autoSpaceDN w:val="0"/>
              <w:adjustRightInd w:val="0"/>
              <w:snapToGrid w:val="0"/>
              <w:jc w:val="left"/>
              <w:rPr>
                <w:rFonts w:ascii="標楷體" w:eastAsia="標楷體" w:hAnsi="標楷體" w:cs="標楷體"/>
                <w:b/>
                <w:bCs/>
                <w:color w:val="000000" w:themeColor="text1"/>
                <w:sz w:val="22"/>
                <w:szCs w:val="22"/>
              </w:rPr>
            </w:pPr>
          </w:p>
          <w:p w14:paraId="25527403" w14:textId="77777777" w:rsidR="00226420" w:rsidRPr="00694E67" w:rsidRDefault="00226420" w:rsidP="00226420">
            <w:pPr>
              <w:autoSpaceDE w:val="0"/>
              <w:autoSpaceDN w:val="0"/>
              <w:adjustRightInd w:val="0"/>
              <w:snapToGrid w:val="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視 P-Ⅳ-3</w:t>
            </w:r>
          </w:p>
          <w:p w14:paraId="2FC6BE74" w14:textId="67396AA2"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hint="eastAsia"/>
                <w:b/>
                <w:bCs/>
                <w:color w:val="000000" w:themeColor="text1"/>
                <w:sz w:val="22"/>
                <w:szCs w:val="22"/>
              </w:rPr>
              <w:t>設計思考、生活美感。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BCB700" w14:textId="77777777" w:rsidR="00226420" w:rsidRPr="00694E67" w:rsidRDefault="00226420" w:rsidP="00226420">
            <w:pPr>
              <w:ind w:firstLine="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4"/>
                <w:szCs w:val="24"/>
              </w:rPr>
              <w:t>單元名稱：</w:t>
            </w:r>
            <w:r w:rsidRPr="00694E67">
              <w:rPr>
                <w:rFonts w:ascii="標楷體" w:eastAsia="標楷體" w:hAnsi="標楷體" w:cs="標楷體" w:hint="eastAsia"/>
                <w:b/>
                <w:bCs/>
                <w:color w:val="000000" w:themeColor="text1"/>
                <w:sz w:val="24"/>
                <w:szCs w:val="24"/>
              </w:rPr>
              <w:t>幾何世界</w:t>
            </w:r>
          </w:p>
          <w:p w14:paraId="02C52EEE" w14:textId="77777777" w:rsidR="00226420" w:rsidRPr="00694E67" w:rsidRDefault="00226420" w:rsidP="00226420">
            <w:pPr>
              <w:ind w:firstLine="0"/>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單元</w:t>
            </w:r>
            <w:proofErr w:type="gramStart"/>
            <w:r w:rsidRPr="00694E67">
              <w:rPr>
                <w:rFonts w:ascii="標楷體" w:eastAsia="標楷體" w:hAnsi="標楷體" w:cs="標楷體" w:hint="eastAsia"/>
                <w:color w:val="000000" w:themeColor="text1"/>
                <w:sz w:val="24"/>
                <w:szCs w:val="24"/>
              </w:rPr>
              <w:t>一</w:t>
            </w:r>
            <w:proofErr w:type="gramEnd"/>
            <w:r w:rsidRPr="00694E67">
              <w:rPr>
                <w:rFonts w:ascii="標楷體" w:eastAsia="標楷體" w:hAnsi="標楷體" w:cs="標楷體" w:hint="eastAsia"/>
                <w:color w:val="000000" w:themeColor="text1"/>
                <w:sz w:val="24"/>
                <w:szCs w:val="24"/>
              </w:rPr>
              <w:t>:</w:t>
            </w:r>
          </w:p>
          <w:p w14:paraId="61A60F37" w14:textId="77777777" w:rsidR="00226420" w:rsidRPr="00694E67" w:rsidRDefault="00226420" w:rsidP="00226420">
            <w:pPr>
              <w:snapToGrid w:val="0"/>
              <w:spacing w:line="300" w:lineRule="exact"/>
              <w:rPr>
                <w:rFonts w:ascii="標楷體" w:eastAsia="標楷體" w:hAnsi="標楷體"/>
                <w:b/>
                <w:bCs/>
                <w:color w:val="000000" w:themeColor="text1"/>
                <w:sz w:val="23"/>
                <w:szCs w:val="23"/>
              </w:rPr>
            </w:pPr>
            <w:r w:rsidRPr="00694E67">
              <w:rPr>
                <w:rFonts w:ascii="標楷體" w:eastAsia="標楷體" w:hAnsi="標楷體" w:hint="eastAsia"/>
                <w:b/>
                <w:bCs/>
                <w:color w:val="000000" w:themeColor="text1"/>
                <w:sz w:val="23"/>
                <w:szCs w:val="23"/>
              </w:rPr>
              <w:t>時空</w:t>
            </w:r>
            <w:proofErr w:type="gramStart"/>
            <w:r w:rsidRPr="00694E67">
              <w:rPr>
                <w:rFonts w:ascii="標楷體" w:eastAsia="標楷體" w:hAnsi="標楷體" w:hint="eastAsia"/>
                <w:b/>
                <w:bCs/>
                <w:color w:val="000000" w:themeColor="text1"/>
                <w:sz w:val="23"/>
                <w:szCs w:val="23"/>
              </w:rPr>
              <w:t>密洞－</w:t>
            </w:r>
            <w:proofErr w:type="gramEnd"/>
            <w:r w:rsidRPr="00694E67">
              <w:rPr>
                <w:rFonts w:ascii="標楷體" w:eastAsia="標楷體" w:hAnsi="標楷體" w:hint="eastAsia"/>
                <w:b/>
                <w:bCs/>
                <w:color w:val="000000" w:themeColor="text1"/>
              </w:rPr>
              <w:t>你像我，我像他</w:t>
            </w:r>
          </w:p>
          <w:p w14:paraId="3AA29803" w14:textId="77777777" w:rsidR="00226420" w:rsidRPr="00694E67" w:rsidRDefault="00226420" w:rsidP="00226420">
            <w:pPr>
              <w:ind w:firstLine="0"/>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proofErr w:type="gramStart"/>
            <w:r w:rsidRPr="00694E67">
              <w:rPr>
                <w:rFonts w:ascii="標楷體" w:eastAsia="標楷體" w:hAnsi="標楷體" w:cs="標楷體"/>
                <w:color w:val="000000" w:themeColor="text1"/>
                <w:sz w:val="24"/>
                <w:szCs w:val="24"/>
              </w:rPr>
              <w:t>一</w:t>
            </w:r>
            <w:proofErr w:type="gramEnd"/>
            <w:r w:rsidRPr="00694E67">
              <w:rPr>
                <w:rFonts w:ascii="標楷體" w:eastAsia="標楷體" w:hAnsi="標楷體" w:cs="標楷體"/>
                <w:color w:val="000000" w:themeColor="text1"/>
                <w:sz w:val="24"/>
                <w:szCs w:val="24"/>
              </w:rPr>
              <w:t>：</w:t>
            </w:r>
          </w:p>
          <w:p w14:paraId="0AAE6C35" w14:textId="77777777" w:rsidR="00226420" w:rsidRPr="00694E67" w:rsidRDefault="00226420" w:rsidP="00E85200">
            <w:pPr>
              <w:pStyle w:val="aff0"/>
              <w:numPr>
                <w:ilvl w:val="0"/>
                <w:numId w:val="14"/>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教師利用時空</w:t>
            </w:r>
            <w:proofErr w:type="gramStart"/>
            <w:r w:rsidRPr="00694E67">
              <w:rPr>
                <w:rFonts w:ascii="標楷體" w:eastAsia="標楷體" w:hAnsi="標楷體" w:cs="標楷體" w:hint="eastAsia"/>
                <w:color w:val="000000" w:themeColor="text1"/>
                <w:sz w:val="22"/>
              </w:rPr>
              <w:t>密洞－</w:t>
            </w:r>
            <w:proofErr w:type="gramEnd"/>
            <w:r w:rsidRPr="00694E67">
              <w:rPr>
                <w:rFonts w:ascii="標楷體" w:eastAsia="標楷體" w:hAnsi="標楷體" w:cs="標楷體" w:hint="eastAsia"/>
                <w:color w:val="000000" w:themeColor="text1"/>
                <w:sz w:val="22"/>
              </w:rPr>
              <w:t>你像我，我像他。學生扮演名偵探而教師被困</w:t>
            </w:r>
            <w:proofErr w:type="gramStart"/>
            <w:r w:rsidRPr="00694E67">
              <w:rPr>
                <w:rFonts w:ascii="標楷體" w:eastAsia="標楷體" w:hAnsi="標楷體" w:cs="標楷體" w:hint="eastAsia"/>
                <w:color w:val="000000" w:themeColor="text1"/>
                <w:sz w:val="22"/>
              </w:rPr>
              <w:t>在密洞中</w:t>
            </w:r>
            <w:proofErr w:type="gramEnd"/>
            <w:r w:rsidRPr="00694E67">
              <w:rPr>
                <w:rFonts w:ascii="標楷體" w:eastAsia="標楷體" w:hAnsi="標楷體" w:cs="標楷體" w:hint="eastAsia"/>
                <w:color w:val="000000" w:themeColor="text1"/>
                <w:sz w:val="22"/>
              </w:rPr>
              <w:t>，教師</w:t>
            </w:r>
            <w:proofErr w:type="gramStart"/>
            <w:r w:rsidRPr="00694E67">
              <w:rPr>
                <w:rFonts w:ascii="標楷體" w:eastAsia="標楷體" w:hAnsi="標楷體" w:cs="標楷體" w:hint="eastAsia"/>
                <w:color w:val="000000" w:themeColor="text1"/>
                <w:sz w:val="22"/>
              </w:rPr>
              <w:t>在密洞</w:t>
            </w:r>
            <w:proofErr w:type="gramEnd"/>
            <w:r w:rsidRPr="00694E67">
              <w:rPr>
                <w:rFonts w:ascii="標楷體" w:eastAsia="標楷體" w:hAnsi="標楷體" w:cs="標楷體" w:hint="eastAsia"/>
                <w:color w:val="000000" w:themeColor="text1"/>
                <w:sz w:val="22"/>
              </w:rPr>
              <w:t>中不斷被尖銳的幾何圖形怪獸攻擊，學生必須勇敢的擊敗怪獸將怪獸收服於福</w:t>
            </w:r>
            <w:proofErr w:type="gramStart"/>
            <w:r w:rsidRPr="00694E67">
              <w:rPr>
                <w:rFonts w:ascii="標楷體" w:eastAsia="標楷體" w:hAnsi="標楷體" w:cs="標楷體" w:hint="eastAsia"/>
                <w:color w:val="000000" w:themeColor="text1"/>
                <w:sz w:val="22"/>
              </w:rPr>
              <w:t>營密</w:t>
            </w:r>
            <w:proofErr w:type="gramEnd"/>
            <w:r w:rsidRPr="00694E67">
              <w:rPr>
                <w:rFonts w:ascii="標楷體" w:eastAsia="標楷體" w:hAnsi="標楷體" w:cs="標楷體" w:hint="eastAsia"/>
                <w:color w:val="000000" w:themeColor="text1"/>
                <w:sz w:val="22"/>
              </w:rPr>
              <w:t>箱中。</w:t>
            </w:r>
          </w:p>
          <w:p w14:paraId="6079DACF" w14:textId="77777777" w:rsidR="00226420" w:rsidRPr="00694E67" w:rsidRDefault="00226420" w:rsidP="00E85200">
            <w:pPr>
              <w:pStyle w:val="aff0"/>
              <w:numPr>
                <w:ilvl w:val="0"/>
                <w:numId w:val="14"/>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學生從黑影人手中得到密件並配合閱讀文本得知，原來攻擊教師之怪獸為三角怪</w:t>
            </w:r>
            <w:r w:rsidRPr="00694E67">
              <w:rPr>
                <w:rFonts w:ascii="標楷體" w:eastAsia="標楷體" w:hAnsi="標楷體" w:cs="標楷體"/>
                <w:color w:val="000000" w:themeColor="text1"/>
                <w:sz w:val="22"/>
              </w:rPr>
              <w:t>，必須將他們分門別類的收服於福</w:t>
            </w:r>
            <w:proofErr w:type="gramStart"/>
            <w:r w:rsidRPr="00694E67">
              <w:rPr>
                <w:rFonts w:ascii="標楷體" w:eastAsia="標楷體" w:hAnsi="標楷體" w:cs="標楷體"/>
                <w:color w:val="000000" w:themeColor="text1"/>
                <w:sz w:val="22"/>
              </w:rPr>
              <w:t>營密箱</w:t>
            </w:r>
            <w:proofErr w:type="gramEnd"/>
            <w:r w:rsidRPr="00694E67">
              <w:rPr>
                <w:rFonts w:ascii="標楷體" w:eastAsia="標楷體" w:hAnsi="標楷體" w:cs="標楷體"/>
                <w:color w:val="000000" w:themeColor="text1"/>
                <w:sz w:val="22"/>
              </w:rPr>
              <w:t>中，才能解開教師身上的魔法束縛！</w:t>
            </w:r>
          </w:p>
          <w:p w14:paraId="3DCC21D3" w14:textId="77777777" w:rsidR="00226420" w:rsidRPr="00694E67" w:rsidRDefault="00226420" w:rsidP="00E85200">
            <w:pPr>
              <w:pStyle w:val="aff0"/>
              <w:numPr>
                <w:ilvl w:val="0"/>
                <w:numId w:val="14"/>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color w:val="000000" w:themeColor="text1"/>
                <w:sz w:val="22"/>
              </w:rPr>
              <w:t>學生將各個三角怪獸配對並討論出其類別，將其放置福</w:t>
            </w:r>
            <w:proofErr w:type="gramStart"/>
            <w:r w:rsidRPr="00694E67">
              <w:rPr>
                <w:rFonts w:ascii="標楷體" w:eastAsia="標楷體" w:hAnsi="標楷體" w:cs="標楷體"/>
                <w:color w:val="000000" w:themeColor="text1"/>
                <w:sz w:val="22"/>
              </w:rPr>
              <w:t>營密箱</w:t>
            </w:r>
            <w:proofErr w:type="gramEnd"/>
            <w:r w:rsidRPr="00694E67">
              <w:rPr>
                <w:rFonts w:ascii="標楷體" w:eastAsia="標楷體" w:hAnsi="標楷體" w:cs="標楷體"/>
                <w:color w:val="000000" w:themeColor="text1"/>
                <w:sz w:val="22"/>
              </w:rPr>
              <w:t>中。</w:t>
            </w:r>
          </w:p>
          <w:p w14:paraId="5B3A6156" w14:textId="77777777" w:rsidR="00226420" w:rsidRPr="00694E67" w:rsidRDefault="00226420" w:rsidP="00226420">
            <w:pPr>
              <w:pStyle w:val="aff0"/>
              <w:autoSpaceDE w:val="0"/>
              <w:autoSpaceDN w:val="0"/>
              <w:adjustRightInd w:val="0"/>
              <w:snapToGrid w:val="0"/>
              <w:ind w:leftChars="0" w:left="360" w:firstLine="0"/>
              <w:rPr>
                <w:rFonts w:ascii="標楷體" w:eastAsia="標楷體" w:hAnsi="標楷體" w:cs="標楷體"/>
                <w:color w:val="000000" w:themeColor="text1"/>
                <w:sz w:val="22"/>
              </w:rPr>
            </w:pPr>
          </w:p>
          <w:p w14:paraId="69B4F73B" w14:textId="77777777" w:rsidR="00226420" w:rsidRPr="00694E67" w:rsidRDefault="00226420" w:rsidP="00226420">
            <w:pPr>
              <w:ind w:firstLine="0"/>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活動二：</w:t>
            </w:r>
          </w:p>
          <w:p w14:paraId="5E7D8E37" w14:textId="77777777" w:rsidR="00226420" w:rsidRPr="00694E67" w:rsidRDefault="00226420" w:rsidP="00E85200">
            <w:pPr>
              <w:pStyle w:val="aff0"/>
              <w:numPr>
                <w:ilvl w:val="0"/>
                <w:numId w:val="16"/>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教師在PPT上列出幾個三角怪獸條件，讓學生畫出這些三角怪獸。</w:t>
            </w:r>
          </w:p>
          <w:p w14:paraId="11C5B085" w14:textId="77777777" w:rsidR="00226420" w:rsidRPr="00694E67" w:rsidRDefault="00226420" w:rsidP="00E85200">
            <w:pPr>
              <w:pStyle w:val="aff0"/>
              <w:numPr>
                <w:ilvl w:val="0"/>
                <w:numId w:val="16"/>
              </w:numPr>
              <w:autoSpaceDE w:val="0"/>
              <w:autoSpaceDN w:val="0"/>
              <w:adjustRightInd w:val="0"/>
              <w:snapToGrid w:val="0"/>
              <w:ind w:leftChars="0"/>
              <w:jc w:val="left"/>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讓學生相互比較彼此畫出之三角怪獸，並觀察記錄之。</w:t>
            </w:r>
          </w:p>
          <w:p w14:paraId="68119E4E" w14:textId="77777777" w:rsidR="00226420" w:rsidRPr="00694E67" w:rsidRDefault="00226420" w:rsidP="00226420">
            <w:pPr>
              <w:ind w:firstLine="0"/>
              <w:jc w:val="left"/>
              <w:rPr>
                <w:rFonts w:ascii="標楷體" w:eastAsia="標楷體" w:hAnsi="標楷體" w:cs="標楷體"/>
                <w:color w:val="000000" w:themeColor="text1"/>
                <w:sz w:val="22"/>
              </w:rPr>
            </w:pPr>
          </w:p>
          <w:p w14:paraId="06F2F4D3"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單元</w:t>
            </w:r>
            <w:r w:rsidRPr="00694E67">
              <w:rPr>
                <w:rFonts w:ascii="標楷體" w:eastAsia="標楷體" w:hAnsi="標楷體" w:cs="標楷體" w:hint="eastAsia"/>
                <w:color w:val="000000" w:themeColor="text1"/>
                <w:sz w:val="24"/>
                <w:szCs w:val="24"/>
              </w:rPr>
              <w:t>二:</w:t>
            </w:r>
          </w:p>
          <w:p w14:paraId="31A6F801" w14:textId="77777777" w:rsidR="00226420" w:rsidRPr="00694E67" w:rsidRDefault="00226420" w:rsidP="00226420">
            <w:pPr>
              <w:snapToGrid w:val="0"/>
              <w:spacing w:line="300" w:lineRule="exact"/>
              <w:rPr>
                <w:rFonts w:ascii="標楷體" w:eastAsia="標楷體" w:hAnsi="標楷體"/>
                <w:b/>
                <w:bCs/>
                <w:color w:val="000000" w:themeColor="text1"/>
              </w:rPr>
            </w:pPr>
            <w:r w:rsidRPr="00694E67">
              <w:rPr>
                <w:rFonts w:ascii="標楷體" w:eastAsia="標楷體" w:hAnsi="標楷體" w:hint="eastAsia"/>
                <w:b/>
                <w:bCs/>
                <w:color w:val="000000" w:themeColor="text1"/>
                <w:sz w:val="23"/>
                <w:szCs w:val="23"/>
              </w:rPr>
              <w:t>時空</w:t>
            </w:r>
            <w:proofErr w:type="gramStart"/>
            <w:r w:rsidRPr="00694E67">
              <w:rPr>
                <w:rFonts w:ascii="標楷體" w:eastAsia="標楷體" w:hAnsi="標楷體" w:hint="eastAsia"/>
                <w:b/>
                <w:bCs/>
                <w:color w:val="000000" w:themeColor="text1"/>
                <w:sz w:val="23"/>
                <w:szCs w:val="23"/>
              </w:rPr>
              <w:t>密洞－</w:t>
            </w:r>
            <w:proofErr w:type="gramEnd"/>
            <w:r w:rsidRPr="00694E67">
              <w:rPr>
                <w:rFonts w:ascii="標楷體" w:eastAsia="標楷體" w:hAnsi="標楷體" w:hint="eastAsia"/>
                <w:b/>
                <w:bCs/>
                <w:color w:val="000000" w:themeColor="text1"/>
              </w:rPr>
              <w:t>有緣有圓篇</w:t>
            </w:r>
          </w:p>
          <w:p w14:paraId="6D84FE6D"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proofErr w:type="gramStart"/>
            <w:r w:rsidRPr="00694E67">
              <w:rPr>
                <w:rFonts w:ascii="標楷體" w:eastAsia="標楷體" w:hAnsi="標楷體" w:cs="標楷體"/>
                <w:color w:val="000000" w:themeColor="text1"/>
                <w:sz w:val="24"/>
                <w:szCs w:val="24"/>
              </w:rPr>
              <w:t>一</w:t>
            </w:r>
            <w:proofErr w:type="gramEnd"/>
            <w:r w:rsidRPr="00694E67">
              <w:rPr>
                <w:rFonts w:ascii="標楷體" w:eastAsia="標楷體" w:hAnsi="標楷體" w:cs="標楷體"/>
                <w:color w:val="000000" w:themeColor="text1"/>
                <w:sz w:val="24"/>
                <w:szCs w:val="24"/>
              </w:rPr>
              <w:t>：</w:t>
            </w:r>
          </w:p>
          <w:p w14:paraId="2221810D" w14:textId="77777777" w:rsidR="00226420" w:rsidRPr="00694E67" w:rsidRDefault="00226420" w:rsidP="00E85200">
            <w:pPr>
              <w:pStyle w:val="aff0"/>
              <w:numPr>
                <w:ilvl w:val="0"/>
                <w:numId w:val="15"/>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教師利用</w:t>
            </w:r>
            <w:proofErr w:type="gramStart"/>
            <w:r w:rsidRPr="00694E67">
              <w:rPr>
                <w:rFonts w:ascii="標楷體" w:eastAsia="標楷體" w:hAnsi="標楷體" w:cs="標楷體" w:hint="eastAsia"/>
                <w:color w:val="000000" w:themeColor="text1"/>
                <w:sz w:val="22"/>
              </w:rPr>
              <w:t>時空密洞遊戲</w:t>
            </w:r>
            <w:proofErr w:type="gramEnd"/>
            <w:r w:rsidRPr="00694E67">
              <w:rPr>
                <w:rFonts w:ascii="標楷體" w:eastAsia="標楷體" w:hAnsi="標楷體" w:cs="標楷體" w:hint="eastAsia"/>
                <w:color w:val="000000" w:themeColor="text1"/>
                <w:sz w:val="22"/>
              </w:rPr>
              <w:t>，</w:t>
            </w:r>
            <w:r w:rsidRPr="00694E67">
              <w:rPr>
                <w:rFonts w:ascii="標楷體" w:eastAsia="標楷體" w:hAnsi="標楷體" w:cs="標楷體" w:hint="eastAsia"/>
                <w:b/>
                <w:bCs/>
                <w:color w:val="000000" w:themeColor="text1"/>
                <w:sz w:val="22"/>
              </w:rPr>
              <w:t>教師被世界詐欺犯拐騙</w:t>
            </w:r>
            <w:r w:rsidRPr="00694E67">
              <w:rPr>
                <w:rFonts w:ascii="標楷體" w:eastAsia="標楷體" w:hAnsi="標楷體" w:cs="標楷體" w:hint="eastAsia"/>
                <w:color w:val="000000" w:themeColor="text1"/>
                <w:sz w:val="22"/>
              </w:rPr>
              <w:t>，學生扮演名偵探協助，教師從</w:t>
            </w:r>
            <w:proofErr w:type="gramStart"/>
            <w:r w:rsidRPr="00694E67">
              <w:rPr>
                <w:rFonts w:ascii="標楷體" w:eastAsia="標楷體" w:hAnsi="標楷體" w:cs="標楷體" w:hint="eastAsia"/>
                <w:color w:val="000000" w:themeColor="text1"/>
                <w:sz w:val="22"/>
              </w:rPr>
              <w:t>時空密洞</w:t>
            </w:r>
            <w:proofErr w:type="gramEnd"/>
            <w:r w:rsidRPr="00694E67">
              <w:rPr>
                <w:rFonts w:ascii="標楷體" w:eastAsia="標楷體" w:hAnsi="標楷體" w:cs="標楷體" w:hint="eastAsia"/>
                <w:color w:val="000000" w:themeColor="text1"/>
                <w:sz w:val="22"/>
              </w:rPr>
              <w:t>中脫困。</w:t>
            </w:r>
          </w:p>
          <w:p w14:paraId="7A60A776" w14:textId="77777777" w:rsidR="00226420" w:rsidRPr="00694E67" w:rsidRDefault="00226420" w:rsidP="00E85200">
            <w:pPr>
              <w:pStyle w:val="aff0"/>
              <w:numPr>
                <w:ilvl w:val="0"/>
                <w:numId w:val="15"/>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此過程中學生會周遊各國遇到許多數學家並藉由閱讀文本從中找到線索以幫助教師脫困。</w:t>
            </w:r>
          </w:p>
          <w:p w14:paraId="69054E9A" w14:textId="77777777" w:rsidR="00226420" w:rsidRPr="00694E67" w:rsidRDefault="00226420" w:rsidP="00226420">
            <w:pPr>
              <w:autoSpaceDE w:val="0"/>
              <w:autoSpaceDN w:val="0"/>
              <w:adjustRightInd w:val="0"/>
              <w:snapToGrid w:val="0"/>
              <w:rPr>
                <w:rFonts w:ascii="標楷體" w:eastAsia="標楷體" w:hAnsi="標楷體" w:cs="標楷體"/>
                <w:color w:val="000000" w:themeColor="text1"/>
                <w:sz w:val="22"/>
              </w:rPr>
            </w:pPr>
          </w:p>
          <w:p w14:paraId="0BA56A27"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r w:rsidRPr="00694E67">
              <w:rPr>
                <w:rFonts w:ascii="標楷體" w:eastAsia="標楷體" w:hAnsi="標楷體" w:cs="標楷體" w:hint="eastAsia"/>
                <w:color w:val="000000" w:themeColor="text1"/>
                <w:sz w:val="24"/>
                <w:szCs w:val="24"/>
              </w:rPr>
              <w:t>二</w:t>
            </w:r>
            <w:r w:rsidRPr="00694E67">
              <w:rPr>
                <w:rFonts w:ascii="標楷體" w:eastAsia="標楷體" w:hAnsi="標楷體" w:cs="標楷體"/>
                <w:color w:val="000000" w:themeColor="text1"/>
                <w:sz w:val="24"/>
                <w:szCs w:val="24"/>
              </w:rPr>
              <w:t>：</w:t>
            </w:r>
          </w:p>
          <w:p w14:paraId="63E6057A" w14:textId="77777777" w:rsidR="00226420" w:rsidRPr="00694E67" w:rsidRDefault="00226420" w:rsidP="00E85200">
            <w:pPr>
              <w:pStyle w:val="aff0"/>
              <w:numPr>
                <w:ilvl w:val="0"/>
                <w:numId w:val="18"/>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利用活動</w:t>
            </w:r>
            <w:proofErr w:type="gramStart"/>
            <w:r w:rsidRPr="00694E67">
              <w:rPr>
                <w:rFonts w:ascii="標楷體" w:eastAsia="標楷體" w:hAnsi="標楷體" w:cs="標楷體" w:hint="eastAsia"/>
                <w:color w:val="000000" w:themeColor="text1"/>
                <w:sz w:val="22"/>
              </w:rPr>
              <w:t>一</w:t>
            </w:r>
            <w:proofErr w:type="gramEnd"/>
            <w:r w:rsidRPr="00694E67">
              <w:rPr>
                <w:rFonts w:ascii="標楷體" w:eastAsia="標楷體" w:hAnsi="標楷體" w:cs="標楷體" w:hint="eastAsia"/>
                <w:color w:val="000000" w:themeColor="text1"/>
                <w:sz w:val="22"/>
              </w:rPr>
              <w:t>之課程活動，引導學生165反詐騙，學習如何正確得取訊息，以確保資訊內容之正確。</w:t>
            </w:r>
          </w:p>
          <w:p w14:paraId="0A6CF2B7" w14:textId="77777777" w:rsidR="00226420" w:rsidRPr="00694E67" w:rsidRDefault="00226420" w:rsidP="00226420">
            <w:pPr>
              <w:ind w:firstLine="0"/>
              <w:jc w:val="left"/>
              <w:rPr>
                <w:rFonts w:ascii="標楷體" w:eastAsia="標楷體" w:hAnsi="標楷體" w:cs="標楷體"/>
                <w:color w:val="000000" w:themeColor="text1"/>
                <w:sz w:val="24"/>
                <w:szCs w:val="24"/>
              </w:rPr>
            </w:pPr>
          </w:p>
          <w:p w14:paraId="10A7FE58" w14:textId="77777777" w:rsidR="00226420" w:rsidRPr="00694E67" w:rsidRDefault="00226420" w:rsidP="00226420">
            <w:pPr>
              <w:ind w:firstLine="0"/>
              <w:jc w:val="left"/>
              <w:rPr>
                <w:rFonts w:ascii="標楷體" w:eastAsia="標楷體" w:hAnsi="標楷體" w:cs="標楷體"/>
                <w:color w:val="000000" w:themeColor="text1"/>
                <w:sz w:val="22"/>
              </w:rPr>
            </w:pPr>
          </w:p>
          <w:p w14:paraId="17D541B9"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單元</w:t>
            </w:r>
            <w:r w:rsidRPr="00694E67">
              <w:rPr>
                <w:rFonts w:ascii="標楷體" w:eastAsia="標楷體" w:hAnsi="標楷體" w:cs="標楷體" w:hint="eastAsia"/>
                <w:color w:val="000000" w:themeColor="text1"/>
                <w:sz w:val="24"/>
                <w:szCs w:val="24"/>
              </w:rPr>
              <w:t>三:</w:t>
            </w:r>
          </w:p>
          <w:p w14:paraId="6B47222F" w14:textId="77777777" w:rsidR="00226420" w:rsidRPr="00694E67" w:rsidRDefault="00226420" w:rsidP="00226420">
            <w:pPr>
              <w:snapToGrid w:val="0"/>
              <w:spacing w:line="300" w:lineRule="exact"/>
              <w:rPr>
                <w:rFonts w:ascii="標楷體" w:eastAsia="標楷體" w:hAnsi="標楷體"/>
                <w:b/>
                <w:bCs/>
                <w:color w:val="000000" w:themeColor="text1"/>
                <w:sz w:val="23"/>
                <w:szCs w:val="23"/>
              </w:rPr>
            </w:pPr>
            <w:r w:rsidRPr="00694E67">
              <w:rPr>
                <w:rFonts w:ascii="標楷體" w:eastAsia="標楷體" w:hAnsi="標楷體" w:hint="eastAsia"/>
                <w:b/>
                <w:bCs/>
                <w:color w:val="000000" w:themeColor="text1"/>
                <w:sz w:val="23"/>
                <w:szCs w:val="23"/>
              </w:rPr>
              <w:t>時空</w:t>
            </w:r>
            <w:proofErr w:type="gramStart"/>
            <w:r w:rsidRPr="00694E67">
              <w:rPr>
                <w:rFonts w:ascii="標楷體" w:eastAsia="標楷體" w:hAnsi="標楷體" w:hint="eastAsia"/>
                <w:b/>
                <w:bCs/>
                <w:color w:val="000000" w:themeColor="text1"/>
                <w:sz w:val="23"/>
                <w:szCs w:val="23"/>
              </w:rPr>
              <w:t>密洞－</w:t>
            </w:r>
            <w:r w:rsidRPr="00694E67">
              <w:rPr>
                <w:rFonts w:ascii="標楷體" w:eastAsia="標楷體" w:hAnsi="標楷體" w:hint="eastAsia"/>
                <w:b/>
                <w:bCs/>
                <w:color w:val="000000" w:themeColor="text1"/>
              </w:rPr>
              <w:t>福營密箱</w:t>
            </w:r>
            <w:proofErr w:type="gramEnd"/>
          </w:p>
          <w:p w14:paraId="22F745F5"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proofErr w:type="gramStart"/>
            <w:r w:rsidRPr="00694E67">
              <w:rPr>
                <w:rFonts w:ascii="標楷體" w:eastAsia="標楷體" w:hAnsi="標楷體" w:cs="標楷體"/>
                <w:color w:val="000000" w:themeColor="text1"/>
                <w:sz w:val="24"/>
                <w:szCs w:val="24"/>
              </w:rPr>
              <w:t>一</w:t>
            </w:r>
            <w:proofErr w:type="gramEnd"/>
            <w:r w:rsidRPr="00694E67">
              <w:rPr>
                <w:rFonts w:ascii="標楷體" w:eastAsia="標楷體" w:hAnsi="標楷體" w:cs="標楷體"/>
                <w:color w:val="000000" w:themeColor="text1"/>
                <w:sz w:val="24"/>
                <w:szCs w:val="24"/>
              </w:rPr>
              <w:t>：</w:t>
            </w:r>
          </w:p>
          <w:p w14:paraId="03439C9A" w14:textId="77777777" w:rsidR="00226420" w:rsidRPr="00694E67" w:rsidRDefault="00226420" w:rsidP="00E85200">
            <w:pPr>
              <w:pStyle w:val="aff0"/>
              <w:numPr>
                <w:ilvl w:val="0"/>
                <w:numId w:val="17"/>
              </w:numPr>
              <w:autoSpaceDE w:val="0"/>
              <w:autoSpaceDN w:val="0"/>
              <w:adjustRightInd w:val="0"/>
              <w:snapToGrid w:val="0"/>
              <w:ind w:leftChars="0"/>
              <w:rPr>
                <w:rFonts w:ascii="標楷體" w:eastAsia="標楷體" w:hAnsi="標楷體" w:cs="標楷體"/>
                <w:b/>
                <w:bCs/>
                <w:color w:val="000000" w:themeColor="text1"/>
                <w:sz w:val="22"/>
              </w:rPr>
            </w:pPr>
            <w:r w:rsidRPr="00694E67">
              <w:rPr>
                <w:rFonts w:ascii="標楷體" w:eastAsia="標楷體" w:hAnsi="標楷體" w:cs="標楷體" w:hint="eastAsia"/>
                <w:b/>
                <w:bCs/>
                <w:color w:val="000000" w:themeColor="text1"/>
                <w:sz w:val="22"/>
              </w:rPr>
              <w:t>學生閱讀文本後得知最後要從黑影人手中解救出教師必須親手製作出多個福</w:t>
            </w:r>
            <w:proofErr w:type="gramStart"/>
            <w:r w:rsidRPr="00694E67">
              <w:rPr>
                <w:rFonts w:ascii="標楷體" w:eastAsia="標楷體" w:hAnsi="標楷體" w:cs="標楷體" w:hint="eastAsia"/>
                <w:b/>
                <w:bCs/>
                <w:color w:val="000000" w:themeColor="text1"/>
                <w:sz w:val="22"/>
              </w:rPr>
              <w:t>營密箱</w:t>
            </w:r>
            <w:proofErr w:type="gramEnd"/>
            <w:r w:rsidRPr="00694E67">
              <w:rPr>
                <w:rFonts w:ascii="標楷體" w:eastAsia="標楷體" w:hAnsi="標楷體" w:cs="標楷體" w:hint="eastAsia"/>
                <w:b/>
                <w:bCs/>
                <w:color w:val="000000" w:themeColor="text1"/>
                <w:sz w:val="22"/>
              </w:rPr>
              <w:t>以收服三角怪獸。</w:t>
            </w:r>
          </w:p>
          <w:p w14:paraId="53DB7631" w14:textId="77777777" w:rsidR="00226420" w:rsidRPr="00694E67" w:rsidRDefault="00226420" w:rsidP="00226420">
            <w:pPr>
              <w:pStyle w:val="aff0"/>
              <w:autoSpaceDE w:val="0"/>
              <w:autoSpaceDN w:val="0"/>
              <w:adjustRightInd w:val="0"/>
              <w:snapToGrid w:val="0"/>
              <w:ind w:leftChars="0" w:left="360" w:firstLine="0"/>
              <w:rPr>
                <w:rFonts w:ascii="標楷體" w:eastAsia="標楷體" w:hAnsi="標楷體" w:cs="標楷體"/>
                <w:b/>
                <w:bCs/>
                <w:color w:val="000000" w:themeColor="text1"/>
                <w:sz w:val="22"/>
              </w:rPr>
            </w:pPr>
          </w:p>
          <w:p w14:paraId="76853384" w14:textId="25522320" w:rsidR="00226420" w:rsidRPr="00694E67" w:rsidRDefault="00226420" w:rsidP="00226420">
            <w:pPr>
              <w:rPr>
                <w:rFonts w:ascii="標楷體" w:eastAsia="標楷體" w:hAnsi="標楷體" w:cs="標楷體"/>
                <w:color w:val="000000" w:themeColor="text1"/>
                <w:sz w:val="24"/>
                <w:szCs w:val="24"/>
              </w:rPr>
            </w:pPr>
            <w:r w:rsidRPr="00694E67">
              <w:rPr>
                <w:rFonts w:ascii="標楷體" w:eastAsia="標楷體" w:hAnsi="標楷體" w:cs="標楷體" w:hint="eastAsia"/>
                <w:b/>
                <w:bCs/>
                <w:color w:val="000000" w:themeColor="text1"/>
                <w:sz w:val="22"/>
              </w:rPr>
              <w:t>學生分組繪製福</w:t>
            </w:r>
            <w:proofErr w:type="gramStart"/>
            <w:r w:rsidRPr="00694E67">
              <w:rPr>
                <w:rFonts w:ascii="標楷體" w:eastAsia="標楷體" w:hAnsi="標楷體" w:cs="標楷體" w:hint="eastAsia"/>
                <w:b/>
                <w:bCs/>
                <w:color w:val="000000" w:themeColor="text1"/>
                <w:sz w:val="22"/>
              </w:rPr>
              <w:t>營密箱</w:t>
            </w:r>
            <w:proofErr w:type="gramEnd"/>
            <w:r w:rsidRPr="00694E67">
              <w:rPr>
                <w:rFonts w:ascii="標楷體" w:eastAsia="標楷體" w:hAnsi="標楷體" w:cs="標楷體" w:hint="eastAsia"/>
                <w:b/>
                <w:bCs/>
                <w:color w:val="000000" w:themeColor="text1"/>
                <w:sz w:val="22"/>
              </w:rPr>
              <w:t>立體設計圖，由教師提供輕黏</w:t>
            </w:r>
            <w:r w:rsidRPr="00694E67">
              <w:rPr>
                <w:rFonts w:ascii="標楷體" w:eastAsia="標楷體" w:hAnsi="標楷體" w:cs="標楷體" w:hint="eastAsia"/>
                <w:b/>
                <w:bCs/>
                <w:color w:val="000000" w:themeColor="text1"/>
                <w:sz w:val="22"/>
              </w:rPr>
              <w:lastRenderedPageBreak/>
              <w:t>土，讓學生製作</w:t>
            </w:r>
            <w:proofErr w:type="gramStart"/>
            <w:r w:rsidRPr="00694E67">
              <w:rPr>
                <w:rFonts w:ascii="標楷體" w:eastAsia="標楷體" w:hAnsi="標楷體" w:cs="標楷體" w:hint="eastAsia"/>
                <w:b/>
                <w:bCs/>
                <w:color w:val="000000" w:themeColor="text1"/>
                <w:sz w:val="22"/>
              </w:rPr>
              <w:t>出福營密</w:t>
            </w:r>
            <w:proofErr w:type="gramEnd"/>
            <w:r w:rsidRPr="00694E67">
              <w:rPr>
                <w:rFonts w:ascii="標楷體" w:eastAsia="標楷體" w:hAnsi="標楷體" w:cs="標楷體" w:hint="eastAsia"/>
                <w:b/>
                <w:bCs/>
                <w:color w:val="000000" w:themeColor="text1"/>
                <w:sz w:val="22"/>
              </w:rPr>
              <w:t>箱。</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1644D0" w14:textId="46121CAA" w:rsidR="00226420" w:rsidRPr="00694E67" w:rsidRDefault="00226420" w:rsidP="00226420">
            <w:pPr>
              <w:ind w:left="317" w:hanging="317"/>
              <w:jc w:val="cente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lastRenderedPageBreak/>
              <w:t>7</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75C37D"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教學資源:</w:t>
            </w:r>
          </w:p>
          <w:p w14:paraId="26D9534D" w14:textId="77777777" w:rsidR="00226420" w:rsidRPr="00694E67" w:rsidRDefault="00226420" w:rsidP="00226420">
            <w:pPr>
              <w:pStyle w:val="aff8"/>
              <w:rPr>
                <w:rFonts w:ascii="標楷體" w:eastAsia="標楷體" w:hAnsi="標楷體"/>
                <w:color w:val="000000" w:themeColor="text1"/>
              </w:rPr>
            </w:pPr>
            <w:proofErr w:type="gramStart"/>
            <w:r w:rsidRPr="00694E67">
              <w:rPr>
                <w:rFonts w:ascii="標楷體" w:eastAsia="標楷體" w:hAnsi="標楷體" w:hint="eastAsia"/>
                <w:color w:val="000000" w:themeColor="text1"/>
              </w:rPr>
              <w:t>時空密洞遊戲</w:t>
            </w:r>
            <w:proofErr w:type="gramEnd"/>
            <w:r w:rsidRPr="00694E67">
              <w:rPr>
                <w:rFonts w:ascii="標楷體" w:eastAsia="標楷體" w:hAnsi="標楷體" w:hint="eastAsia"/>
                <w:color w:val="000000" w:themeColor="text1"/>
              </w:rPr>
              <w:t>。</w:t>
            </w:r>
          </w:p>
          <w:p w14:paraId="7A5D6FFC"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閱讀文本。</w:t>
            </w:r>
          </w:p>
          <w:p w14:paraId="6D9E0D88"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多邊體展開圖。</w:t>
            </w:r>
          </w:p>
          <w:p w14:paraId="637A0554"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網路資源。</w:t>
            </w:r>
          </w:p>
          <w:p w14:paraId="5B2B4925"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多媒體設備。</w:t>
            </w:r>
          </w:p>
          <w:p w14:paraId="26A20448"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學習單。</w:t>
            </w:r>
          </w:p>
          <w:p w14:paraId="308B10F4"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color w:val="000000" w:themeColor="text1"/>
              </w:rPr>
              <w:t>P</w:t>
            </w:r>
            <w:r w:rsidRPr="00694E67">
              <w:rPr>
                <w:rFonts w:ascii="標楷體" w:eastAsia="標楷體" w:hAnsi="標楷體" w:hint="eastAsia"/>
                <w:color w:val="000000" w:themeColor="text1"/>
              </w:rPr>
              <w:t>pt軟體。</w:t>
            </w:r>
          </w:p>
          <w:p w14:paraId="62162F77"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文具。</w:t>
            </w:r>
          </w:p>
          <w:p w14:paraId="0827C55F" w14:textId="77777777" w:rsidR="00226420" w:rsidRPr="00694E67" w:rsidRDefault="00226420" w:rsidP="00226420">
            <w:pPr>
              <w:pStyle w:val="aff8"/>
              <w:rPr>
                <w:rFonts w:ascii="標楷體" w:eastAsia="標楷體" w:hAnsi="標楷體"/>
                <w:color w:val="000000" w:themeColor="text1"/>
              </w:rPr>
            </w:pPr>
          </w:p>
          <w:p w14:paraId="2B493900" w14:textId="77777777" w:rsidR="00226420" w:rsidRPr="00694E67" w:rsidRDefault="00226420" w:rsidP="00226420">
            <w:pPr>
              <w:pStyle w:val="aff8"/>
              <w:rPr>
                <w:rFonts w:ascii="標楷體" w:eastAsia="標楷體" w:hAnsi="標楷體"/>
                <w:color w:val="000000" w:themeColor="text1"/>
                <w:sz w:val="24"/>
                <w:szCs w:val="24"/>
              </w:rPr>
            </w:pPr>
          </w:p>
        </w:tc>
        <w:tc>
          <w:tcPr>
            <w:tcW w:w="1296" w:type="dxa"/>
            <w:tcBorders>
              <w:top w:val="single" w:sz="8" w:space="0" w:color="000000"/>
              <w:bottom w:val="single" w:sz="8" w:space="0" w:color="000000"/>
              <w:right w:val="single" w:sz="8" w:space="0" w:color="000000"/>
            </w:tcBorders>
          </w:tcPr>
          <w:p w14:paraId="0A10E1C7" w14:textId="77777777" w:rsidR="00226420" w:rsidRPr="00694E67" w:rsidRDefault="00226420" w:rsidP="00226420">
            <w:pPr>
              <w:pStyle w:val="aff8"/>
              <w:rPr>
                <w:rFonts w:ascii="標楷體" w:eastAsia="標楷體" w:hAnsi="標楷體"/>
                <w:color w:val="000000" w:themeColor="text1"/>
              </w:rPr>
            </w:pPr>
          </w:p>
          <w:p w14:paraId="44B2373B"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學習策略:</w:t>
            </w:r>
          </w:p>
          <w:p w14:paraId="03FDB0A9"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分組合作學習。</w:t>
            </w:r>
          </w:p>
          <w:p w14:paraId="366EF380"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理解、思考、應用、分析、判斷的能力。</w:t>
            </w:r>
          </w:p>
          <w:p w14:paraId="59804081"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解決真實情境脈絡中問題。</w:t>
            </w:r>
          </w:p>
          <w:p w14:paraId="445AD520" w14:textId="283767E3" w:rsidR="00226420" w:rsidRPr="00694E67" w:rsidRDefault="00226420" w:rsidP="00226420">
            <w:pPr>
              <w:pStyle w:val="aff8"/>
              <w:rPr>
                <w:rFonts w:ascii="標楷體" w:eastAsia="標楷體" w:hAnsi="標楷體"/>
                <w:color w:val="000000" w:themeColor="text1"/>
                <w:sz w:val="24"/>
                <w:szCs w:val="24"/>
              </w:rPr>
            </w:pPr>
            <w:r w:rsidRPr="00694E67">
              <w:rPr>
                <w:rFonts w:ascii="標楷體" w:eastAsia="標楷體" w:hAnsi="標楷體" w:hint="eastAsia"/>
                <w:color w:val="000000" w:themeColor="text1"/>
              </w:rPr>
              <w:t>整合的能力。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992CD4"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color w:val="000000" w:themeColor="text1"/>
                <w:sz w:val="22"/>
                <w:szCs w:val="22"/>
              </w:rPr>
              <w:t>1.</w:t>
            </w:r>
            <w:r w:rsidRPr="00694E67">
              <w:rPr>
                <w:rFonts w:ascii="標楷體" w:eastAsia="標楷體" w:hAnsi="標楷體" w:cs="標楷體" w:hint="eastAsia"/>
                <w:color w:val="000000" w:themeColor="text1"/>
                <w:sz w:val="22"/>
                <w:szCs w:val="22"/>
              </w:rPr>
              <w:t>學生分組實作</w:t>
            </w:r>
            <w:r w:rsidRPr="00694E67">
              <w:rPr>
                <w:rFonts w:ascii="標楷體" w:eastAsia="標楷體" w:hAnsi="標楷體" w:cs="標楷體"/>
                <w:color w:val="000000" w:themeColor="text1"/>
                <w:sz w:val="22"/>
                <w:szCs w:val="22"/>
              </w:rPr>
              <w:t>觀察記錄</w:t>
            </w:r>
            <w:r w:rsidRPr="00694E67">
              <w:rPr>
                <w:rFonts w:ascii="標楷體" w:eastAsia="標楷體" w:hAnsi="標楷體" w:cs="標楷體" w:hint="eastAsia"/>
                <w:color w:val="000000" w:themeColor="text1"/>
                <w:sz w:val="22"/>
                <w:szCs w:val="22"/>
              </w:rPr>
              <w:t>。</w:t>
            </w:r>
          </w:p>
          <w:p w14:paraId="3F59B827"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2.學生</w:t>
            </w:r>
            <w:r w:rsidRPr="00694E67">
              <w:rPr>
                <w:rFonts w:ascii="標楷體" w:eastAsia="標楷體" w:hAnsi="標楷體" w:cs="標楷體"/>
                <w:color w:val="000000" w:themeColor="text1"/>
                <w:sz w:val="22"/>
                <w:szCs w:val="22"/>
              </w:rPr>
              <w:t>學習單</w:t>
            </w:r>
            <w:r w:rsidRPr="00694E67">
              <w:rPr>
                <w:rFonts w:ascii="標楷體" w:eastAsia="標楷體" w:hAnsi="標楷體" w:cs="標楷體" w:hint="eastAsia"/>
                <w:color w:val="000000" w:themeColor="text1"/>
                <w:sz w:val="22"/>
                <w:szCs w:val="22"/>
              </w:rPr>
              <w:t>表現。</w:t>
            </w:r>
          </w:p>
          <w:p w14:paraId="6FFA82D0"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3</w:t>
            </w:r>
            <w:r w:rsidRPr="00694E67">
              <w:rPr>
                <w:rFonts w:ascii="標楷體" w:eastAsia="標楷體" w:hAnsi="標楷體" w:cs="標楷體"/>
                <w:color w:val="000000" w:themeColor="text1"/>
                <w:sz w:val="22"/>
                <w:szCs w:val="22"/>
              </w:rPr>
              <w:t>.參與</w:t>
            </w:r>
            <w:r w:rsidRPr="00694E67">
              <w:rPr>
                <w:rFonts w:ascii="標楷體" w:eastAsia="標楷體" w:hAnsi="標楷體" w:cs="標楷體" w:hint="eastAsia"/>
                <w:color w:val="000000" w:themeColor="text1"/>
                <w:sz w:val="22"/>
                <w:szCs w:val="22"/>
              </w:rPr>
              <w:t>討論</w:t>
            </w:r>
            <w:r w:rsidRPr="00694E67">
              <w:rPr>
                <w:rFonts w:ascii="標楷體" w:eastAsia="標楷體" w:hAnsi="標楷體" w:cs="標楷體"/>
                <w:color w:val="000000" w:themeColor="text1"/>
                <w:sz w:val="22"/>
                <w:szCs w:val="22"/>
              </w:rPr>
              <w:t>態度</w:t>
            </w:r>
            <w:r w:rsidRPr="00694E67">
              <w:rPr>
                <w:rFonts w:ascii="標楷體" w:eastAsia="標楷體" w:hAnsi="標楷體" w:cs="標楷體" w:hint="eastAsia"/>
                <w:color w:val="000000" w:themeColor="text1"/>
                <w:sz w:val="22"/>
                <w:szCs w:val="22"/>
              </w:rPr>
              <w:t>及發表狀態。</w:t>
            </w:r>
          </w:p>
          <w:p w14:paraId="78794CD0"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4.資料收集及報告。</w:t>
            </w:r>
          </w:p>
          <w:p w14:paraId="6084AD17"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5.資料的統合能力。</w:t>
            </w:r>
          </w:p>
          <w:p w14:paraId="6BAF0650" w14:textId="5CF129FD" w:rsidR="00226420" w:rsidRPr="00694E67" w:rsidRDefault="00226420" w:rsidP="00226420">
            <w:pPr>
              <w:ind w:left="-22" w:hanging="7"/>
              <w:jc w:val="cente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2"/>
                <w:szCs w:val="22"/>
              </w:rPr>
              <w:t>6.分組作品評分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E4B890"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AVGmdBU" w:hint="eastAsia"/>
                <w:color w:val="000000" w:themeColor="text1"/>
                <w:sz w:val="22"/>
                <w:szCs w:val="22"/>
              </w:rPr>
              <w:t>資</w:t>
            </w:r>
            <w:r w:rsidRPr="00694E67">
              <w:rPr>
                <w:rFonts w:ascii="標楷體" w:eastAsia="標楷體" w:hAnsi="標楷體" w:cs="DFKaiShu-SB-Estd-BF" w:hint="eastAsia"/>
                <w:color w:val="000000" w:themeColor="text1"/>
                <w:sz w:val="22"/>
                <w:szCs w:val="22"/>
              </w:rPr>
              <w:t>訊：</w:t>
            </w:r>
          </w:p>
          <w:p w14:paraId="23892423"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資 E2 使用資訊科技解決生活中簡單的問題。</w:t>
            </w:r>
            <w:r w:rsidRPr="00694E67">
              <w:rPr>
                <w:rFonts w:ascii="標楷體" w:eastAsia="標楷體" w:hAnsi="標楷體" w:cs="DFKaiShu-SB-Estd-BF"/>
                <w:color w:val="000000" w:themeColor="text1"/>
                <w:sz w:val="22"/>
                <w:szCs w:val="22"/>
              </w:rPr>
              <w:cr/>
            </w:r>
            <w:r w:rsidRPr="00694E67">
              <w:rPr>
                <w:rFonts w:ascii="標楷體" w:eastAsia="標楷體" w:hAnsi="標楷體" w:cs="DFKaiShu-SB-Estd-BF" w:hint="eastAsia"/>
                <w:color w:val="000000" w:themeColor="text1"/>
                <w:sz w:val="22"/>
                <w:szCs w:val="22"/>
              </w:rPr>
              <w:t>資 E5 使用資訊科技與他人合作產出想法與作品。</w:t>
            </w:r>
            <w:r w:rsidRPr="00694E67">
              <w:rPr>
                <w:rFonts w:ascii="標楷體" w:eastAsia="標楷體" w:hAnsi="標楷體" w:cs="DFKaiShu-SB-Estd-BF"/>
                <w:color w:val="000000" w:themeColor="text1"/>
                <w:sz w:val="22"/>
                <w:szCs w:val="22"/>
              </w:rPr>
              <w:cr/>
            </w:r>
          </w:p>
          <w:p w14:paraId="5F3C128D"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多元文化：</w:t>
            </w:r>
          </w:p>
          <w:p w14:paraId="1EA0A223"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多 J8 探討不同文化接觸時可能產 生的</w:t>
            </w:r>
            <w:proofErr w:type="gramStart"/>
            <w:r w:rsidRPr="00694E67">
              <w:rPr>
                <w:rFonts w:ascii="標楷體" w:eastAsia="標楷體" w:hAnsi="標楷體" w:cs="DFKaiShu-SB-Estd-BF" w:hint="eastAsia"/>
                <w:color w:val="000000" w:themeColor="text1"/>
                <w:sz w:val="22"/>
                <w:szCs w:val="22"/>
              </w:rPr>
              <w:t>衝</w:t>
            </w:r>
            <w:proofErr w:type="gramEnd"/>
          </w:p>
          <w:p w14:paraId="1378D64F"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突、融合或創新。</w:t>
            </w:r>
          </w:p>
          <w:p w14:paraId="1DC25404"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p>
          <w:p w14:paraId="431DE396"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品德教育：</w:t>
            </w:r>
          </w:p>
          <w:p w14:paraId="6CB0CBEE"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品 J1 溝通合作與和諧人際關係。</w:t>
            </w:r>
          </w:p>
          <w:p w14:paraId="558C4C84"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品 J7 同理分享與多元接納。</w:t>
            </w:r>
            <w:r w:rsidRPr="00694E67">
              <w:rPr>
                <w:rFonts w:ascii="標楷體" w:eastAsia="標楷體" w:hAnsi="標楷體" w:cs="DFKaiShu-SB-Estd-BF"/>
                <w:color w:val="000000" w:themeColor="text1"/>
                <w:sz w:val="22"/>
                <w:szCs w:val="22"/>
              </w:rPr>
              <w:cr/>
            </w:r>
          </w:p>
          <w:p w14:paraId="026042E4"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戶外教育：</w:t>
            </w:r>
          </w:p>
          <w:p w14:paraId="41F2DDA0"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戶 J3 理解知識與生活環境</w:t>
            </w:r>
          </w:p>
          <w:p w14:paraId="1D2D10D5"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lastRenderedPageBreak/>
              <w:t>的關係，獲得心靈的喜悅，培養積極面對</w:t>
            </w:r>
          </w:p>
          <w:p w14:paraId="64EB6D5B"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挑戰的能力與態度。</w:t>
            </w:r>
          </w:p>
          <w:p w14:paraId="36CF1BD1"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戶 J5 在團隊活動中，養成</w:t>
            </w:r>
          </w:p>
          <w:p w14:paraId="426B0003"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相互合作與互動的良好態度與技能。</w:t>
            </w:r>
            <w:r w:rsidRPr="00694E67">
              <w:rPr>
                <w:rFonts w:ascii="標楷體" w:eastAsia="標楷體" w:hAnsi="標楷體" w:cs="DFKaiShu-SB-Estd-BF"/>
                <w:color w:val="000000" w:themeColor="text1"/>
                <w:sz w:val="22"/>
                <w:szCs w:val="22"/>
              </w:rPr>
              <w:cr/>
            </w:r>
          </w:p>
          <w:p w14:paraId="1DEC39D3"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p>
          <w:p w14:paraId="0A73191D"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閱讀素養：</w:t>
            </w:r>
          </w:p>
          <w:p w14:paraId="7C972F9E"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閱 J7 小心求證資訊來源，判讀文本知識的正確性。</w:t>
            </w:r>
          </w:p>
          <w:p w14:paraId="4F0AC88B" w14:textId="77777777" w:rsidR="00226420" w:rsidRPr="00694E67" w:rsidRDefault="00226420" w:rsidP="00226420">
            <w:pPr>
              <w:autoSpaceDE w:val="0"/>
              <w:autoSpaceDN w:val="0"/>
              <w:adjustRightInd w:val="0"/>
              <w:ind w:firstLine="0"/>
              <w:jc w:val="left"/>
              <w:rPr>
                <w:rFonts w:ascii="標楷體" w:eastAsia="標楷體" w:hAnsi="標楷體" w:cs="DFKaiShu-SB-Estd-BF"/>
                <w:color w:val="000000" w:themeColor="text1"/>
                <w:sz w:val="22"/>
                <w:szCs w:val="22"/>
              </w:rPr>
            </w:pPr>
          </w:p>
          <w:p w14:paraId="34921529" w14:textId="1BB4188B" w:rsidR="00226420" w:rsidRPr="00694E67" w:rsidRDefault="00226420" w:rsidP="00226420">
            <w:pPr>
              <w:ind w:left="-22" w:hanging="7"/>
              <w:jc w:val="center"/>
              <w:rPr>
                <w:rFonts w:ascii="標楷體" w:eastAsia="標楷體" w:hAnsi="標楷體" w:cs="標楷體"/>
                <w:color w:val="000000" w:themeColor="text1"/>
                <w:sz w:val="24"/>
                <w:szCs w:val="24"/>
              </w:rPr>
            </w:pPr>
          </w:p>
        </w:tc>
        <w:tc>
          <w:tcPr>
            <w:tcW w:w="1764" w:type="dxa"/>
            <w:tcBorders>
              <w:top w:val="single" w:sz="8" w:space="0" w:color="000000"/>
              <w:bottom w:val="single" w:sz="8" w:space="0" w:color="000000"/>
              <w:right w:val="single" w:sz="8" w:space="0" w:color="000000"/>
            </w:tcBorders>
          </w:tcPr>
          <w:p w14:paraId="6BBC57FB" w14:textId="77777777" w:rsidR="00226420" w:rsidRPr="00694E67" w:rsidRDefault="00226420" w:rsidP="00226420">
            <w:pPr>
              <w:adjustRightInd w:val="0"/>
              <w:snapToGrid w:val="0"/>
              <w:spacing w:line="0" w:lineRule="atLeast"/>
              <w:ind w:firstLine="0"/>
              <w:jc w:val="left"/>
              <w:rPr>
                <w:rFonts w:ascii="標楷體" w:eastAsia="標楷體" w:hAnsi="標楷體" w:cs="標楷體"/>
                <w:b/>
                <w:bCs/>
                <w:color w:val="000000" w:themeColor="text1"/>
                <w:sz w:val="24"/>
                <w:szCs w:val="24"/>
              </w:rPr>
            </w:pPr>
            <w:r w:rsidRPr="00694E67">
              <w:rPr>
                <w:rFonts w:ascii="標楷體" w:eastAsia="標楷體" w:hAnsi="標楷體" w:cs="標楷體"/>
                <w:b/>
                <w:bCs/>
                <w:color w:val="000000" w:themeColor="text1"/>
                <w:sz w:val="24"/>
                <w:szCs w:val="24"/>
              </w:rPr>
              <w:lastRenderedPageBreak/>
              <w:sym w:font="Wingdings" w:char="F06E"/>
            </w:r>
            <w:r w:rsidRPr="00694E67">
              <w:rPr>
                <w:rFonts w:ascii="標楷體" w:eastAsia="標楷體" w:hAnsi="標楷體" w:cs="標楷體" w:hint="eastAsia"/>
                <w:b/>
                <w:bCs/>
                <w:color w:val="000000" w:themeColor="text1"/>
                <w:sz w:val="24"/>
                <w:szCs w:val="24"/>
              </w:rPr>
              <w:t>實施跨領域－藝術領域</w:t>
            </w:r>
          </w:p>
          <w:p w14:paraId="33883012" w14:textId="77777777" w:rsidR="00226420" w:rsidRPr="00694E67" w:rsidRDefault="00226420" w:rsidP="00226420">
            <w:pPr>
              <w:adjustRightInd w:val="0"/>
              <w:snapToGrid w:val="0"/>
              <w:spacing w:line="0" w:lineRule="atLeast"/>
              <w:ind w:firstLine="0"/>
              <w:jc w:val="left"/>
              <w:rPr>
                <w:rFonts w:ascii="標楷體" w:eastAsia="標楷體" w:hAnsi="標楷體" w:cs="標楷體"/>
                <w:b/>
                <w:bCs/>
                <w:color w:val="000000" w:themeColor="text1"/>
                <w:sz w:val="24"/>
                <w:szCs w:val="24"/>
              </w:rPr>
            </w:pPr>
          </w:p>
          <w:p w14:paraId="0AA8EDFF" w14:textId="77777777" w:rsidR="00226420" w:rsidRPr="00694E67" w:rsidRDefault="00226420" w:rsidP="00226420">
            <w:pPr>
              <w:adjustRightInd w:val="0"/>
              <w:snapToGrid w:val="0"/>
              <w:spacing w:line="0" w:lineRule="atLeast"/>
              <w:ind w:hanging="7"/>
              <w:jc w:val="left"/>
              <w:rPr>
                <w:rFonts w:ascii="標楷體" w:eastAsia="標楷體" w:hAnsi="標楷體" w:cs="標楷體"/>
                <w:b/>
                <w:bCs/>
                <w:color w:val="000000" w:themeColor="text1"/>
                <w:sz w:val="24"/>
                <w:szCs w:val="24"/>
              </w:rPr>
            </w:pPr>
            <w:r w:rsidRPr="00694E67">
              <w:rPr>
                <w:rFonts w:ascii="標楷體" w:eastAsia="標楷體" w:hAnsi="標楷體" w:cs="標楷體" w:hint="eastAsia"/>
                <w:b/>
                <w:bCs/>
                <w:color w:val="000000" w:themeColor="text1"/>
                <w:sz w:val="24"/>
                <w:szCs w:val="24"/>
              </w:rPr>
              <w:t>藝-J-A3</w:t>
            </w:r>
          </w:p>
          <w:p w14:paraId="0DBEFFBE" w14:textId="77777777" w:rsidR="00226420" w:rsidRPr="00694E67" w:rsidRDefault="00226420" w:rsidP="00226420">
            <w:pPr>
              <w:adjustRightInd w:val="0"/>
              <w:snapToGrid w:val="0"/>
              <w:spacing w:line="0" w:lineRule="atLeast"/>
              <w:ind w:hanging="7"/>
              <w:jc w:val="left"/>
              <w:rPr>
                <w:rFonts w:ascii="標楷體" w:eastAsia="標楷體" w:hAnsi="標楷體" w:cs="標楷體"/>
                <w:b/>
                <w:bCs/>
                <w:color w:val="000000" w:themeColor="text1"/>
                <w:sz w:val="24"/>
                <w:szCs w:val="24"/>
              </w:rPr>
            </w:pPr>
            <w:r w:rsidRPr="00694E67">
              <w:rPr>
                <w:rFonts w:ascii="標楷體" w:eastAsia="標楷體" w:hAnsi="標楷體" w:cs="標楷體" w:hint="eastAsia"/>
                <w:b/>
                <w:bCs/>
                <w:color w:val="000000" w:themeColor="text1"/>
                <w:sz w:val="24"/>
                <w:szCs w:val="24"/>
              </w:rPr>
              <w:t>嘗試規劃與執行藝術活動，因應情境需求發揮創意。</w:t>
            </w:r>
          </w:p>
          <w:p w14:paraId="7365E706" w14:textId="77777777" w:rsidR="00226420" w:rsidRPr="00694E67" w:rsidRDefault="00226420" w:rsidP="00226420">
            <w:pPr>
              <w:adjustRightInd w:val="0"/>
              <w:snapToGrid w:val="0"/>
              <w:spacing w:line="0" w:lineRule="atLeast"/>
              <w:ind w:firstLine="0"/>
              <w:jc w:val="left"/>
              <w:rPr>
                <w:rFonts w:ascii="標楷體" w:eastAsia="標楷體" w:hAnsi="標楷體" w:cs="標楷體"/>
                <w:color w:val="000000" w:themeColor="text1"/>
                <w:sz w:val="24"/>
                <w:szCs w:val="24"/>
              </w:rPr>
            </w:pPr>
          </w:p>
          <w:p w14:paraId="6862C8F6" w14:textId="77777777" w:rsidR="00610730" w:rsidRPr="00694E67" w:rsidRDefault="00610730" w:rsidP="00610730">
            <w:pPr>
              <w:adjustRightInd w:val="0"/>
              <w:snapToGrid w:val="0"/>
              <w:spacing w:line="0" w:lineRule="atLeast"/>
              <w:ind w:hanging="7"/>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12/2、12/3第二次段考</w:t>
            </w:r>
          </w:p>
          <w:p w14:paraId="275CCA91" w14:textId="79121F96" w:rsidR="00226420" w:rsidRPr="00694E67" w:rsidRDefault="00610730" w:rsidP="00226420">
            <w:pPr>
              <w:adjustRightInd w:val="0"/>
              <w:snapToGrid w:val="0"/>
              <w:spacing w:line="0" w:lineRule="atLeast"/>
              <w:ind w:hanging="7"/>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12/13校慶</w:t>
            </w:r>
          </w:p>
          <w:p w14:paraId="2DD3DA0B"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3360A8C5"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1E376011"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4D6D1F20"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6E4FFC3E"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0D8CCCC4"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6D982097"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00273333"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7AE3E631"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1402EEA0"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4F89258C"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5B725941"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4CD6F3F2"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6D5962E1"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19333505"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5C85CE37"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1445062D"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370A98EE"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2C99BF39"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2149C29A"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25BB6012"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20614904"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4F3AD3F4"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1EE205A5"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5FFF41CA"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5E8BBAB9"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31872AF7"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298824D1"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66F92CA8"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003314DB"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42B3D7A5"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0864B6BA"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1AC2C102"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3C732F7C"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29F18602"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31AECC06"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19D5DF18"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3CDC5830" w14:textId="77777777" w:rsidR="00226420" w:rsidRPr="00694E67" w:rsidRDefault="00226420" w:rsidP="00226420">
            <w:pPr>
              <w:adjustRightInd w:val="0"/>
              <w:snapToGrid w:val="0"/>
              <w:spacing w:line="0" w:lineRule="atLeast"/>
              <w:ind w:hanging="7"/>
              <w:jc w:val="left"/>
              <w:rPr>
                <w:rFonts w:ascii="標楷體" w:eastAsia="標楷體" w:hAnsi="標楷體" w:cs="標楷體"/>
                <w:color w:val="000000" w:themeColor="text1"/>
                <w:sz w:val="24"/>
                <w:szCs w:val="24"/>
              </w:rPr>
            </w:pPr>
          </w:p>
          <w:p w14:paraId="1ED4D98F" w14:textId="2880677E" w:rsidR="00226420" w:rsidRPr="00694E67" w:rsidRDefault="00226420" w:rsidP="00226420">
            <w:pPr>
              <w:adjustRightInd w:val="0"/>
              <w:snapToGrid w:val="0"/>
              <w:spacing w:line="0" w:lineRule="atLeast"/>
              <w:ind w:left="71" w:hanging="14"/>
              <w:jc w:val="left"/>
              <w:rPr>
                <w:rFonts w:ascii="標楷體" w:eastAsia="標楷體" w:hAnsi="標楷體" w:cs="標楷體"/>
                <w:color w:val="000000" w:themeColor="text1"/>
                <w:sz w:val="24"/>
                <w:szCs w:val="24"/>
              </w:rPr>
            </w:pPr>
          </w:p>
        </w:tc>
      </w:tr>
      <w:tr w:rsidR="00694E67" w:rsidRPr="00694E67" w14:paraId="0B704588" w14:textId="77777777" w:rsidTr="0022642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3771AB" w14:textId="6F60203E" w:rsidR="00226420" w:rsidRPr="00694E67" w:rsidRDefault="00226420" w:rsidP="00226420">
            <w:pPr>
              <w:jc w:val="cente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lastRenderedPageBreak/>
              <w:t>16-21</w:t>
            </w:r>
            <w:proofErr w:type="gramStart"/>
            <w:r w:rsidRPr="00694E67">
              <w:rPr>
                <w:rFonts w:ascii="標楷體" w:eastAsia="標楷體" w:hAnsi="標楷體" w:cs="標楷體" w:hint="eastAsia"/>
                <w:color w:val="000000" w:themeColor="text1"/>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14:paraId="591E1AF4" w14:textId="77777777" w:rsidR="00226420" w:rsidRPr="00694E67" w:rsidRDefault="00226420" w:rsidP="00E85200">
            <w:pPr>
              <w:pStyle w:val="aff0"/>
              <w:numPr>
                <w:ilvl w:val="0"/>
                <w:numId w:val="19"/>
              </w:numPr>
              <w:autoSpaceDE w:val="0"/>
              <w:autoSpaceDN w:val="0"/>
              <w:adjustRightInd w:val="0"/>
              <w:snapToGrid w:val="0"/>
              <w:ind w:leftChars="0"/>
              <w:jc w:val="left"/>
              <w:rPr>
                <w:rFonts w:eastAsia="標楷體"/>
                <w:color w:val="000000" w:themeColor="text1"/>
                <w:sz w:val="22"/>
                <w:szCs w:val="22"/>
              </w:rPr>
            </w:pPr>
            <w:r w:rsidRPr="00694E67">
              <w:rPr>
                <w:rFonts w:eastAsia="標楷體" w:hint="eastAsia"/>
                <w:color w:val="000000" w:themeColor="text1"/>
                <w:sz w:val="22"/>
                <w:szCs w:val="22"/>
              </w:rPr>
              <w:t>學生能在教師的引導下更加理解函數意義。</w:t>
            </w:r>
          </w:p>
          <w:p w14:paraId="72FCF9C6" w14:textId="77777777" w:rsidR="00226420" w:rsidRPr="00694E67" w:rsidRDefault="00226420" w:rsidP="00E85200">
            <w:pPr>
              <w:pStyle w:val="aff0"/>
              <w:numPr>
                <w:ilvl w:val="0"/>
                <w:numId w:val="19"/>
              </w:numPr>
              <w:autoSpaceDE w:val="0"/>
              <w:autoSpaceDN w:val="0"/>
              <w:adjustRightInd w:val="0"/>
              <w:snapToGrid w:val="0"/>
              <w:ind w:leftChars="0"/>
              <w:jc w:val="left"/>
              <w:rPr>
                <w:rFonts w:eastAsia="標楷體"/>
                <w:color w:val="000000" w:themeColor="text1"/>
                <w:sz w:val="22"/>
                <w:szCs w:val="22"/>
              </w:rPr>
            </w:pPr>
            <w:r w:rsidRPr="00694E67">
              <w:rPr>
                <w:rFonts w:eastAsia="標楷體" w:hint="eastAsia"/>
                <w:color w:val="000000" w:themeColor="text1"/>
                <w:sz w:val="22"/>
                <w:szCs w:val="22"/>
              </w:rPr>
              <w:t>藉由將機器轉換成數學語言能認識一次函數及二次函數。</w:t>
            </w:r>
          </w:p>
          <w:p w14:paraId="6E0719C9" w14:textId="77777777" w:rsidR="00226420" w:rsidRPr="00694E67" w:rsidRDefault="00226420" w:rsidP="00E85200">
            <w:pPr>
              <w:pStyle w:val="aff0"/>
              <w:numPr>
                <w:ilvl w:val="0"/>
                <w:numId w:val="19"/>
              </w:numPr>
              <w:autoSpaceDE w:val="0"/>
              <w:autoSpaceDN w:val="0"/>
              <w:adjustRightInd w:val="0"/>
              <w:snapToGrid w:val="0"/>
              <w:ind w:leftChars="0"/>
              <w:jc w:val="left"/>
              <w:rPr>
                <w:rFonts w:ascii="標楷體" w:eastAsia="標楷體" w:hAnsi="標楷體" w:cs="標楷體"/>
                <w:color w:val="000000" w:themeColor="text1"/>
                <w:sz w:val="22"/>
                <w:szCs w:val="22"/>
              </w:rPr>
            </w:pPr>
            <w:r w:rsidRPr="00694E67">
              <w:rPr>
                <w:rFonts w:eastAsia="標楷體" w:hint="eastAsia"/>
                <w:color w:val="000000" w:themeColor="text1"/>
                <w:sz w:val="22"/>
                <w:szCs w:val="22"/>
              </w:rPr>
              <w:t>分組競賽之情境下訓練口語表達能力。</w:t>
            </w:r>
          </w:p>
          <w:p w14:paraId="217533C6" w14:textId="77777777" w:rsidR="00226420" w:rsidRPr="00694E67" w:rsidRDefault="00226420" w:rsidP="00226420">
            <w:pPr>
              <w:autoSpaceDE w:val="0"/>
              <w:autoSpaceDN w:val="0"/>
              <w:adjustRightInd w:val="0"/>
              <w:snapToGrid w:val="0"/>
              <w:ind w:firstLine="0"/>
              <w:jc w:val="left"/>
              <w:rPr>
                <w:rFonts w:eastAsia="標楷體"/>
                <w:b/>
                <w:bCs/>
                <w:color w:val="000000" w:themeColor="text1"/>
                <w:sz w:val="22"/>
                <w:szCs w:val="22"/>
              </w:rPr>
            </w:pPr>
            <w:r w:rsidRPr="00694E67">
              <w:rPr>
                <w:rFonts w:eastAsia="標楷體" w:hint="eastAsia"/>
                <w:b/>
                <w:bCs/>
                <w:color w:val="000000" w:themeColor="text1"/>
                <w:sz w:val="22"/>
                <w:szCs w:val="22"/>
              </w:rPr>
              <w:t>設</w:t>
            </w:r>
            <w:r w:rsidRPr="00694E67">
              <w:rPr>
                <w:rFonts w:eastAsia="標楷體" w:hint="eastAsia"/>
                <w:b/>
                <w:bCs/>
                <w:color w:val="000000" w:themeColor="text1"/>
                <w:sz w:val="22"/>
                <w:szCs w:val="22"/>
              </w:rPr>
              <w:t xml:space="preserve"> s-IV-1 </w:t>
            </w:r>
            <w:r w:rsidRPr="00694E67">
              <w:rPr>
                <w:rFonts w:eastAsia="標楷體" w:hint="eastAsia"/>
                <w:b/>
                <w:bCs/>
                <w:color w:val="000000" w:themeColor="text1"/>
                <w:sz w:val="22"/>
                <w:szCs w:val="22"/>
              </w:rPr>
              <w:t>能繪製可正確傳達設計理念的平面或立體設計圖。</w:t>
            </w:r>
          </w:p>
          <w:p w14:paraId="2850013B" w14:textId="77777777" w:rsidR="00226420" w:rsidRPr="00694E67" w:rsidRDefault="00226420" w:rsidP="00226420">
            <w:pPr>
              <w:autoSpaceDE w:val="0"/>
              <w:autoSpaceDN w:val="0"/>
              <w:adjustRightInd w:val="0"/>
              <w:snapToGrid w:val="0"/>
              <w:ind w:firstLine="0"/>
              <w:jc w:val="left"/>
              <w:rPr>
                <w:rFonts w:eastAsia="標楷體"/>
                <w:b/>
                <w:bCs/>
                <w:color w:val="000000" w:themeColor="text1"/>
                <w:sz w:val="22"/>
                <w:szCs w:val="22"/>
              </w:rPr>
            </w:pPr>
          </w:p>
          <w:p w14:paraId="204C0728" w14:textId="77777777" w:rsidR="00226420" w:rsidRPr="00694E67" w:rsidRDefault="00226420" w:rsidP="00226420">
            <w:pPr>
              <w:autoSpaceDE w:val="0"/>
              <w:autoSpaceDN w:val="0"/>
              <w:adjustRightInd w:val="0"/>
              <w:snapToGrid w:val="0"/>
              <w:ind w:firstLine="0"/>
              <w:jc w:val="left"/>
              <w:rPr>
                <w:rFonts w:eastAsia="標楷體"/>
                <w:b/>
                <w:bCs/>
                <w:color w:val="000000" w:themeColor="text1"/>
                <w:sz w:val="22"/>
                <w:szCs w:val="22"/>
              </w:rPr>
            </w:pPr>
            <w:r w:rsidRPr="00694E67">
              <w:rPr>
                <w:rFonts w:eastAsia="標楷體" w:hint="eastAsia"/>
                <w:b/>
                <w:bCs/>
                <w:color w:val="000000" w:themeColor="text1"/>
                <w:sz w:val="22"/>
                <w:szCs w:val="22"/>
              </w:rPr>
              <w:t>設</w:t>
            </w:r>
            <w:r w:rsidRPr="00694E67">
              <w:rPr>
                <w:rFonts w:eastAsia="標楷體" w:hint="eastAsia"/>
                <w:b/>
                <w:bCs/>
                <w:color w:val="000000" w:themeColor="text1"/>
                <w:sz w:val="22"/>
                <w:szCs w:val="22"/>
              </w:rPr>
              <w:t xml:space="preserve"> c-IV-2 </w:t>
            </w:r>
            <w:r w:rsidRPr="00694E67">
              <w:rPr>
                <w:rFonts w:eastAsia="標楷體" w:hint="eastAsia"/>
                <w:b/>
                <w:bCs/>
                <w:color w:val="000000" w:themeColor="text1"/>
                <w:sz w:val="22"/>
                <w:szCs w:val="22"/>
              </w:rPr>
              <w:t>能在實作活動中展現創新思考的能力。</w:t>
            </w:r>
          </w:p>
          <w:p w14:paraId="1FBB5164" w14:textId="77777777" w:rsidR="00226420" w:rsidRPr="00694E67" w:rsidRDefault="00226420" w:rsidP="00226420">
            <w:pPr>
              <w:autoSpaceDE w:val="0"/>
              <w:autoSpaceDN w:val="0"/>
              <w:adjustRightInd w:val="0"/>
              <w:snapToGrid w:val="0"/>
              <w:ind w:firstLine="0"/>
              <w:jc w:val="left"/>
              <w:rPr>
                <w:rFonts w:eastAsia="標楷體"/>
                <w:color w:val="000000" w:themeColor="text1"/>
                <w:sz w:val="22"/>
                <w:szCs w:val="22"/>
              </w:rPr>
            </w:pPr>
          </w:p>
          <w:p w14:paraId="702E2438" w14:textId="77777777" w:rsidR="00226420" w:rsidRPr="00694E67" w:rsidRDefault="00226420" w:rsidP="00226420">
            <w:pPr>
              <w:autoSpaceDE w:val="0"/>
              <w:autoSpaceDN w:val="0"/>
              <w:adjustRightInd w:val="0"/>
              <w:snapToGrid w:val="0"/>
              <w:ind w:firstLine="0"/>
              <w:jc w:val="left"/>
              <w:rPr>
                <w:rFonts w:eastAsia="標楷體"/>
                <w:color w:val="000000" w:themeColor="text1"/>
                <w:sz w:val="22"/>
                <w:szCs w:val="22"/>
              </w:rPr>
            </w:pPr>
          </w:p>
          <w:p w14:paraId="06108BD6" w14:textId="77777777" w:rsidR="00226420" w:rsidRPr="00694E67" w:rsidRDefault="00226420" w:rsidP="00226420">
            <w:pPr>
              <w:jc w:val="left"/>
              <w:rPr>
                <w:rFonts w:ascii="標楷體" w:eastAsia="標楷體" w:hAnsi="標楷體" w:cs="標楷體"/>
                <w:color w:val="000000" w:themeColor="text1"/>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5306FB5" w14:textId="77777777" w:rsidR="00226420" w:rsidRPr="00694E67" w:rsidRDefault="00226420" w:rsidP="00E85200">
            <w:pPr>
              <w:pStyle w:val="aff0"/>
              <w:numPr>
                <w:ilvl w:val="0"/>
                <w:numId w:val="20"/>
              </w:numPr>
              <w:autoSpaceDE w:val="0"/>
              <w:autoSpaceDN w:val="0"/>
              <w:adjustRightInd w:val="0"/>
              <w:snapToGrid w:val="0"/>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學生學習到函數輸入輸出之意涵。</w:t>
            </w:r>
          </w:p>
          <w:p w14:paraId="1E3A33DE" w14:textId="77777777" w:rsidR="00226420" w:rsidRPr="00694E67" w:rsidRDefault="00226420" w:rsidP="00E85200">
            <w:pPr>
              <w:pStyle w:val="aff0"/>
              <w:numPr>
                <w:ilvl w:val="0"/>
                <w:numId w:val="20"/>
              </w:numPr>
              <w:autoSpaceDE w:val="0"/>
              <w:autoSpaceDN w:val="0"/>
              <w:adjustRightInd w:val="0"/>
              <w:snapToGrid w:val="0"/>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能學習到一次函數及二次函數的定義。</w:t>
            </w:r>
          </w:p>
          <w:p w14:paraId="39E49F92" w14:textId="77777777" w:rsidR="00226420" w:rsidRPr="00694E67" w:rsidRDefault="00226420" w:rsidP="00E85200">
            <w:pPr>
              <w:pStyle w:val="aff0"/>
              <w:numPr>
                <w:ilvl w:val="0"/>
                <w:numId w:val="20"/>
              </w:numPr>
              <w:autoSpaceDE w:val="0"/>
              <w:autoSpaceDN w:val="0"/>
              <w:adjustRightInd w:val="0"/>
              <w:snapToGrid w:val="0"/>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能學習到口條流暢並能說服且吸引觀眾。</w:t>
            </w:r>
          </w:p>
          <w:p w14:paraId="12CA684D" w14:textId="77777777" w:rsidR="00226420" w:rsidRPr="00694E67" w:rsidRDefault="00226420" w:rsidP="00226420">
            <w:pPr>
              <w:autoSpaceDE w:val="0"/>
              <w:autoSpaceDN w:val="0"/>
              <w:adjustRightInd w:val="0"/>
              <w:snapToGrid w:val="0"/>
              <w:ind w:left="263" w:hanging="263"/>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 xml:space="preserve"> </w:t>
            </w:r>
          </w:p>
          <w:p w14:paraId="7A1017A7" w14:textId="77777777" w:rsidR="00226420" w:rsidRPr="00694E67" w:rsidRDefault="00226420" w:rsidP="00226420">
            <w:pPr>
              <w:autoSpaceDE w:val="0"/>
              <w:autoSpaceDN w:val="0"/>
              <w:adjustRightInd w:val="0"/>
              <w:snapToGrid w:val="0"/>
              <w:ind w:left="263" w:hanging="263"/>
              <w:jc w:val="left"/>
              <w:rPr>
                <w:rFonts w:ascii="標楷體" w:eastAsia="標楷體" w:hAnsi="標楷體" w:cs="標楷體"/>
                <w:color w:val="000000" w:themeColor="text1"/>
                <w:sz w:val="24"/>
                <w:szCs w:val="24"/>
              </w:rPr>
            </w:pPr>
          </w:p>
          <w:p w14:paraId="56685F06" w14:textId="77777777" w:rsidR="00226420" w:rsidRPr="00694E67" w:rsidRDefault="00226420" w:rsidP="00226420">
            <w:pPr>
              <w:autoSpaceDE w:val="0"/>
              <w:autoSpaceDN w:val="0"/>
              <w:adjustRightInd w:val="0"/>
              <w:snapToGrid w:val="0"/>
              <w:ind w:left="263" w:hanging="263"/>
              <w:jc w:val="left"/>
              <w:rPr>
                <w:rFonts w:ascii="標楷體" w:eastAsia="標楷體" w:hAnsi="標楷體" w:cs="標楷體"/>
                <w:color w:val="000000" w:themeColor="text1"/>
                <w:sz w:val="24"/>
                <w:szCs w:val="24"/>
              </w:rPr>
            </w:pPr>
          </w:p>
          <w:p w14:paraId="7D123EAB" w14:textId="77777777" w:rsidR="00226420" w:rsidRPr="00694E67" w:rsidRDefault="00226420" w:rsidP="00226420">
            <w:pPr>
              <w:autoSpaceDE w:val="0"/>
              <w:autoSpaceDN w:val="0"/>
              <w:adjustRightInd w:val="0"/>
              <w:snapToGrid w:val="0"/>
              <w:ind w:firstLine="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生 P-IV-1 創意思考的方法。</w:t>
            </w:r>
          </w:p>
          <w:p w14:paraId="3FFB2FFD" w14:textId="77777777" w:rsidR="00226420" w:rsidRPr="00694E67" w:rsidRDefault="00226420" w:rsidP="00226420">
            <w:pPr>
              <w:autoSpaceDE w:val="0"/>
              <w:autoSpaceDN w:val="0"/>
              <w:adjustRightInd w:val="0"/>
              <w:snapToGrid w:val="0"/>
              <w:ind w:firstLine="0"/>
              <w:jc w:val="left"/>
              <w:rPr>
                <w:rFonts w:ascii="標楷體" w:eastAsia="標楷體" w:hAnsi="標楷體" w:cs="標楷體"/>
                <w:b/>
                <w:bCs/>
                <w:color w:val="000000" w:themeColor="text1"/>
                <w:sz w:val="22"/>
                <w:szCs w:val="22"/>
              </w:rPr>
            </w:pPr>
          </w:p>
          <w:p w14:paraId="226CDF25" w14:textId="77777777" w:rsidR="00226420" w:rsidRPr="00694E67" w:rsidRDefault="00226420" w:rsidP="00226420">
            <w:pPr>
              <w:autoSpaceDE w:val="0"/>
              <w:autoSpaceDN w:val="0"/>
              <w:adjustRightInd w:val="0"/>
              <w:snapToGrid w:val="0"/>
              <w:jc w:val="left"/>
              <w:rPr>
                <w:rFonts w:ascii="標楷體" w:eastAsia="標楷體" w:hAnsi="標楷體" w:cs="標楷體"/>
                <w:b/>
                <w:bCs/>
                <w:color w:val="000000" w:themeColor="text1"/>
                <w:sz w:val="22"/>
                <w:szCs w:val="22"/>
              </w:rPr>
            </w:pPr>
            <w:r w:rsidRPr="00694E67">
              <w:rPr>
                <w:rFonts w:ascii="標楷體" w:eastAsia="標楷體" w:hAnsi="標楷體" w:cs="標楷體" w:hint="eastAsia"/>
                <w:b/>
                <w:bCs/>
                <w:color w:val="000000" w:themeColor="text1"/>
                <w:sz w:val="22"/>
                <w:szCs w:val="22"/>
              </w:rPr>
              <w:t>生 P-IV-2 設計圖的繪製。</w:t>
            </w:r>
          </w:p>
          <w:p w14:paraId="45B946F0" w14:textId="77777777" w:rsidR="00226420" w:rsidRPr="00694E67" w:rsidRDefault="00226420" w:rsidP="00226420">
            <w:pPr>
              <w:autoSpaceDE w:val="0"/>
              <w:autoSpaceDN w:val="0"/>
              <w:adjustRightInd w:val="0"/>
              <w:snapToGrid w:val="0"/>
              <w:jc w:val="left"/>
              <w:rPr>
                <w:rFonts w:ascii="標楷體" w:eastAsia="標楷體" w:hAnsi="標楷體" w:cs="標楷體"/>
                <w:b/>
                <w:bCs/>
                <w:color w:val="000000" w:themeColor="text1"/>
                <w:sz w:val="22"/>
                <w:szCs w:val="22"/>
              </w:rPr>
            </w:pPr>
          </w:p>
          <w:p w14:paraId="43D134A2" w14:textId="6FE33D60"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hint="eastAsia"/>
                <w:b/>
                <w:bCs/>
                <w:color w:val="000000" w:themeColor="text1"/>
                <w:sz w:val="22"/>
                <w:szCs w:val="22"/>
              </w:rPr>
              <w:t>生 P-IV-7 產品的設計與發展。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B6840F" w14:textId="77777777" w:rsidR="00226420" w:rsidRPr="00694E67" w:rsidRDefault="00226420" w:rsidP="00226420">
            <w:pPr>
              <w:rPr>
                <w:rFonts w:ascii="華康竹風體W4(P)" w:eastAsia="華康竹風體W4(P)"/>
                <w:color w:val="000000" w:themeColor="text1"/>
                <w:sz w:val="28"/>
                <w:szCs w:val="28"/>
              </w:rPr>
            </w:pPr>
            <w:r w:rsidRPr="00694E67">
              <w:rPr>
                <w:rFonts w:ascii="標楷體" w:eastAsia="標楷體" w:hAnsi="標楷體" w:cs="標楷體" w:hint="eastAsia"/>
                <w:color w:val="000000" w:themeColor="text1"/>
                <w:sz w:val="24"/>
                <w:szCs w:val="24"/>
              </w:rPr>
              <w:t>單元名稱：</w:t>
            </w:r>
            <w:r w:rsidRPr="00694E67">
              <w:rPr>
                <w:rFonts w:ascii="標楷體" w:eastAsia="標楷體" w:hAnsi="標楷體" w:cs="標楷體" w:hint="eastAsia"/>
                <w:b/>
                <w:bCs/>
                <w:color w:val="000000" w:themeColor="text1"/>
                <w:sz w:val="24"/>
                <w:szCs w:val="24"/>
              </w:rPr>
              <w:t>函數與機器</w:t>
            </w:r>
          </w:p>
          <w:p w14:paraId="23F51AC7"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單元</w:t>
            </w:r>
            <w:proofErr w:type="gramStart"/>
            <w:r w:rsidRPr="00694E67">
              <w:rPr>
                <w:rFonts w:ascii="標楷體" w:eastAsia="標楷體" w:hAnsi="標楷體" w:cs="標楷體"/>
                <w:color w:val="000000" w:themeColor="text1"/>
                <w:sz w:val="24"/>
                <w:szCs w:val="24"/>
              </w:rPr>
              <w:t>一</w:t>
            </w:r>
            <w:proofErr w:type="gramEnd"/>
            <w:r w:rsidRPr="00694E67">
              <w:rPr>
                <w:rFonts w:ascii="標楷體" w:eastAsia="標楷體" w:hAnsi="標楷體" w:cs="標楷體" w:hint="eastAsia"/>
                <w:color w:val="000000" w:themeColor="text1"/>
                <w:sz w:val="24"/>
                <w:szCs w:val="24"/>
              </w:rPr>
              <w:t>:</w:t>
            </w:r>
          </w:p>
          <w:p w14:paraId="0D110A5B" w14:textId="77777777" w:rsidR="00226420" w:rsidRPr="00694E67" w:rsidRDefault="00226420" w:rsidP="00226420">
            <w:pPr>
              <w:ind w:firstLine="0"/>
              <w:jc w:val="left"/>
              <w:rPr>
                <w:rFonts w:ascii="標楷體" w:eastAsia="標楷體" w:hAnsi="標楷體" w:cs="標楷體"/>
                <w:b/>
                <w:bCs/>
                <w:color w:val="000000" w:themeColor="text1"/>
                <w:sz w:val="23"/>
                <w:szCs w:val="23"/>
              </w:rPr>
            </w:pPr>
            <w:r w:rsidRPr="00694E67">
              <w:rPr>
                <w:rFonts w:ascii="標楷體" w:eastAsia="標楷體" w:hAnsi="標楷體" w:cs="標楷體" w:hint="eastAsia"/>
                <w:b/>
                <w:bCs/>
                <w:color w:val="000000" w:themeColor="text1"/>
                <w:sz w:val="23"/>
                <w:szCs w:val="23"/>
              </w:rPr>
              <w:t>機器運作一次</w:t>
            </w:r>
          </w:p>
          <w:p w14:paraId="61C6F22A" w14:textId="77777777" w:rsidR="00226420" w:rsidRPr="00694E67" w:rsidRDefault="00226420" w:rsidP="00226420">
            <w:pPr>
              <w:ind w:firstLine="0"/>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proofErr w:type="gramStart"/>
            <w:r w:rsidRPr="00694E67">
              <w:rPr>
                <w:rFonts w:ascii="標楷體" w:eastAsia="標楷體" w:hAnsi="標楷體" w:cs="標楷體"/>
                <w:color w:val="000000" w:themeColor="text1"/>
                <w:sz w:val="24"/>
                <w:szCs w:val="24"/>
              </w:rPr>
              <w:t>一</w:t>
            </w:r>
            <w:proofErr w:type="gramEnd"/>
            <w:r w:rsidRPr="00694E67">
              <w:rPr>
                <w:rFonts w:ascii="標楷體" w:eastAsia="標楷體" w:hAnsi="標楷體" w:cs="標楷體"/>
                <w:color w:val="000000" w:themeColor="text1"/>
                <w:sz w:val="24"/>
                <w:szCs w:val="24"/>
              </w:rPr>
              <w:t>：</w:t>
            </w:r>
          </w:p>
          <w:p w14:paraId="28451C70" w14:textId="77777777" w:rsidR="00226420" w:rsidRPr="00694E67" w:rsidRDefault="00226420" w:rsidP="00E85200">
            <w:pPr>
              <w:pStyle w:val="aff0"/>
              <w:numPr>
                <w:ilvl w:val="0"/>
                <w:numId w:val="21"/>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教師引言介紹生活中有各種機器，例如教室中的電視、冷氣…等等。</w:t>
            </w:r>
          </w:p>
          <w:p w14:paraId="7E60ACBB" w14:textId="77777777" w:rsidR="00226420" w:rsidRPr="00694E67" w:rsidRDefault="00226420" w:rsidP="00E85200">
            <w:pPr>
              <w:pStyle w:val="aff0"/>
              <w:numPr>
                <w:ilvl w:val="0"/>
                <w:numId w:val="21"/>
              </w:numPr>
              <w:autoSpaceDE w:val="0"/>
              <w:autoSpaceDN w:val="0"/>
              <w:adjustRightInd w:val="0"/>
              <w:snapToGrid w:val="0"/>
              <w:ind w:leftChars="0"/>
              <w:rPr>
                <w:rFonts w:ascii="標楷體" w:eastAsia="標楷體" w:hAnsi="標楷體" w:cs="標楷體"/>
                <w:b/>
                <w:bCs/>
                <w:color w:val="000000" w:themeColor="text1"/>
                <w:sz w:val="22"/>
              </w:rPr>
            </w:pPr>
            <w:r w:rsidRPr="00694E67">
              <w:rPr>
                <w:rFonts w:ascii="標楷體" w:eastAsia="標楷體" w:hAnsi="標楷體" w:cs="標楷體" w:hint="eastAsia"/>
                <w:b/>
                <w:bCs/>
                <w:color w:val="000000" w:themeColor="text1"/>
                <w:sz w:val="22"/>
              </w:rPr>
              <w:t>學生分組討論最希望設計出什麼功能的機器，並繪製出機器及列出詳細介紹。</w:t>
            </w:r>
          </w:p>
          <w:p w14:paraId="5DCF7D0A" w14:textId="77777777" w:rsidR="00226420" w:rsidRPr="00694E67" w:rsidRDefault="00226420" w:rsidP="00E85200">
            <w:pPr>
              <w:pStyle w:val="aff0"/>
              <w:numPr>
                <w:ilvl w:val="0"/>
                <w:numId w:val="21"/>
              </w:numPr>
              <w:autoSpaceDE w:val="0"/>
              <w:autoSpaceDN w:val="0"/>
              <w:adjustRightInd w:val="0"/>
              <w:snapToGrid w:val="0"/>
              <w:ind w:leftChars="0"/>
              <w:rPr>
                <w:rFonts w:ascii="標楷體" w:eastAsia="標楷體" w:hAnsi="標楷體" w:cs="標楷體"/>
                <w:b/>
                <w:bCs/>
                <w:color w:val="000000" w:themeColor="text1"/>
                <w:sz w:val="22"/>
              </w:rPr>
            </w:pPr>
            <w:r w:rsidRPr="00694E67">
              <w:rPr>
                <w:rFonts w:ascii="標楷體" w:eastAsia="標楷體" w:hAnsi="標楷體" w:cs="標楷體" w:hint="eastAsia"/>
                <w:b/>
                <w:bCs/>
                <w:color w:val="000000" w:themeColor="text1"/>
                <w:sz w:val="22"/>
              </w:rPr>
              <w:t>分組競賽，組別輪流上台分享組內發明之機器，由學生競標，標價最高之組別獲勝。</w:t>
            </w:r>
          </w:p>
          <w:p w14:paraId="7BFCD341" w14:textId="77777777" w:rsidR="00226420" w:rsidRPr="00694E67" w:rsidRDefault="00226420" w:rsidP="00226420">
            <w:pPr>
              <w:pStyle w:val="aff0"/>
              <w:autoSpaceDE w:val="0"/>
              <w:autoSpaceDN w:val="0"/>
              <w:adjustRightInd w:val="0"/>
              <w:snapToGrid w:val="0"/>
              <w:ind w:leftChars="0" w:left="360" w:firstLine="0"/>
              <w:rPr>
                <w:rFonts w:ascii="標楷體" w:eastAsia="標楷體" w:hAnsi="標楷體" w:cs="標楷體"/>
                <w:color w:val="000000" w:themeColor="text1"/>
                <w:sz w:val="22"/>
              </w:rPr>
            </w:pPr>
          </w:p>
          <w:p w14:paraId="2D4150A9" w14:textId="77777777" w:rsidR="00226420" w:rsidRPr="00694E67" w:rsidRDefault="00226420" w:rsidP="00226420">
            <w:pPr>
              <w:ind w:firstLine="0"/>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r w:rsidRPr="00694E67">
              <w:rPr>
                <w:rFonts w:ascii="標楷體" w:eastAsia="標楷體" w:hAnsi="標楷體" w:cs="標楷體" w:hint="eastAsia"/>
                <w:color w:val="000000" w:themeColor="text1"/>
                <w:sz w:val="24"/>
                <w:szCs w:val="24"/>
              </w:rPr>
              <w:t>二</w:t>
            </w:r>
            <w:r w:rsidRPr="00694E67">
              <w:rPr>
                <w:rFonts w:ascii="標楷體" w:eastAsia="標楷體" w:hAnsi="標楷體" w:cs="標楷體"/>
                <w:color w:val="000000" w:themeColor="text1"/>
                <w:sz w:val="24"/>
                <w:szCs w:val="24"/>
              </w:rPr>
              <w:t>：</w:t>
            </w:r>
          </w:p>
          <w:p w14:paraId="3DC03A89" w14:textId="77777777" w:rsidR="00226420" w:rsidRPr="00694E67" w:rsidRDefault="00226420" w:rsidP="00E85200">
            <w:pPr>
              <w:pStyle w:val="aff0"/>
              <w:numPr>
                <w:ilvl w:val="0"/>
                <w:numId w:val="22"/>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教師利用函數與機器的相似性，介紹函數的輸入輸出。</w:t>
            </w:r>
          </w:p>
          <w:p w14:paraId="12927D21" w14:textId="77777777" w:rsidR="00226420" w:rsidRPr="00694E67" w:rsidRDefault="00226420" w:rsidP="00E85200">
            <w:pPr>
              <w:pStyle w:val="aff0"/>
              <w:numPr>
                <w:ilvl w:val="0"/>
                <w:numId w:val="22"/>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讓學生討論其在活動</w:t>
            </w:r>
            <w:proofErr w:type="gramStart"/>
            <w:r w:rsidRPr="00694E67">
              <w:rPr>
                <w:rFonts w:ascii="標楷體" w:eastAsia="標楷體" w:hAnsi="標楷體" w:cs="標楷體" w:hint="eastAsia"/>
                <w:color w:val="000000" w:themeColor="text1"/>
                <w:sz w:val="22"/>
              </w:rPr>
              <w:t>一</w:t>
            </w:r>
            <w:proofErr w:type="gramEnd"/>
            <w:r w:rsidRPr="00694E67">
              <w:rPr>
                <w:rFonts w:ascii="標楷體" w:eastAsia="標楷體" w:hAnsi="標楷體" w:cs="標楷體" w:hint="eastAsia"/>
                <w:color w:val="000000" w:themeColor="text1"/>
                <w:sz w:val="22"/>
              </w:rPr>
              <w:t>設計之機器如何使用數學語言表達出機器的功用。</w:t>
            </w:r>
          </w:p>
          <w:p w14:paraId="18D708EC" w14:textId="77777777" w:rsidR="00226420" w:rsidRPr="00694E67" w:rsidRDefault="00226420" w:rsidP="00E85200">
            <w:pPr>
              <w:pStyle w:val="aff0"/>
              <w:numPr>
                <w:ilvl w:val="0"/>
                <w:numId w:val="22"/>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教師利用此概念進而延伸一次函數之定義及性質並引導學生活情境中函數之應用。</w:t>
            </w:r>
          </w:p>
          <w:p w14:paraId="0C7E067A" w14:textId="77777777" w:rsidR="00226420" w:rsidRPr="00694E67" w:rsidRDefault="00226420" w:rsidP="00226420">
            <w:pPr>
              <w:ind w:firstLine="0"/>
              <w:jc w:val="left"/>
              <w:rPr>
                <w:rFonts w:ascii="標楷體" w:eastAsia="標楷體" w:hAnsi="標楷體" w:cs="標楷體"/>
                <w:color w:val="000000" w:themeColor="text1"/>
                <w:sz w:val="24"/>
                <w:szCs w:val="24"/>
              </w:rPr>
            </w:pPr>
          </w:p>
          <w:p w14:paraId="59CB2766" w14:textId="77777777" w:rsidR="00226420" w:rsidRPr="00694E67" w:rsidRDefault="00226420" w:rsidP="00226420">
            <w:pPr>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單元</w:t>
            </w:r>
            <w:r w:rsidRPr="00694E67">
              <w:rPr>
                <w:rFonts w:ascii="標楷體" w:eastAsia="標楷體" w:hAnsi="標楷體" w:cs="標楷體" w:hint="eastAsia"/>
                <w:color w:val="000000" w:themeColor="text1"/>
                <w:sz w:val="24"/>
                <w:szCs w:val="24"/>
              </w:rPr>
              <w:t>二:</w:t>
            </w:r>
          </w:p>
          <w:p w14:paraId="61B34CEB" w14:textId="77777777" w:rsidR="00226420" w:rsidRPr="00694E67" w:rsidRDefault="00226420" w:rsidP="00226420">
            <w:pPr>
              <w:ind w:firstLine="0"/>
              <w:jc w:val="left"/>
              <w:rPr>
                <w:rFonts w:ascii="標楷體" w:eastAsia="標楷體" w:hAnsi="標楷體" w:cs="標楷體"/>
                <w:b/>
                <w:bCs/>
                <w:color w:val="000000" w:themeColor="text1"/>
                <w:sz w:val="23"/>
                <w:szCs w:val="23"/>
              </w:rPr>
            </w:pPr>
            <w:r w:rsidRPr="00694E67">
              <w:rPr>
                <w:rFonts w:ascii="標楷體" w:eastAsia="標楷體" w:hAnsi="標楷體" w:cs="標楷體" w:hint="eastAsia"/>
                <w:b/>
                <w:bCs/>
                <w:color w:val="000000" w:themeColor="text1"/>
                <w:sz w:val="23"/>
                <w:szCs w:val="23"/>
              </w:rPr>
              <w:t>機器運作？次</w:t>
            </w:r>
          </w:p>
          <w:p w14:paraId="369ABD8C" w14:textId="77777777" w:rsidR="00226420" w:rsidRPr="00694E67" w:rsidRDefault="00226420" w:rsidP="00226420">
            <w:pPr>
              <w:ind w:firstLine="0"/>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proofErr w:type="gramStart"/>
            <w:r w:rsidRPr="00694E67">
              <w:rPr>
                <w:rFonts w:ascii="標楷體" w:eastAsia="標楷體" w:hAnsi="標楷體" w:cs="標楷體" w:hint="eastAsia"/>
                <w:color w:val="000000" w:themeColor="text1"/>
                <w:sz w:val="24"/>
                <w:szCs w:val="24"/>
              </w:rPr>
              <w:t>一</w:t>
            </w:r>
            <w:proofErr w:type="gramEnd"/>
            <w:r w:rsidRPr="00694E67">
              <w:rPr>
                <w:rFonts w:ascii="標楷體" w:eastAsia="標楷體" w:hAnsi="標楷體" w:cs="標楷體"/>
                <w:color w:val="000000" w:themeColor="text1"/>
                <w:sz w:val="24"/>
                <w:szCs w:val="24"/>
              </w:rPr>
              <w:t>：</w:t>
            </w:r>
          </w:p>
          <w:p w14:paraId="69666618" w14:textId="77777777" w:rsidR="00226420" w:rsidRPr="00694E67" w:rsidRDefault="00226420" w:rsidP="00E85200">
            <w:pPr>
              <w:pStyle w:val="aff0"/>
              <w:numPr>
                <w:ilvl w:val="0"/>
                <w:numId w:val="23"/>
              </w:numPr>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教師利用學生改良的第二代機器引導學生二次函數的概念。例如：過去只有一台機器的功能只有一種，好比空氣清淨機和除濕機兩種機器是獨立分開的。但現在科技的進步，除濕和空氣清淨的功能已經可以同時出現在一台機器中。而兩台機器的結合如同二次函數！</w:t>
            </w:r>
          </w:p>
          <w:p w14:paraId="18679671" w14:textId="77777777" w:rsidR="00226420" w:rsidRPr="00694E67" w:rsidRDefault="00226420" w:rsidP="00E85200">
            <w:pPr>
              <w:pStyle w:val="aff0"/>
              <w:numPr>
                <w:ilvl w:val="0"/>
                <w:numId w:val="23"/>
              </w:numPr>
              <w:autoSpaceDE w:val="0"/>
              <w:autoSpaceDN w:val="0"/>
              <w:adjustRightInd w:val="0"/>
              <w:snapToGrid w:val="0"/>
              <w:ind w:leftChars="0"/>
              <w:rPr>
                <w:rFonts w:ascii="標楷體" w:eastAsia="標楷體" w:hAnsi="標楷體" w:cs="標楷體"/>
                <w:color w:val="000000" w:themeColor="text1"/>
                <w:sz w:val="22"/>
              </w:rPr>
            </w:pPr>
            <w:r w:rsidRPr="00694E67">
              <w:rPr>
                <w:rFonts w:ascii="標楷體" w:eastAsia="標楷體" w:hAnsi="標楷體" w:cs="標楷體" w:hint="eastAsia"/>
                <w:color w:val="000000" w:themeColor="text1"/>
                <w:sz w:val="22"/>
              </w:rPr>
              <w:t>教師利用此概念進而延伸二次函數之定義及性質並引導學生活情境中函數之應用。</w:t>
            </w:r>
          </w:p>
          <w:p w14:paraId="590319DB" w14:textId="77777777" w:rsidR="00226420" w:rsidRPr="00694E67" w:rsidRDefault="00226420" w:rsidP="00226420">
            <w:pPr>
              <w:ind w:firstLine="0"/>
              <w:jc w:val="left"/>
              <w:rPr>
                <w:rFonts w:ascii="標楷體" w:eastAsia="標楷體" w:hAnsi="標楷體" w:cs="標楷體"/>
                <w:color w:val="000000" w:themeColor="text1"/>
                <w:sz w:val="24"/>
                <w:szCs w:val="24"/>
              </w:rPr>
            </w:pPr>
          </w:p>
          <w:p w14:paraId="6703D839" w14:textId="77777777" w:rsidR="00226420" w:rsidRPr="00694E67" w:rsidRDefault="00226420" w:rsidP="00226420">
            <w:pPr>
              <w:ind w:firstLine="0"/>
              <w:jc w:val="left"/>
              <w:rPr>
                <w:rFonts w:ascii="標楷體" w:eastAsia="標楷體" w:hAnsi="標楷體" w:cs="標楷體"/>
                <w:color w:val="000000" w:themeColor="text1"/>
                <w:sz w:val="24"/>
                <w:szCs w:val="24"/>
              </w:rPr>
            </w:pPr>
          </w:p>
          <w:p w14:paraId="198AF19B" w14:textId="77777777" w:rsidR="00226420" w:rsidRPr="00694E67" w:rsidRDefault="00226420" w:rsidP="00226420">
            <w:pPr>
              <w:ind w:firstLine="0"/>
              <w:jc w:val="left"/>
              <w:rPr>
                <w:rFonts w:ascii="標楷體" w:eastAsia="標楷體" w:hAnsi="標楷體" w:cs="標楷體"/>
                <w:color w:val="000000" w:themeColor="text1"/>
                <w:sz w:val="24"/>
                <w:szCs w:val="24"/>
              </w:rPr>
            </w:pPr>
          </w:p>
          <w:p w14:paraId="02637432" w14:textId="77777777" w:rsidR="00226420" w:rsidRPr="00694E67" w:rsidRDefault="00226420" w:rsidP="00226420">
            <w:pPr>
              <w:ind w:firstLine="0"/>
              <w:jc w:val="left"/>
              <w:rPr>
                <w:rFonts w:ascii="標楷體" w:eastAsia="標楷體" w:hAnsi="標楷體" w:cs="標楷體"/>
                <w:color w:val="000000" w:themeColor="text1"/>
                <w:sz w:val="24"/>
                <w:szCs w:val="24"/>
              </w:rPr>
            </w:pPr>
          </w:p>
          <w:p w14:paraId="3C6D4E13" w14:textId="77777777" w:rsidR="00226420" w:rsidRPr="00694E67" w:rsidRDefault="00226420" w:rsidP="00226420">
            <w:pPr>
              <w:ind w:firstLine="0"/>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r w:rsidRPr="00694E67">
              <w:rPr>
                <w:rFonts w:ascii="標楷體" w:eastAsia="標楷體" w:hAnsi="標楷體" w:cs="標楷體" w:hint="eastAsia"/>
                <w:color w:val="000000" w:themeColor="text1"/>
                <w:sz w:val="24"/>
                <w:szCs w:val="24"/>
              </w:rPr>
              <w:t>二</w:t>
            </w:r>
            <w:r w:rsidRPr="00694E67">
              <w:rPr>
                <w:rFonts w:ascii="標楷體" w:eastAsia="標楷體" w:hAnsi="標楷體" w:cs="標楷體"/>
                <w:color w:val="000000" w:themeColor="text1"/>
                <w:sz w:val="24"/>
                <w:szCs w:val="24"/>
              </w:rPr>
              <w:t>：</w:t>
            </w:r>
          </w:p>
          <w:p w14:paraId="4858F350" w14:textId="77777777" w:rsidR="00226420" w:rsidRPr="00694E67" w:rsidRDefault="00226420" w:rsidP="00E85200">
            <w:pPr>
              <w:pStyle w:val="aff0"/>
              <w:numPr>
                <w:ilvl w:val="0"/>
                <w:numId w:val="24"/>
              </w:numPr>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根據單元一，教師給予學生閱讀文本，學生可認識</w:t>
            </w:r>
            <w:proofErr w:type="gramStart"/>
            <w:r w:rsidRPr="00694E67">
              <w:rPr>
                <w:rFonts w:ascii="標楷體" w:eastAsia="標楷體" w:hAnsi="標楷體" w:cs="標楷體" w:hint="eastAsia"/>
                <w:color w:val="000000" w:themeColor="text1"/>
                <w:sz w:val="22"/>
                <w:szCs w:val="22"/>
              </w:rPr>
              <w:t>到費馬</w:t>
            </w:r>
            <w:proofErr w:type="gramEnd"/>
            <w:r w:rsidRPr="00694E67">
              <w:rPr>
                <w:rFonts w:ascii="標楷體" w:eastAsia="標楷體" w:hAnsi="標楷體" w:cs="標楷體" w:hint="eastAsia"/>
                <w:color w:val="000000" w:themeColor="text1"/>
                <w:sz w:val="22"/>
                <w:szCs w:val="22"/>
              </w:rPr>
              <w:t>及費馬最後</w:t>
            </w:r>
            <w:bookmarkStart w:id="0" w:name="_GoBack"/>
            <w:bookmarkEnd w:id="0"/>
            <w:r w:rsidRPr="00694E67">
              <w:rPr>
                <w:rFonts w:ascii="標楷體" w:eastAsia="標楷體" w:hAnsi="標楷體" w:cs="標楷體" w:hint="eastAsia"/>
                <w:color w:val="000000" w:themeColor="text1"/>
                <w:sz w:val="22"/>
                <w:szCs w:val="22"/>
              </w:rPr>
              <w:t>定理，</w:t>
            </w:r>
            <w:proofErr w:type="gramStart"/>
            <w:r w:rsidRPr="00694E67">
              <w:rPr>
                <w:rFonts w:ascii="標楷體" w:eastAsia="標楷體" w:hAnsi="標楷體" w:cs="標楷體" w:hint="eastAsia"/>
                <w:color w:val="000000" w:themeColor="text1"/>
                <w:sz w:val="22"/>
                <w:szCs w:val="22"/>
              </w:rPr>
              <w:t>進而堆廣</w:t>
            </w:r>
            <w:proofErr w:type="gramEnd"/>
            <w:r w:rsidRPr="00694E67">
              <w:rPr>
                <w:rFonts w:ascii="標楷體" w:eastAsia="標楷體" w:hAnsi="標楷體" w:cs="標楷體" w:hint="eastAsia"/>
                <w:color w:val="000000" w:themeColor="text1"/>
                <w:sz w:val="22"/>
                <w:szCs w:val="22"/>
              </w:rPr>
              <w:t>到n次函數。</w:t>
            </w:r>
          </w:p>
          <w:p w14:paraId="177B2EB0" w14:textId="77777777" w:rsidR="00226420" w:rsidRPr="00694E67" w:rsidRDefault="00226420" w:rsidP="00E85200">
            <w:pPr>
              <w:pStyle w:val="aff0"/>
              <w:numPr>
                <w:ilvl w:val="0"/>
                <w:numId w:val="24"/>
              </w:numPr>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lastRenderedPageBreak/>
              <w:t>學生分組討論閱讀文本中費馬最後定理的論述及寫出摘要。</w:t>
            </w:r>
          </w:p>
          <w:p w14:paraId="6BBADB9E" w14:textId="77777777" w:rsidR="00226420" w:rsidRPr="00694E67" w:rsidRDefault="00226420" w:rsidP="00226420">
            <w:pPr>
              <w:ind w:firstLine="0"/>
              <w:jc w:val="left"/>
              <w:rPr>
                <w:rFonts w:ascii="標楷體" w:eastAsia="標楷體" w:hAnsi="標楷體" w:cs="標楷體"/>
                <w:color w:val="000000" w:themeColor="text1"/>
                <w:sz w:val="24"/>
                <w:szCs w:val="24"/>
              </w:rPr>
            </w:pPr>
            <w:r w:rsidRPr="00694E67">
              <w:rPr>
                <w:rFonts w:ascii="標楷體" w:eastAsia="標楷體" w:hAnsi="標楷體" w:cs="標楷體"/>
                <w:color w:val="000000" w:themeColor="text1"/>
                <w:sz w:val="24"/>
                <w:szCs w:val="24"/>
              </w:rPr>
              <w:t>活動</w:t>
            </w:r>
            <w:r w:rsidRPr="00694E67">
              <w:rPr>
                <w:rFonts w:ascii="標楷體" w:eastAsia="標楷體" w:hAnsi="標楷體" w:cs="標楷體" w:hint="eastAsia"/>
                <w:color w:val="000000" w:themeColor="text1"/>
                <w:sz w:val="24"/>
                <w:szCs w:val="24"/>
              </w:rPr>
              <w:t>二</w:t>
            </w:r>
            <w:r w:rsidRPr="00694E67">
              <w:rPr>
                <w:rFonts w:ascii="標楷體" w:eastAsia="標楷體" w:hAnsi="標楷體" w:cs="標楷體"/>
                <w:color w:val="000000" w:themeColor="text1"/>
                <w:sz w:val="24"/>
                <w:szCs w:val="24"/>
              </w:rPr>
              <w:t>：</w:t>
            </w:r>
          </w:p>
          <w:p w14:paraId="7A8839C0" w14:textId="77777777" w:rsidR="00226420" w:rsidRPr="00694E67" w:rsidRDefault="00226420" w:rsidP="00E85200">
            <w:pPr>
              <w:pStyle w:val="aff0"/>
              <w:numPr>
                <w:ilvl w:val="0"/>
                <w:numId w:val="25"/>
              </w:numPr>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教師利用活動</w:t>
            </w:r>
            <w:proofErr w:type="gramStart"/>
            <w:r w:rsidRPr="00694E67">
              <w:rPr>
                <w:rFonts w:ascii="標楷體" w:eastAsia="標楷體" w:hAnsi="標楷體" w:cs="標楷體" w:hint="eastAsia"/>
                <w:color w:val="000000" w:themeColor="text1"/>
                <w:sz w:val="22"/>
                <w:szCs w:val="22"/>
              </w:rPr>
              <w:t>一</w:t>
            </w:r>
            <w:proofErr w:type="gramEnd"/>
            <w:r w:rsidRPr="00694E67">
              <w:rPr>
                <w:rFonts w:ascii="標楷體" w:eastAsia="標楷體" w:hAnsi="標楷體" w:cs="標楷體" w:hint="eastAsia"/>
                <w:color w:val="000000" w:themeColor="text1"/>
                <w:sz w:val="22"/>
                <w:szCs w:val="22"/>
              </w:rPr>
              <w:t>學生已認識費馬最後定理，從此引導學生從中得知畢氏定理即為其特例。</w:t>
            </w:r>
          </w:p>
          <w:p w14:paraId="571C769B" w14:textId="77777777" w:rsidR="00226420" w:rsidRPr="00694E67" w:rsidRDefault="00226420" w:rsidP="00E85200">
            <w:pPr>
              <w:pStyle w:val="aff0"/>
              <w:numPr>
                <w:ilvl w:val="0"/>
                <w:numId w:val="25"/>
              </w:numPr>
              <w:ind w:leftChars="0"/>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學生分組討論發揮創意，將函數應用在生活情境中並舉例機器運作n次在生活情境中是否存在？</w:t>
            </w:r>
          </w:p>
          <w:p w14:paraId="4BDD04EA" w14:textId="77777777" w:rsidR="00226420" w:rsidRPr="00694E67" w:rsidRDefault="00226420" w:rsidP="00226420">
            <w:pPr>
              <w:rPr>
                <w:rFonts w:ascii="標楷體" w:eastAsia="標楷體" w:hAnsi="標楷體" w:cs="標楷體"/>
                <w:color w:val="000000" w:themeColor="text1"/>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9126B95" w14:textId="3FE2807F" w:rsidR="00226420" w:rsidRPr="00694E67" w:rsidRDefault="00226420" w:rsidP="00226420">
            <w:pPr>
              <w:ind w:left="317" w:hanging="317"/>
              <w:jc w:val="cente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lastRenderedPageBreak/>
              <w:t>6</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5493D2"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教學資源:</w:t>
            </w:r>
          </w:p>
          <w:p w14:paraId="5CB7A472"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網路資源。</w:t>
            </w:r>
          </w:p>
          <w:p w14:paraId="0C2C9C5C"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多媒體設備。</w:t>
            </w:r>
          </w:p>
          <w:p w14:paraId="26771AF6"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學習單。</w:t>
            </w:r>
          </w:p>
          <w:p w14:paraId="42522948"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color w:val="000000" w:themeColor="text1"/>
              </w:rPr>
              <w:t>P</w:t>
            </w:r>
            <w:r w:rsidRPr="00694E67">
              <w:rPr>
                <w:rFonts w:ascii="標楷體" w:eastAsia="標楷體" w:hAnsi="標楷體" w:hint="eastAsia"/>
                <w:color w:val="000000" w:themeColor="text1"/>
              </w:rPr>
              <w:t>pt軟體。</w:t>
            </w:r>
          </w:p>
          <w:p w14:paraId="650687CB"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文具。</w:t>
            </w:r>
          </w:p>
          <w:p w14:paraId="46947261"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閱讀文本。</w:t>
            </w:r>
          </w:p>
          <w:p w14:paraId="47F4C1D7" w14:textId="77777777" w:rsidR="00226420" w:rsidRPr="00694E67" w:rsidRDefault="00226420" w:rsidP="00226420">
            <w:pPr>
              <w:pStyle w:val="aff8"/>
              <w:rPr>
                <w:rFonts w:ascii="標楷體" w:eastAsia="標楷體" w:hAnsi="標楷體"/>
                <w:color w:val="000000" w:themeColor="text1"/>
              </w:rPr>
            </w:pPr>
          </w:p>
          <w:p w14:paraId="13BD1D57" w14:textId="77777777" w:rsidR="00226420" w:rsidRPr="00694E67" w:rsidRDefault="00226420" w:rsidP="00226420">
            <w:pPr>
              <w:pStyle w:val="aff8"/>
              <w:rPr>
                <w:rFonts w:ascii="標楷體" w:eastAsia="標楷體" w:hAnsi="標楷體"/>
                <w:color w:val="000000" w:themeColor="text1"/>
              </w:rPr>
            </w:pPr>
          </w:p>
          <w:p w14:paraId="6EBEC1C2" w14:textId="77777777" w:rsidR="00226420" w:rsidRPr="00694E67" w:rsidRDefault="00226420" w:rsidP="00226420">
            <w:pPr>
              <w:pStyle w:val="aff8"/>
              <w:rPr>
                <w:rFonts w:ascii="標楷體" w:eastAsia="標楷體" w:hAnsi="標楷體"/>
                <w:color w:val="000000" w:themeColor="text1"/>
                <w:sz w:val="24"/>
                <w:szCs w:val="24"/>
              </w:rPr>
            </w:pPr>
          </w:p>
        </w:tc>
        <w:tc>
          <w:tcPr>
            <w:tcW w:w="1296" w:type="dxa"/>
            <w:tcBorders>
              <w:top w:val="single" w:sz="8" w:space="0" w:color="000000"/>
              <w:bottom w:val="single" w:sz="8" w:space="0" w:color="000000"/>
              <w:right w:val="single" w:sz="8" w:space="0" w:color="000000"/>
            </w:tcBorders>
          </w:tcPr>
          <w:p w14:paraId="60FDA201"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學習策略:</w:t>
            </w:r>
          </w:p>
          <w:p w14:paraId="7D3CDF98"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分組合作學習。</w:t>
            </w:r>
          </w:p>
          <w:p w14:paraId="235AC541"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理解、思考、應用、分析、判斷的能力。</w:t>
            </w:r>
          </w:p>
          <w:p w14:paraId="6C4E0BFA" w14:textId="77777777" w:rsidR="00226420" w:rsidRPr="00694E67" w:rsidRDefault="00226420" w:rsidP="00226420">
            <w:pPr>
              <w:pStyle w:val="aff8"/>
              <w:rPr>
                <w:rFonts w:ascii="標楷體" w:eastAsia="標楷體" w:hAnsi="標楷體"/>
                <w:color w:val="000000" w:themeColor="text1"/>
              </w:rPr>
            </w:pPr>
            <w:r w:rsidRPr="00694E67">
              <w:rPr>
                <w:rFonts w:ascii="標楷體" w:eastAsia="標楷體" w:hAnsi="標楷體" w:hint="eastAsia"/>
                <w:color w:val="000000" w:themeColor="text1"/>
              </w:rPr>
              <w:t>解決真實情境脈絡中問題。</w:t>
            </w:r>
          </w:p>
          <w:p w14:paraId="52B62685" w14:textId="092E6CF6" w:rsidR="00226420" w:rsidRPr="00694E67" w:rsidRDefault="00226420" w:rsidP="00226420">
            <w:pPr>
              <w:pStyle w:val="aff8"/>
              <w:rPr>
                <w:rFonts w:ascii="標楷體" w:eastAsia="標楷體" w:hAnsi="標楷體"/>
                <w:color w:val="000000" w:themeColor="text1"/>
                <w:sz w:val="24"/>
                <w:szCs w:val="24"/>
              </w:rPr>
            </w:pPr>
            <w:r w:rsidRPr="00694E67">
              <w:rPr>
                <w:rFonts w:ascii="標楷體" w:eastAsia="標楷體" w:hAnsi="標楷體" w:hint="eastAsia"/>
                <w:color w:val="000000" w:themeColor="text1"/>
              </w:rPr>
              <w:t>整合的能力。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16C5A6"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color w:val="000000" w:themeColor="text1"/>
                <w:sz w:val="22"/>
                <w:szCs w:val="22"/>
              </w:rPr>
              <w:t>1.</w:t>
            </w:r>
            <w:r w:rsidRPr="00694E67">
              <w:rPr>
                <w:rFonts w:ascii="標楷體" w:eastAsia="標楷體" w:hAnsi="標楷體" w:cs="標楷體" w:hint="eastAsia"/>
                <w:color w:val="000000" w:themeColor="text1"/>
                <w:sz w:val="22"/>
                <w:szCs w:val="22"/>
              </w:rPr>
              <w:t>學生分組實作</w:t>
            </w:r>
            <w:r w:rsidRPr="00694E67">
              <w:rPr>
                <w:rFonts w:ascii="標楷體" w:eastAsia="標楷體" w:hAnsi="標楷體" w:cs="標楷體"/>
                <w:color w:val="000000" w:themeColor="text1"/>
                <w:sz w:val="22"/>
                <w:szCs w:val="22"/>
              </w:rPr>
              <w:t>觀察記錄</w:t>
            </w:r>
            <w:r w:rsidRPr="00694E67">
              <w:rPr>
                <w:rFonts w:ascii="標楷體" w:eastAsia="標楷體" w:hAnsi="標楷體" w:cs="標楷體" w:hint="eastAsia"/>
                <w:color w:val="000000" w:themeColor="text1"/>
                <w:sz w:val="22"/>
                <w:szCs w:val="22"/>
              </w:rPr>
              <w:t>。</w:t>
            </w:r>
          </w:p>
          <w:p w14:paraId="65A9588E"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2.學生</w:t>
            </w:r>
            <w:r w:rsidRPr="00694E67">
              <w:rPr>
                <w:rFonts w:ascii="標楷體" w:eastAsia="標楷體" w:hAnsi="標楷體" w:cs="標楷體"/>
                <w:color w:val="000000" w:themeColor="text1"/>
                <w:sz w:val="22"/>
                <w:szCs w:val="22"/>
              </w:rPr>
              <w:t>學習單</w:t>
            </w:r>
            <w:r w:rsidRPr="00694E67">
              <w:rPr>
                <w:rFonts w:ascii="標楷體" w:eastAsia="標楷體" w:hAnsi="標楷體" w:cs="標楷體" w:hint="eastAsia"/>
                <w:color w:val="000000" w:themeColor="text1"/>
                <w:sz w:val="22"/>
                <w:szCs w:val="22"/>
              </w:rPr>
              <w:t>表現。</w:t>
            </w:r>
          </w:p>
          <w:p w14:paraId="2CB724F7"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3</w:t>
            </w:r>
            <w:r w:rsidRPr="00694E67">
              <w:rPr>
                <w:rFonts w:ascii="標楷體" w:eastAsia="標楷體" w:hAnsi="標楷體" w:cs="標楷體"/>
                <w:color w:val="000000" w:themeColor="text1"/>
                <w:sz w:val="22"/>
                <w:szCs w:val="22"/>
              </w:rPr>
              <w:t>.參與</w:t>
            </w:r>
            <w:r w:rsidRPr="00694E67">
              <w:rPr>
                <w:rFonts w:ascii="標楷體" w:eastAsia="標楷體" w:hAnsi="標楷體" w:cs="標楷體" w:hint="eastAsia"/>
                <w:color w:val="000000" w:themeColor="text1"/>
                <w:sz w:val="22"/>
                <w:szCs w:val="22"/>
              </w:rPr>
              <w:t>討論</w:t>
            </w:r>
            <w:r w:rsidRPr="00694E67">
              <w:rPr>
                <w:rFonts w:ascii="標楷體" w:eastAsia="標楷體" w:hAnsi="標楷體" w:cs="標楷體"/>
                <w:color w:val="000000" w:themeColor="text1"/>
                <w:sz w:val="22"/>
                <w:szCs w:val="22"/>
              </w:rPr>
              <w:t>態度</w:t>
            </w:r>
            <w:r w:rsidRPr="00694E67">
              <w:rPr>
                <w:rFonts w:ascii="標楷體" w:eastAsia="標楷體" w:hAnsi="標楷體" w:cs="標楷體" w:hint="eastAsia"/>
                <w:color w:val="000000" w:themeColor="text1"/>
                <w:sz w:val="22"/>
                <w:szCs w:val="22"/>
              </w:rPr>
              <w:t>及發表狀態。</w:t>
            </w:r>
          </w:p>
          <w:p w14:paraId="0911E85B"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4.資料收集及報告。</w:t>
            </w:r>
          </w:p>
          <w:p w14:paraId="0F0BAF9F" w14:textId="77777777" w:rsidR="00226420" w:rsidRPr="00694E67" w:rsidRDefault="00226420" w:rsidP="00226420">
            <w:pPr>
              <w:ind w:left="311" w:hanging="219"/>
              <w:jc w:val="left"/>
              <w:rPr>
                <w:rFonts w:ascii="標楷體" w:eastAsia="標楷體" w:hAnsi="標楷體" w:cs="標楷體"/>
                <w:color w:val="000000" w:themeColor="text1"/>
                <w:sz w:val="22"/>
                <w:szCs w:val="22"/>
              </w:rPr>
            </w:pPr>
            <w:r w:rsidRPr="00694E67">
              <w:rPr>
                <w:rFonts w:ascii="標楷體" w:eastAsia="標楷體" w:hAnsi="標楷體" w:cs="標楷體" w:hint="eastAsia"/>
                <w:color w:val="000000" w:themeColor="text1"/>
                <w:sz w:val="22"/>
                <w:szCs w:val="22"/>
              </w:rPr>
              <w:t>5.資料的統合能力。</w:t>
            </w:r>
          </w:p>
          <w:p w14:paraId="30F08BAB" w14:textId="4E5D21F4" w:rsidR="00226420" w:rsidRPr="00694E67" w:rsidRDefault="00226420" w:rsidP="00226420">
            <w:pPr>
              <w:ind w:left="-22" w:hanging="7"/>
              <w:jc w:val="center"/>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2"/>
                <w:szCs w:val="22"/>
              </w:rPr>
              <w:t>6.分組作品評分</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EC7A82"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科技：</w:t>
            </w:r>
            <w:r w:rsidRPr="00694E67">
              <w:rPr>
                <w:rFonts w:ascii="標楷體" w:eastAsia="標楷體" w:hAnsi="標楷體" w:cs="DFKaiShu-SB-Estd-BF"/>
                <w:color w:val="000000" w:themeColor="text1"/>
                <w:sz w:val="22"/>
                <w:szCs w:val="22"/>
              </w:rPr>
              <w:br/>
            </w:r>
            <w:r w:rsidRPr="00694E67">
              <w:rPr>
                <w:rFonts w:ascii="標楷體" w:eastAsia="標楷體" w:hAnsi="標楷體" w:cs="DFKaiShu-SB-Estd-BF" w:hint="eastAsia"/>
                <w:color w:val="000000" w:themeColor="text1"/>
                <w:sz w:val="22"/>
                <w:szCs w:val="22"/>
              </w:rPr>
              <w:t>科 E1 了解平日常見科技產品的用途與運作方式。</w:t>
            </w:r>
            <w:r w:rsidRPr="00694E67">
              <w:rPr>
                <w:rFonts w:ascii="標楷體" w:eastAsia="標楷體" w:hAnsi="標楷體" w:cs="DFKaiShu-SB-Estd-BF"/>
                <w:color w:val="000000" w:themeColor="text1"/>
                <w:sz w:val="22"/>
                <w:szCs w:val="22"/>
              </w:rPr>
              <w:cr/>
            </w:r>
          </w:p>
          <w:p w14:paraId="3C24CA82" w14:textId="77777777" w:rsidR="00226420" w:rsidRPr="00694E67" w:rsidRDefault="00226420" w:rsidP="00226420">
            <w:pPr>
              <w:autoSpaceDE w:val="0"/>
              <w:autoSpaceDN w:val="0"/>
              <w:adjustRightInd w:val="0"/>
              <w:jc w:val="left"/>
              <w:rPr>
                <w:rFonts w:ascii="標楷體" w:eastAsia="標楷體" w:hAnsi="標楷體" w:cs="DFKaiShu-SB-Estd-BF"/>
                <w:color w:val="000000" w:themeColor="text1"/>
                <w:sz w:val="22"/>
                <w:szCs w:val="22"/>
              </w:rPr>
            </w:pPr>
            <w:r w:rsidRPr="00694E67">
              <w:rPr>
                <w:rFonts w:ascii="標楷體" w:eastAsia="標楷體" w:hAnsi="標楷體" w:cs="DFKaiShu-SB-Estd-BF" w:hint="eastAsia"/>
                <w:color w:val="000000" w:themeColor="text1"/>
                <w:sz w:val="22"/>
                <w:szCs w:val="22"/>
              </w:rPr>
              <w:t>閱讀素養：</w:t>
            </w:r>
          </w:p>
          <w:p w14:paraId="172AE050" w14:textId="6A79ABAD" w:rsidR="00226420" w:rsidRPr="00694E67" w:rsidRDefault="00226420" w:rsidP="00226420">
            <w:pPr>
              <w:ind w:left="-22" w:hanging="7"/>
              <w:jc w:val="center"/>
              <w:rPr>
                <w:rFonts w:ascii="標楷體" w:eastAsia="標楷體" w:hAnsi="標楷體" w:cs="標楷體"/>
                <w:color w:val="000000" w:themeColor="text1"/>
                <w:sz w:val="24"/>
                <w:szCs w:val="24"/>
              </w:rPr>
            </w:pPr>
            <w:r w:rsidRPr="00694E67">
              <w:rPr>
                <w:rFonts w:ascii="標楷體" w:eastAsia="標楷體" w:hAnsi="標楷體" w:cs="DFKaiShu-SB-Estd-BF" w:hint="eastAsia"/>
                <w:color w:val="000000" w:themeColor="text1"/>
                <w:sz w:val="22"/>
                <w:szCs w:val="22"/>
              </w:rPr>
              <w:t>閱J4</w:t>
            </w:r>
            <w:proofErr w:type="gramStart"/>
            <w:r w:rsidRPr="00694E67">
              <w:rPr>
                <w:rFonts w:ascii="標楷體" w:eastAsia="標楷體" w:hAnsi="標楷體" w:cs="DFKaiShu-SB-Estd-BF" w:hint="eastAsia"/>
                <w:color w:val="000000" w:themeColor="text1"/>
                <w:sz w:val="22"/>
                <w:szCs w:val="22"/>
              </w:rPr>
              <w:t>除紙本</w:t>
            </w:r>
            <w:proofErr w:type="gramEnd"/>
            <w:r w:rsidRPr="00694E67">
              <w:rPr>
                <w:rFonts w:ascii="標楷體" w:eastAsia="標楷體" w:hAnsi="標楷體" w:cs="DFKaiShu-SB-Estd-BF" w:hint="eastAsia"/>
                <w:color w:val="000000" w:themeColor="text1"/>
                <w:sz w:val="22"/>
                <w:szCs w:val="22"/>
              </w:rPr>
              <w:t>閱讀之外，依學習需求選擇適當的閱讀媒材，並了解如何利用適當的管道獲得文本資源。</w:t>
            </w:r>
          </w:p>
        </w:tc>
        <w:tc>
          <w:tcPr>
            <w:tcW w:w="1764" w:type="dxa"/>
            <w:tcBorders>
              <w:top w:val="single" w:sz="8" w:space="0" w:color="000000"/>
              <w:bottom w:val="single" w:sz="8" w:space="0" w:color="000000"/>
              <w:right w:val="single" w:sz="8" w:space="0" w:color="000000"/>
            </w:tcBorders>
          </w:tcPr>
          <w:p w14:paraId="58BBEC81" w14:textId="77777777" w:rsidR="00226420" w:rsidRPr="00694E67" w:rsidRDefault="00226420" w:rsidP="00226420">
            <w:pPr>
              <w:adjustRightInd w:val="0"/>
              <w:snapToGrid w:val="0"/>
              <w:spacing w:line="0" w:lineRule="atLeast"/>
              <w:ind w:firstLine="0"/>
              <w:jc w:val="left"/>
              <w:rPr>
                <w:rFonts w:ascii="標楷體" w:eastAsia="標楷體" w:hAnsi="標楷體" w:cs="標楷體"/>
                <w:b/>
                <w:bCs/>
                <w:color w:val="000000" w:themeColor="text1"/>
                <w:sz w:val="24"/>
                <w:szCs w:val="24"/>
              </w:rPr>
            </w:pPr>
            <w:r w:rsidRPr="00694E67">
              <w:rPr>
                <w:rFonts w:ascii="標楷體" w:eastAsia="標楷體" w:hAnsi="標楷體" w:cs="標楷體"/>
                <w:b/>
                <w:bCs/>
                <w:color w:val="000000" w:themeColor="text1"/>
                <w:sz w:val="24"/>
                <w:szCs w:val="24"/>
              </w:rPr>
              <w:sym w:font="Wingdings" w:char="F06E"/>
            </w:r>
            <w:r w:rsidRPr="00694E67">
              <w:rPr>
                <w:rFonts w:ascii="標楷體" w:eastAsia="標楷體" w:hAnsi="標楷體" w:cs="標楷體" w:hint="eastAsia"/>
                <w:b/>
                <w:bCs/>
                <w:color w:val="000000" w:themeColor="text1"/>
                <w:sz w:val="24"/>
                <w:szCs w:val="24"/>
              </w:rPr>
              <w:t>實施跨領域－科技領域</w:t>
            </w:r>
          </w:p>
          <w:p w14:paraId="3C6CF6D7" w14:textId="77777777" w:rsidR="00226420" w:rsidRPr="00694E67" w:rsidRDefault="00226420" w:rsidP="00226420">
            <w:pPr>
              <w:adjustRightInd w:val="0"/>
              <w:snapToGrid w:val="0"/>
              <w:spacing w:line="0" w:lineRule="atLeast"/>
              <w:ind w:hanging="7"/>
              <w:jc w:val="left"/>
              <w:rPr>
                <w:rFonts w:ascii="標楷體" w:eastAsia="標楷體" w:hAnsi="標楷體" w:cs="標楷體"/>
                <w:b/>
                <w:bCs/>
                <w:color w:val="000000" w:themeColor="text1"/>
                <w:sz w:val="24"/>
                <w:szCs w:val="24"/>
              </w:rPr>
            </w:pPr>
          </w:p>
          <w:p w14:paraId="3B46781D" w14:textId="77777777" w:rsidR="00226420" w:rsidRPr="00694E67" w:rsidRDefault="00226420" w:rsidP="00226420">
            <w:pPr>
              <w:adjustRightInd w:val="0"/>
              <w:snapToGrid w:val="0"/>
              <w:spacing w:line="0" w:lineRule="atLeast"/>
              <w:ind w:hanging="7"/>
              <w:jc w:val="left"/>
              <w:rPr>
                <w:rFonts w:ascii="標楷體" w:eastAsia="標楷體" w:hAnsi="標楷體" w:cs="標楷體"/>
                <w:b/>
                <w:bCs/>
                <w:color w:val="000000" w:themeColor="text1"/>
                <w:sz w:val="24"/>
                <w:szCs w:val="24"/>
              </w:rPr>
            </w:pPr>
            <w:r w:rsidRPr="00694E67">
              <w:rPr>
                <w:rFonts w:ascii="標楷體" w:eastAsia="標楷體" w:hAnsi="標楷體" w:cs="標楷體" w:hint="eastAsia"/>
                <w:b/>
                <w:bCs/>
                <w:color w:val="000000" w:themeColor="text1"/>
                <w:sz w:val="24"/>
                <w:szCs w:val="24"/>
              </w:rPr>
              <w:t>科-J-B3</w:t>
            </w:r>
          </w:p>
          <w:p w14:paraId="4475CC65" w14:textId="77777777" w:rsidR="00226420" w:rsidRPr="00694E67" w:rsidRDefault="00226420" w:rsidP="00226420">
            <w:pPr>
              <w:adjustRightInd w:val="0"/>
              <w:snapToGrid w:val="0"/>
              <w:spacing w:line="0" w:lineRule="atLeast"/>
              <w:ind w:left="71" w:firstLine="0"/>
              <w:jc w:val="left"/>
              <w:rPr>
                <w:rFonts w:ascii="標楷體" w:eastAsia="標楷體" w:hAnsi="標楷體" w:cs="標楷體"/>
                <w:b/>
                <w:bCs/>
                <w:color w:val="000000" w:themeColor="text1"/>
                <w:sz w:val="24"/>
                <w:szCs w:val="24"/>
              </w:rPr>
            </w:pPr>
            <w:r w:rsidRPr="00694E67">
              <w:rPr>
                <w:rFonts w:ascii="標楷體" w:eastAsia="標楷體" w:hAnsi="標楷體" w:cs="標楷體" w:hint="eastAsia"/>
                <w:b/>
                <w:bCs/>
                <w:color w:val="000000" w:themeColor="text1"/>
                <w:sz w:val="24"/>
                <w:szCs w:val="24"/>
              </w:rPr>
              <w:t>了解美感應用於科技的特質，並進行科技創作與分享。</w:t>
            </w:r>
          </w:p>
          <w:p w14:paraId="08E0DEAB" w14:textId="77777777" w:rsidR="00610730" w:rsidRPr="00694E67" w:rsidRDefault="00610730" w:rsidP="00226420">
            <w:pPr>
              <w:adjustRightInd w:val="0"/>
              <w:snapToGrid w:val="0"/>
              <w:spacing w:line="0" w:lineRule="atLeast"/>
              <w:ind w:left="71" w:firstLine="0"/>
              <w:jc w:val="left"/>
              <w:rPr>
                <w:rFonts w:ascii="標楷體" w:eastAsia="標楷體" w:hAnsi="標楷體" w:cs="標楷體"/>
                <w:color w:val="000000" w:themeColor="text1"/>
                <w:sz w:val="24"/>
                <w:szCs w:val="24"/>
              </w:rPr>
            </w:pPr>
          </w:p>
          <w:p w14:paraId="35CAED4F" w14:textId="77777777" w:rsidR="00610730" w:rsidRPr="00694E67" w:rsidRDefault="00610730" w:rsidP="00610730">
            <w:pPr>
              <w:adjustRightInd w:val="0"/>
              <w:snapToGrid w:val="0"/>
              <w:spacing w:line="0" w:lineRule="atLeast"/>
              <w:ind w:hanging="7"/>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12/18、19</w:t>
            </w:r>
          </w:p>
          <w:p w14:paraId="3E5B4256" w14:textId="7AF10E6A" w:rsidR="00610730" w:rsidRPr="00694E67" w:rsidRDefault="00610730" w:rsidP="00610730">
            <w:pPr>
              <w:adjustRightInd w:val="0"/>
              <w:snapToGrid w:val="0"/>
              <w:spacing w:line="0" w:lineRule="atLeast"/>
              <w:ind w:left="71" w:firstLine="0"/>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9年級第二次複習考</w:t>
            </w:r>
          </w:p>
          <w:p w14:paraId="0CC2E096" w14:textId="77777777" w:rsidR="00610730" w:rsidRPr="00694E67" w:rsidRDefault="00610730" w:rsidP="00610730">
            <w:pPr>
              <w:adjustRightInd w:val="0"/>
              <w:snapToGrid w:val="0"/>
              <w:spacing w:line="0" w:lineRule="atLeast"/>
              <w:ind w:left="71" w:firstLine="0"/>
              <w:jc w:val="left"/>
              <w:rPr>
                <w:rFonts w:ascii="標楷體" w:eastAsia="標楷體" w:hAnsi="標楷體" w:cs="標楷體"/>
                <w:color w:val="000000" w:themeColor="text1"/>
                <w:sz w:val="24"/>
                <w:szCs w:val="24"/>
              </w:rPr>
            </w:pPr>
          </w:p>
          <w:p w14:paraId="36F89ECE" w14:textId="77777777" w:rsidR="00610730" w:rsidRPr="00694E67" w:rsidRDefault="00610730" w:rsidP="00610730">
            <w:pPr>
              <w:adjustRightInd w:val="0"/>
              <w:snapToGrid w:val="0"/>
              <w:spacing w:line="0" w:lineRule="atLeast"/>
              <w:ind w:left="71" w:firstLine="0"/>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1/1元旦</w:t>
            </w:r>
          </w:p>
          <w:p w14:paraId="35C3E0DA" w14:textId="77777777" w:rsidR="00610730" w:rsidRPr="00694E67" w:rsidRDefault="00610730" w:rsidP="00610730">
            <w:pPr>
              <w:adjustRightInd w:val="0"/>
              <w:snapToGrid w:val="0"/>
              <w:spacing w:line="0" w:lineRule="atLeast"/>
              <w:ind w:left="71" w:firstLine="0"/>
              <w:jc w:val="left"/>
              <w:rPr>
                <w:rFonts w:ascii="標楷體" w:eastAsia="標楷體" w:hAnsi="標楷體" w:cs="標楷體"/>
                <w:color w:val="000000" w:themeColor="text1"/>
                <w:sz w:val="24"/>
                <w:szCs w:val="24"/>
              </w:rPr>
            </w:pPr>
          </w:p>
          <w:p w14:paraId="230BFD41" w14:textId="77777777" w:rsidR="00610730" w:rsidRPr="00694E67" w:rsidRDefault="00610730" w:rsidP="00610730">
            <w:pPr>
              <w:adjustRightInd w:val="0"/>
              <w:snapToGrid w:val="0"/>
              <w:spacing w:line="0" w:lineRule="atLeast"/>
              <w:ind w:left="71" w:firstLine="0"/>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1/16、1/19、第三次段考</w:t>
            </w:r>
          </w:p>
          <w:p w14:paraId="69358A42" w14:textId="77777777" w:rsidR="00610730" w:rsidRPr="00694E67" w:rsidRDefault="00610730" w:rsidP="00610730">
            <w:pPr>
              <w:adjustRightInd w:val="0"/>
              <w:snapToGrid w:val="0"/>
              <w:spacing w:line="0" w:lineRule="atLeast"/>
              <w:ind w:left="71" w:firstLine="0"/>
              <w:jc w:val="left"/>
              <w:rPr>
                <w:rFonts w:ascii="標楷體" w:eastAsia="標楷體" w:hAnsi="標楷體" w:cs="標楷體"/>
                <w:color w:val="000000" w:themeColor="text1"/>
                <w:sz w:val="24"/>
                <w:szCs w:val="24"/>
              </w:rPr>
            </w:pPr>
          </w:p>
          <w:p w14:paraId="00C11C88" w14:textId="2C98AB0E" w:rsidR="00610730" w:rsidRPr="00694E67" w:rsidRDefault="00610730" w:rsidP="00610730">
            <w:pPr>
              <w:adjustRightInd w:val="0"/>
              <w:snapToGrid w:val="0"/>
              <w:spacing w:line="0" w:lineRule="atLeast"/>
              <w:ind w:left="71" w:firstLine="0"/>
              <w:jc w:val="left"/>
              <w:rPr>
                <w:rFonts w:ascii="標楷體" w:eastAsia="標楷體" w:hAnsi="標楷體" w:cs="標楷體"/>
                <w:color w:val="000000" w:themeColor="text1"/>
                <w:sz w:val="24"/>
                <w:szCs w:val="24"/>
              </w:rPr>
            </w:pPr>
            <w:r w:rsidRPr="00694E67">
              <w:rPr>
                <w:rFonts w:ascii="標楷體" w:eastAsia="標楷體" w:hAnsi="標楷體" w:cs="標楷體" w:hint="eastAsia"/>
                <w:color w:val="000000" w:themeColor="text1"/>
                <w:sz w:val="24"/>
                <w:szCs w:val="24"/>
              </w:rPr>
              <w:t>1/20 休業式</w:t>
            </w:r>
          </w:p>
        </w:tc>
      </w:tr>
    </w:tbl>
    <w:p w14:paraId="6D2827C1" w14:textId="77777777" w:rsidR="00A30498" w:rsidRDefault="00A30498" w:rsidP="008C4AD5">
      <w:pPr>
        <w:rPr>
          <w:rFonts w:ascii="標楷體" w:eastAsia="標楷體" w:hAnsi="標楷體" w:cs="標楷體"/>
          <w:color w:val="FF0000"/>
          <w:sz w:val="24"/>
          <w:szCs w:val="24"/>
        </w:rPr>
      </w:pPr>
    </w:p>
    <w:p w14:paraId="388A090B" w14:textId="77777777" w:rsidR="00C261EE" w:rsidRPr="00724122" w:rsidRDefault="00C261EE" w:rsidP="00E85200">
      <w:pPr>
        <w:pStyle w:val="aff0"/>
        <w:numPr>
          <w:ilvl w:val="0"/>
          <w:numId w:val="1"/>
        </w:numPr>
        <w:pBdr>
          <w:top w:val="nil"/>
          <w:left w:val="nil"/>
          <w:bottom w:val="nil"/>
          <w:right w:val="nil"/>
          <w:between w:val="nil"/>
        </w:pBdr>
        <w:snapToGrid w:val="0"/>
        <w:spacing w:line="240" w:lineRule="atLeast"/>
        <w:ind w:leftChars="0" w:left="505" w:hanging="482"/>
        <w:rPr>
          <w:rFonts w:eastAsia="標楷體"/>
          <w:b/>
          <w:color w:val="auto"/>
          <w:sz w:val="24"/>
          <w:szCs w:val="24"/>
          <w:shd w:val="clear" w:color="auto" w:fill="FFFFFF" w:themeFill="background1"/>
        </w:rPr>
      </w:pPr>
      <w:r w:rsidRPr="00724122">
        <w:rPr>
          <w:rFonts w:eastAsia="標楷體" w:hint="eastAsia"/>
          <w:b/>
          <w:color w:val="auto"/>
          <w:sz w:val="24"/>
          <w:szCs w:val="24"/>
          <w:shd w:val="clear" w:color="auto" w:fill="FFFFFF" w:themeFill="background1"/>
        </w:rPr>
        <w:t>本課程是否有校外人士協助教學</w:t>
      </w:r>
      <w:r w:rsidR="008C4AD5" w:rsidRPr="00724122">
        <w:rPr>
          <w:rFonts w:eastAsia="標楷體" w:hint="eastAsia"/>
          <w:b/>
          <w:color w:val="auto"/>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本表格請勿刪除</w:t>
      </w:r>
      <w:r w:rsidR="008C4AD5" w:rsidRPr="00724122">
        <w:rPr>
          <w:rFonts w:eastAsia="標楷體" w:hint="eastAsia"/>
          <w:b/>
          <w:color w:val="FF0000"/>
          <w:sz w:val="24"/>
          <w:szCs w:val="24"/>
          <w:shd w:val="clear" w:color="auto" w:fill="FFFFFF" w:themeFill="background1"/>
        </w:rPr>
        <w:t>。</w:t>
      </w:r>
      <w:r w:rsidR="00A42EF1" w:rsidRPr="00724122">
        <w:rPr>
          <w:rFonts w:eastAsia="標楷體" w:hint="eastAsia"/>
          <w:b/>
          <w:color w:val="FF0000"/>
          <w:sz w:val="24"/>
          <w:szCs w:val="24"/>
          <w:shd w:val="clear" w:color="auto" w:fill="FFFFFF" w:themeFill="background1"/>
        </w:rPr>
        <w:t>)</w:t>
      </w:r>
    </w:p>
    <w:p w14:paraId="2289B8D9" w14:textId="754E9249" w:rsidR="00C261EE" w:rsidRPr="00657AF5" w:rsidRDefault="00610730" w:rsidP="00475054">
      <w:pPr>
        <w:ind w:firstLine="567"/>
        <w:rPr>
          <w:rFonts w:ascii="標楷體" w:eastAsia="標楷體" w:hAnsi="標楷體" w:cs="標楷體"/>
          <w:color w:val="auto"/>
          <w:sz w:val="24"/>
          <w:szCs w:val="24"/>
        </w:rPr>
      </w:pPr>
      <w:proofErr w:type="gramStart"/>
      <w:r>
        <w:rPr>
          <w:rFonts w:ascii="標楷體" w:eastAsia="標楷體" w:hAnsi="標楷體" w:cs="標楷體" w:hint="eastAsia"/>
          <w:color w:val="auto"/>
          <w:sz w:val="24"/>
          <w:szCs w:val="24"/>
        </w:rPr>
        <w:t>■</w:t>
      </w:r>
      <w:r w:rsidR="00C261EE" w:rsidRPr="00657AF5">
        <w:rPr>
          <w:rFonts w:ascii="標楷體" w:eastAsia="標楷體" w:hAnsi="標楷體" w:cs="標楷體" w:hint="eastAsia"/>
          <w:color w:val="auto"/>
          <w:sz w:val="24"/>
          <w:szCs w:val="24"/>
        </w:rPr>
        <w:t>否</w:t>
      </w:r>
      <w:proofErr w:type="gramEnd"/>
      <w:r w:rsidR="00C261EE" w:rsidRPr="00657AF5">
        <w:rPr>
          <w:rFonts w:ascii="標楷體" w:eastAsia="標楷體" w:hAnsi="標楷體" w:cs="標楷體" w:hint="eastAsia"/>
          <w:color w:val="auto"/>
          <w:sz w:val="24"/>
          <w:szCs w:val="24"/>
        </w:rPr>
        <w:t>，全學年都沒有(</w:t>
      </w:r>
      <w:proofErr w:type="gramStart"/>
      <w:r w:rsidR="00C261EE" w:rsidRPr="00BE0AE1">
        <w:rPr>
          <w:rFonts w:ascii="標楷體" w:eastAsia="標楷體" w:hAnsi="標楷體" w:cs="標楷體" w:hint="eastAsia"/>
          <w:b/>
          <w:color w:val="auto"/>
          <w:sz w:val="24"/>
          <w:szCs w:val="24"/>
        </w:rPr>
        <w:t>以下免</w:t>
      </w:r>
      <w:proofErr w:type="gramEnd"/>
      <w:r w:rsidR="00C261EE" w:rsidRPr="00BE0AE1">
        <w:rPr>
          <w:rFonts w:ascii="標楷體" w:eastAsia="標楷體" w:hAnsi="標楷體" w:cs="標楷體" w:hint="eastAsia"/>
          <w:b/>
          <w:color w:val="auto"/>
          <w:sz w:val="24"/>
          <w:szCs w:val="24"/>
        </w:rPr>
        <w:t>填</w:t>
      </w:r>
      <w:r w:rsidR="00C261EE" w:rsidRPr="00657AF5">
        <w:rPr>
          <w:rFonts w:ascii="標楷體" w:eastAsia="標楷體" w:hAnsi="標楷體" w:cs="標楷體" w:hint="eastAsia"/>
          <w:color w:val="auto"/>
          <w:sz w:val="24"/>
          <w:szCs w:val="24"/>
        </w:rPr>
        <w:t>)</w:t>
      </w:r>
      <w:r w:rsidR="00BE0AE1">
        <w:rPr>
          <w:rFonts w:ascii="標楷體" w:eastAsia="標楷體" w:hAnsi="標楷體" w:cs="標楷體" w:hint="eastAsia"/>
          <w:color w:val="auto"/>
          <w:sz w:val="24"/>
          <w:szCs w:val="24"/>
        </w:rPr>
        <w:t>。</w:t>
      </w:r>
    </w:p>
    <w:p w14:paraId="18852C1C"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□有，部分班級，實施的班級為：___________</w:t>
      </w:r>
      <w:r w:rsidR="00BE0AE1">
        <w:rPr>
          <w:rFonts w:ascii="標楷體" w:eastAsia="標楷體" w:hAnsi="標楷體" w:cs="標楷體" w:hint="eastAsia"/>
          <w:color w:val="auto"/>
          <w:sz w:val="24"/>
          <w:szCs w:val="24"/>
        </w:rPr>
        <w:t>。</w:t>
      </w:r>
    </w:p>
    <w:p w14:paraId="47F9E864" w14:textId="77777777" w:rsidR="00C261EE" w:rsidRPr="00657AF5" w:rsidRDefault="00C261EE" w:rsidP="00475054">
      <w:pPr>
        <w:ind w:firstLine="567"/>
        <w:rPr>
          <w:rFonts w:ascii="標楷體" w:eastAsia="標楷體" w:hAnsi="標楷體" w:cs="標楷體"/>
          <w:color w:val="auto"/>
          <w:sz w:val="24"/>
          <w:szCs w:val="24"/>
        </w:rPr>
      </w:pPr>
      <w:r w:rsidRPr="00657AF5">
        <w:rPr>
          <w:rFonts w:ascii="標楷體" w:eastAsia="標楷體" w:hAnsi="標楷體" w:cs="標楷體" w:hint="eastAsia"/>
          <w:color w:val="auto"/>
          <w:sz w:val="24"/>
          <w:szCs w:val="24"/>
        </w:rPr>
        <w:t>□有，全學年實施</w:t>
      </w:r>
      <w:r w:rsidR="00BE0AE1">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657AF5" w14:paraId="2A94B52E" w14:textId="77777777" w:rsidTr="00601FAC">
        <w:tc>
          <w:tcPr>
            <w:tcW w:w="1292" w:type="dxa"/>
            <w:vAlign w:val="center"/>
          </w:tcPr>
          <w:p w14:paraId="59552356"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3239805F" w14:textId="77777777" w:rsidR="00C261EE" w:rsidRPr="00BE0AE1" w:rsidRDefault="00C261EE" w:rsidP="00EE5A1A">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62FE8617"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596B086E"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7A2F4943"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031A7F5D" w14:textId="77777777" w:rsidR="00C261EE" w:rsidRPr="00BE0AE1" w:rsidRDefault="00C261EE" w:rsidP="00EE5A1A">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C261EE" w:rsidRPr="00657AF5" w14:paraId="6494EDBD" w14:textId="77777777" w:rsidTr="00601FAC">
        <w:tc>
          <w:tcPr>
            <w:tcW w:w="1292" w:type="dxa"/>
            <w:vAlign w:val="center"/>
          </w:tcPr>
          <w:p w14:paraId="25F76781"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4A766A"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6AD7CFB"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48A04CB3" w14:textId="77777777" w:rsidR="00BE0AE1" w:rsidRDefault="00C261EE" w:rsidP="00BE0AE1">
            <w:pPr>
              <w:pStyle w:val="Web"/>
              <w:rPr>
                <w:rFonts w:ascii="標楷體" w:eastAsia="標楷體" w:hAnsi="標楷體" w:cs="標楷體"/>
              </w:rPr>
            </w:pPr>
            <w:r w:rsidRPr="00657AF5">
              <w:rPr>
                <w:rFonts w:ascii="標楷體" w:eastAsia="標楷體" w:hAnsi="標楷體" w:cs="標楷體"/>
              </w:rPr>
              <w:t>□印刷品</w:t>
            </w:r>
          </w:p>
          <w:p w14:paraId="48AB4C9D"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□影音光碟</w:t>
            </w:r>
          </w:p>
          <w:p w14:paraId="6EA6F7DA" w14:textId="77777777" w:rsidR="00C261EE" w:rsidRPr="00657AF5" w:rsidRDefault="00C261EE" w:rsidP="00BE0AE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sidR="00BE0AE1">
              <w:rPr>
                <w:rFonts w:ascii="標楷體" w:eastAsia="標楷體" w:hAnsi="標楷體" w:cs="標楷體" w:hint="eastAsia"/>
              </w:rPr>
              <w:t>___________________________</w:t>
            </w:r>
          </w:p>
        </w:tc>
        <w:tc>
          <w:tcPr>
            <w:tcW w:w="2296" w:type="dxa"/>
            <w:vAlign w:val="center"/>
          </w:tcPr>
          <w:p w14:paraId="167F57B7"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E54C227"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04A90E44"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5C32C3F1" w14:textId="77777777" w:rsidTr="00601FAC">
        <w:tc>
          <w:tcPr>
            <w:tcW w:w="1292" w:type="dxa"/>
            <w:vAlign w:val="center"/>
          </w:tcPr>
          <w:p w14:paraId="40715DDA"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582A4724"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68F80CD6"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0F116901"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29F5F720"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5C163D19" w14:textId="77777777" w:rsidR="00C261EE" w:rsidRPr="00657AF5" w:rsidRDefault="00C261EE" w:rsidP="00EE5A1A">
            <w:pPr>
              <w:ind w:firstLine="0"/>
              <w:rPr>
                <w:rFonts w:ascii="標楷體" w:eastAsia="標楷體" w:hAnsi="標楷體" w:cs="標楷體"/>
                <w:color w:val="auto"/>
                <w:sz w:val="24"/>
                <w:szCs w:val="24"/>
              </w:rPr>
            </w:pPr>
          </w:p>
        </w:tc>
      </w:tr>
      <w:tr w:rsidR="00C261EE" w:rsidRPr="00657AF5" w14:paraId="409926B0" w14:textId="77777777" w:rsidTr="00601FAC">
        <w:tc>
          <w:tcPr>
            <w:tcW w:w="1292" w:type="dxa"/>
            <w:vAlign w:val="center"/>
          </w:tcPr>
          <w:p w14:paraId="2293E8EB" w14:textId="77777777" w:rsidR="00C261EE" w:rsidRPr="00657AF5" w:rsidRDefault="00C261EE" w:rsidP="00EE5A1A">
            <w:pPr>
              <w:ind w:firstLine="0"/>
              <w:rPr>
                <w:rFonts w:ascii="標楷體" w:eastAsia="標楷體" w:hAnsi="標楷體" w:cs="標楷體"/>
                <w:color w:val="auto"/>
                <w:sz w:val="24"/>
                <w:szCs w:val="24"/>
              </w:rPr>
            </w:pPr>
          </w:p>
        </w:tc>
        <w:tc>
          <w:tcPr>
            <w:tcW w:w="3416" w:type="dxa"/>
            <w:vAlign w:val="center"/>
          </w:tcPr>
          <w:p w14:paraId="1F5B3639" w14:textId="77777777" w:rsidR="00C261EE" w:rsidRPr="00657AF5" w:rsidRDefault="00C261EE" w:rsidP="00EE5A1A">
            <w:pPr>
              <w:ind w:firstLine="0"/>
              <w:rPr>
                <w:rFonts w:ascii="標楷體" w:eastAsia="標楷體" w:hAnsi="標楷體" w:cs="標楷體"/>
                <w:color w:val="auto"/>
                <w:sz w:val="24"/>
                <w:szCs w:val="24"/>
              </w:rPr>
            </w:pPr>
          </w:p>
        </w:tc>
        <w:tc>
          <w:tcPr>
            <w:tcW w:w="3513" w:type="dxa"/>
            <w:vAlign w:val="center"/>
          </w:tcPr>
          <w:p w14:paraId="093BDAB0" w14:textId="77777777" w:rsidR="00C261EE" w:rsidRPr="00657AF5" w:rsidRDefault="00C261EE" w:rsidP="00EE5A1A">
            <w:pPr>
              <w:ind w:firstLine="0"/>
              <w:rPr>
                <w:rFonts w:ascii="標楷體" w:eastAsia="標楷體" w:hAnsi="標楷體" w:cs="標楷體"/>
                <w:color w:val="auto"/>
                <w:sz w:val="24"/>
                <w:szCs w:val="24"/>
              </w:rPr>
            </w:pPr>
          </w:p>
        </w:tc>
        <w:tc>
          <w:tcPr>
            <w:tcW w:w="2296" w:type="dxa"/>
            <w:vAlign w:val="center"/>
          </w:tcPr>
          <w:p w14:paraId="58414B55" w14:textId="77777777" w:rsidR="00C261EE" w:rsidRPr="00657AF5" w:rsidRDefault="00C261EE" w:rsidP="00EE5A1A">
            <w:pPr>
              <w:ind w:firstLine="0"/>
              <w:rPr>
                <w:rFonts w:ascii="標楷體" w:eastAsia="標楷體" w:hAnsi="標楷體" w:cs="標楷體"/>
                <w:color w:val="auto"/>
                <w:sz w:val="24"/>
                <w:szCs w:val="24"/>
              </w:rPr>
            </w:pPr>
          </w:p>
        </w:tc>
        <w:tc>
          <w:tcPr>
            <w:tcW w:w="1399" w:type="dxa"/>
            <w:vAlign w:val="center"/>
          </w:tcPr>
          <w:p w14:paraId="5BF3DAF6" w14:textId="77777777" w:rsidR="00C261EE" w:rsidRPr="00657AF5" w:rsidRDefault="00C261EE" w:rsidP="00EE5A1A">
            <w:pPr>
              <w:ind w:firstLine="0"/>
              <w:rPr>
                <w:rFonts w:ascii="標楷體" w:eastAsia="標楷體" w:hAnsi="標楷體" w:cs="標楷體"/>
                <w:color w:val="auto"/>
                <w:sz w:val="24"/>
                <w:szCs w:val="24"/>
              </w:rPr>
            </w:pPr>
          </w:p>
        </w:tc>
        <w:tc>
          <w:tcPr>
            <w:tcW w:w="3192" w:type="dxa"/>
            <w:vAlign w:val="center"/>
          </w:tcPr>
          <w:p w14:paraId="3523FC77" w14:textId="77777777" w:rsidR="00C261EE" w:rsidRPr="00657AF5" w:rsidRDefault="00C261EE" w:rsidP="00EE5A1A">
            <w:pPr>
              <w:ind w:firstLine="0"/>
              <w:rPr>
                <w:rFonts w:ascii="標楷體" w:eastAsia="標楷體" w:hAnsi="標楷體" w:cs="標楷體"/>
                <w:color w:val="auto"/>
                <w:sz w:val="24"/>
                <w:szCs w:val="24"/>
              </w:rPr>
            </w:pPr>
          </w:p>
        </w:tc>
      </w:tr>
    </w:tbl>
    <w:p w14:paraId="4E6E1663" w14:textId="77777777" w:rsidR="009F5FE4" w:rsidRPr="00BE0AE1" w:rsidRDefault="00BE0AE1" w:rsidP="00BE0AE1">
      <w:pPr>
        <w:rPr>
          <w:rFonts w:eastAsia="標楷體"/>
          <w:b/>
          <w:color w:val="FF0000"/>
          <w:sz w:val="24"/>
          <w:szCs w:val="24"/>
        </w:rPr>
      </w:pPr>
      <w:r>
        <w:rPr>
          <w:rFonts w:eastAsia="標楷體"/>
          <w:b/>
          <w:color w:val="FF0000"/>
          <w:sz w:val="24"/>
          <w:szCs w:val="24"/>
        </w:rPr>
        <w:sym w:font="Wingdings" w:char="F0B6"/>
      </w:r>
      <w:r w:rsidR="00C261EE" w:rsidRPr="00BE0AE1">
        <w:rPr>
          <w:rFonts w:eastAsia="標楷體"/>
          <w:b/>
          <w:color w:val="FF0000"/>
          <w:sz w:val="24"/>
          <w:szCs w:val="24"/>
        </w:rPr>
        <w:t>上述欄位皆與校外人士協助教學</w:t>
      </w:r>
      <w:r w:rsidRPr="00BE0AE1">
        <w:rPr>
          <w:rFonts w:eastAsia="標楷體" w:hint="eastAsia"/>
          <w:b/>
          <w:color w:val="FF0000"/>
          <w:sz w:val="24"/>
          <w:szCs w:val="24"/>
        </w:rPr>
        <w:t>及</w:t>
      </w:r>
      <w:r w:rsidR="00C261EE" w:rsidRPr="00BE0AE1">
        <w:rPr>
          <w:rFonts w:eastAsia="標楷體"/>
          <w:b/>
          <w:color w:val="FF0000"/>
          <w:sz w:val="24"/>
          <w:szCs w:val="24"/>
        </w:rPr>
        <w:t>活動之申請表一致</w:t>
      </w:r>
      <w:r w:rsidRPr="00BE0AE1">
        <w:rPr>
          <w:rFonts w:eastAsia="標楷體" w:hint="eastAsia"/>
          <w:b/>
          <w:color w:val="FF0000"/>
          <w:sz w:val="24"/>
          <w:szCs w:val="24"/>
        </w:rPr>
        <w:t>。</w:t>
      </w:r>
    </w:p>
    <w:sectPr w:rsidR="009F5FE4" w:rsidRPr="00BE0AE1" w:rsidSect="00BE0AE1">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15F7F6" w14:textId="77777777" w:rsidR="00FA34A6" w:rsidRDefault="00FA34A6">
      <w:r>
        <w:separator/>
      </w:r>
    </w:p>
  </w:endnote>
  <w:endnote w:type="continuationSeparator" w:id="0">
    <w:p w14:paraId="746729C3" w14:textId="77777777" w:rsidR="00FA34A6" w:rsidRDefault="00FA3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FKaiShu-SB-Estd-BF">
    <w:altName w:val="AVGmdBU"/>
    <w:charset w:val="00"/>
    <w:family w:val="auto"/>
    <w:pitch w:val="default"/>
  </w:font>
  <w:font w:name="AVGmdBU">
    <w:charset w:val="00"/>
    <w:family w:val="auto"/>
    <w:pitch w:val="variable"/>
  </w:font>
  <w:font w:name="華康竹風體W4(P)">
    <w:altName w:val="微軟正黑體"/>
    <w:charset w:val="88"/>
    <w:family w:val="script"/>
    <w:pitch w:val="variable"/>
    <w:sig w:usb0="00000000"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D0CFE"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559CD" w14:textId="77777777" w:rsidR="00FA34A6" w:rsidRDefault="00FA34A6">
      <w:r>
        <w:separator/>
      </w:r>
    </w:p>
  </w:footnote>
  <w:footnote w:type="continuationSeparator" w:id="0">
    <w:p w14:paraId="4F6E51FE" w14:textId="77777777" w:rsidR="00FA34A6" w:rsidRDefault="00FA34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7537A"/>
    <w:multiLevelType w:val="hybridMultilevel"/>
    <w:tmpl w:val="D69EE780"/>
    <w:lvl w:ilvl="0" w:tplc="C714C40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4F7AE3"/>
    <w:multiLevelType w:val="hybridMultilevel"/>
    <w:tmpl w:val="8E9EDCB2"/>
    <w:lvl w:ilvl="0" w:tplc="9C4EF3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26322F"/>
    <w:multiLevelType w:val="hybridMultilevel"/>
    <w:tmpl w:val="10C23272"/>
    <w:lvl w:ilvl="0" w:tplc="6D2C8D0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6AC562C"/>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7080A0A"/>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B7015D"/>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D8D7D35"/>
    <w:multiLevelType w:val="hybridMultilevel"/>
    <w:tmpl w:val="D69EE780"/>
    <w:lvl w:ilvl="0" w:tplc="C714C40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F624A38"/>
    <w:multiLevelType w:val="hybridMultilevel"/>
    <w:tmpl w:val="50D42C70"/>
    <w:lvl w:ilvl="0" w:tplc="70062B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D632781"/>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96F5299"/>
    <w:multiLevelType w:val="hybridMultilevel"/>
    <w:tmpl w:val="D69EE780"/>
    <w:lvl w:ilvl="0" w:tplc="C714C40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F6857EA"/>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2151763"/>
    <w:multiLevelType w:val="hybridMultilevel"/>
    <w:tmpl w:val="D69EE780"/>
    <w:lvl w:ilvl="0" w:tplc="C714C40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5595952"/>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6760D4F"/>
    <w:multiLevelType w:val="hybridMultilevel"/>
    <w:tmpl w:val="89B2FD8A"/>
    <w:lvl w:ilvl="0" w:tplc="010A5400">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15" w15:restartNumberingAfterBreak="0">
    <w:nsid w:val="6C3E56B7"/>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F7A76D1"/>
    <w:multiLevelType w:val="hybridMultilevel"/>
    <w:tmpl w:val="10C23272"/>
    <w:lvl w:ilvl="0" w:tplc="6D2C8D0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74716CF1"/>
    <w:multiLevelType w:val="hybridMultilevel"/>
    <w:tmpl w:val="94AE748A"/>
    <w:lvl w:ilvl="0" w:tplc="1E2286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524300B"/>
    <w:multiLevelType w:val="hybridMultilevel"/>
    <w:tmpl w:val="D952B09A"/>
    <w:lvl w:ilvl="0" w:tplc="29E489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6764F76"/>
    <w:multiLevelType w:val="hybridMultilevel"/>
    <w:tmpl w:val="DE7251D2"/>
    <w:lvl w:ilvl="0" w:tplc="F94462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7566F21"/>
    <w:multiLevelType w:val="hybridMultilevel"/>
    <w:tmpl w:val="4FE8F308"/>
    <w:lvl w:ilvl="0" w:tplc="C05AF326">
      <w:start w:val="1"/>
      <w:numFmt w:val="decimal"/>
      <w:lvlText w:val="%1."/>
      <w:lvlJc w:val="left"/>
      <w:pPr>
        <w:ind w:left="370" w:hanging="360"/>
      </w:pPr>
      <w:rPr>
        <w:rFonts w:hint="default"/>
      </w:rPr>
    </w:lvl>
    <w:lvl w:ilvl="1" w:tplc="04090019" w:tentative="1">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22" w15:restartNumberingAfterBreak="0">
    <w:nsid w:val="79AA3028"/>
    <w:multiLevelType w:val="hybridMultilevel"/>
    <w:tmpl w:val="10C23272"/>
    <w:lvl w:ilvl="0" w:tplc="6D2C8D0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DF15BC2"/>
    <w:multiLevelType w:val="hybridMultilevel"/>
    <w:tmpl w:val="6A968A60"/>
    <w:lvl w:ilvl="0" w:tplc="0338E778">
      <w:start w:val="1"/>
      <w:numFmt w:val="decimal"/>
      <w:lvlText w:val="%1."/>
      <w:lvlJc w:val="left"/>
      <w:pPr>
        <w:ind w:left="383" w:hanging="360"/>
      </w:pPr>
      <w:rPr>
        <w:rFonts w:hint="default"/>
        <w:color w:val="000000" w:themeColor="text1"/>
        <w:sz w:val="22"/>
        <w:szCs w:val="22"/>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4" w15:restartNumberingAfterBreak="0">
    <w:nsid w:val="7F8C7BC1"/>
    <w:multiLevelType w:val="hybridMultilevel"/>
    <w:tmpl w:val="D69EE780"/>
    <w:lvl w:ilvl="0" w:tplc="FFFFFFFF">
      <w:start w:val="1"/>
      <w:numFmt w:val="decimal"/>
      <w:lvlText w:val="%1."/>
      <w:lvlJc w:val="left"/>
      <w:pPr>
        <w:ind w:left="360" w:hanging="360"/>
      </w:pPr>
      <w:rPr>
        <w:rFonts w:hint="default"/>
        <w:color w:val="000000" w:themeColor="text1"/>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abstractNumId w:val="17"/>
  </w:num>
  <w:num w:numId="2">
    <w:abstractNumId w:val="8"/>
  </w:num>
  <w:num w:numId="3">
    <w:abstractNumId w:val="14"/>
  </w:num>
  <w:num w:numId="4">
    <w:abstractNumId w:val="21"/>
  </w:num>
  <w:num w:numId="5">
    <w:abstractNumId w:val="1"/>
  </w:num>
  <w:num w:numId="6">
    <w:abstractNumId w:val="15"/>
  </w:num>
  <w:num w:numId="7">
    <w:abstractNumId w:val="4"/>
  </w:num>
  <w:num w:numId="8">
    <w:abstractNumId w:val="9"/>
  </w:num>
  <w:num w:numId="9">
    <w:abstractNumId w:val="18"/>
  </w:num>
  <w:num w:numId="10">
    <w:abstractNumId w:val="20"/>
  </w:num>
  <w:num w:numId="11">
    <w:abstractNumId w:val="23"/>
  </w:num>
  <w:num w:numId="12">
    <w:abstractNumId w:val="22"/>
  </w:num>
  <w:num w:numId="13">
    <w:abstractNumId w:val="2"/>
  </w:num>
  <w:num w:numId="14">
    <w:abstractNumId w:val="10"/>
  </w:num>
  <w:num w:numId="15">
    <w:abstractNumId w:val="0"/>
  </w:num>
  <w:num w:numId="16">
    <w:abstractNumId w:val="6"/>
  </w:num>
  <w:num w:numId="17">
    <w:abstractNumId w:val="12"/>
  </w:num>
  <w:num w:numId="18">
    <w:abstractNumId w:val="24"/>
  </w:num>
  <w:num w:numId="19">
    <w:abstractNumId w:val="7"/>
  </w:num>
  <w:num w:numId="20">
    <w:abstractNumId w:val="16"/>
  </w:num>
  <w:num w:numId="21">
    <w:abstractNumId w:val="5"/>
  </w:num>
  <w:num w:numId="22">
    <w:abstractNumId w:val="3"/>
  </w:num>
  <w:num w:numId="23">
    <w:abstractNumId w:val="13"/>
  </w:num>
  <w:num w:numId="24">
    <w:abstractNumId w:val="11"/>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2717"/>
    <w:rsid w:val="00033334"/>
    <w:rsid w:val="000346B2"/>
    <w:rsid w:val="00035DBB"/>
    <w:rsid w:val="00040719"/>
    <w:rsid w:val="0004413A"/>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736"/>
    <w:rsid w:val="000E7B47"/>
    <w:rsid w:val="000F33DD"/>
    <w:rsid w:val="000F4948"/>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45B1"/>
    <w:rsid w:val="0014796F"/>
    <w:rsid w:val="00150A4C"/>
    <w:rsid w:val="00156A6B"/>
    <w:rsid w:val="00170D0B"/>
    <w:rsid w:val="00181ACE"/>
    <w:rsid w:val="00184543"/>
    <w:rsid w:val="001850A6"/>
    <w:rsid w:val="00187019"/>
    <w:rsid w:val="001918A5"/>
    <w:rsid w:val="00191AFD"/>
    <w:rsid w:val="00191B20"/>
    <w:rsid w:val="001933CC"/>
    <w:rsid w:val="0019471B"/>
    <w:rsid w:val="001948DA"/>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58E2"/>
    <w:rsid w:val="00205A5D"/>
    <w:rsid w:val="00210F9A"/>
    <w:rsid w:val="00214156"/>
    <w:rsid w:val="00214BA9"/>
    <w:rsid w:val="00221BF0"/>
    <w:rsid w:val="002252EC"/>
    <w:rsid w:val="00225853"/>
    <w:rsid w:val="00226420"/>
    <w:rsid w:val="00227D43"/>
    <w:rsid w:val="002465A9"/>
    <w:rsid w:val="0025196E"/>
    <w:rsid w:val="00252E0C"/>
    <w:rsid w:val="00253C35"/>
    <w:rsid w:val="00263A25"/>
    <w:rsid w:val="002664FE"/>
    <w:rsid w:val="00266528"/>
    <w:rsid w:val="002670FA"/>
    <w:rsid w:val="002702F1"/>
    <w:rsid w:val="00271201"/>
    <w:rsid w:val="00281385"/>
    <w:rsid w:val="00281F06"/>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54B9"/>
    <w:rsid w:val="00306DEF"/>
    <w:rsid w:val="00310872"/>
    <w:rsid w:val="00314C01"/>
    <w:rsid w:val="00315311"/>
    <w:rsid w:val="00316E9B"/>
    <w:rsid w:val="0032064E"/>
    <w:rsid w:val="00320E8E"/>
    <w:rsid w:val="003211EF"/>
    <w:rsid w:val="003219D1"/>
    <w:rsid w:val="00323167"/>
    <w:rsid w:val="00334F63"/>
    <w:rsid w:val="0034044A"/>
    <w:rsid w:val="00342067"/>
    <w:rsid w:val="00355490"/>
    <w:rsid w:val="0035771B"/>
    <w:rsid w:val="00357A06"/>
    <w:rsid w:val="00360009"/>
    <w:rsid w:val="0036459A"/>
    <w:rsid w:val="003646AA"/>
    <w:rsid w:val="00370990"/>
    <w:rsid w:val="0037137A"/>
    <w:rsid w:val="0037218D"/>
    <w:rsid w:val="00372A24"/>
    <w:rsid w:val="00376C12"/>
    <w:rsid w:val="00382A13"/>
    <w:rsid w:val="00382BE3"/>
    <w:rsid w:val="00392A6A"/>
    <w:rsid w:val="0039306C"/>
    <w:rsid w:val="003939AB"/>
    <w:rsid w:val="0039412B"/>
    <w:rsid w:val="00394743"/>
    <w:rsid w:val="003A2FAC"/>
    <w:rsid w:val="003B3A26"/>
    <w:rsid w:val="003B57B2"/>
    <w:rsid w:val="003B75E7"/>
    <w:rsid w:val="003B7C4D"/>
    <w:rsid w:val="003C1C0A"/>
    <w:rsid w:val="003C2661"/>
    <w:rsid w:val="003C6C2D"/>
    <w:rsid w:val="003C7092"/>
    <w:rsid w:val="003D2C05"/>
    <w:rsid w:val="003D2E00"/>
    <w:rsid w:val="003E11DC"/>
    <w:rsid w:val="003F0EBC"/>
    <w:rsid w:val="003F28B3"/>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4D37"/>
    <w:rsid w:val="00454FAA"/>
    <w:rsid w:val="0046203E"/>
    <w:rsid w:val="00465A21"/>
    <w:rsid w:val="00467F96"/>
    <w:rsid w:val="00470E2B"/>
    <w:rsid w:val="00471A5D"/>
    <w:rsid w:val="00474E06"/>
    <w:rsid w:val="00475054"/>
    <w:rsid w:val="00481A87"/>
    <w:rsid w:val="00482698"/>
    <w:rsid w:val="004843EC"/>
    <w:rsid w:val="0048605F"/>
    <w:rsid w:val="00490278"/>
    <w:rsid w:val="00493294"/>
    <w:rsid w:val="00497265"/>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501758"/>
    <w:rsid w:val="00504BCC"/>
    <w:rsid w:val="00507327"/>
    <w:rsid w:val="005103D7"/>
    <w:rsid w:val="00517FDB"/>
    <w:rsid w:val="005336C0"/>
    <w:rsid w:val="0053472D"/>
    <w:rsid w:val="00535B14"/>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15DC"/>
    <w:rsid w:val="005C1A77"/>
    <w:rsid w:val="005C62F3"/>
    <w:rsid w:val="005D0143"/>
    <w:rsid w:val="005D6008"/>
    <w:rsid w:val="005D74BC"/>
    <w:rsid w:val="005D7AB8"/>
    <w:rsid w:val="005E6CDD"/>
    <w:rsid w:val="005F1B74"/>
    <w:rsid w:val="005F562B"/>
    <w:rsid w:val="005F5C4A"/>
    <w:rsid w:val="0060022B"/>
    <w:rsid w:val="00601FAC"/>
    <w:rsid w:val="00607C91"/>
    <w:rsid w:val="00610730"/>
    <w:rsid w:val="006121F2"/>
    <w:rsid w:val="00614047"/>
    <w:rsid w:val="006177F3"/>
    <w:rsid w:val="00617F7F"/>
    <w:rsid w:val="00622E5F"/>
    <w:rsid w:val="00622EDE"/>
    <w:rsid w:val="00624805"/>
    <w:rsid w:val="00624D39"/>
    <w:rsid w:val="00627934"/>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8A7"/>
    <w:rsid w:val="00684EC6"/>
    <w:rsid w:val="0068714E"/>
    <w:rsid w:val="00691588"/>
    <w:rsid w:val="006920B6"/>
    <w:rsid w:val="00693F13"/>
    <w:rsid w:val="00694980"/>
    <w:rsid w:val="00694E67"/>
    <w:rsid w:val="006967C2"/>
    <w:rsid w:val="006A529F"/>
    <w:rsid w:val="006B02E0"/>
    <w:rsid w:val="006B0863"/>
    <w:rsid w:val="006B2866"/>
    <w:rsid w:val="006B3591"/>
    <w:rsid w:val="006D10E0"/>
    <w:rsid w:val="006D1D3D"/>
    <w:rsid w:val="006D30E1"/>
    <w:rsid w:val="006D3ACD"/>
    <w:rsid w:val="006D3CA3"/>
    <w:rsid w:val="006D52E9"/>
    <w:rsid w:val="006E27FD"/>
    <w:rsid w:val="006E48A3"/>
    <w:rsid w:val="006F3A41"/>
    <w:rsid w:val="006F71C8"/>
    <w:rsid w:val="00700B02"/>
    <w:rsid w:val="00701F4B"/>
    <w:rsid w:val="00702282"/>
    <w:rsid w:val="007044B8"/>
    <w:rsid w:val="007061DD"/>
    <w:rsid w:val="00707F8C"/>
    <w:rsid w:val="00712C94"/>
    <w:rsid w:val="00716139"/>
    <w:rsid w:val="00722FB5"/>
    <w:rsid w:val="00724122"/>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05AA8"/>
    <w:rsid w:val="00811297"/>
    <w:rsid w:val="008222BF"/>
    <w:rsid w:val="00823DF1"/>
    <w:rsid w:val="00824477"/>
    <w:rsid w:val="00825116"/>
    <w:rsid w:val="00830B29"/>
    <w:rsid w:val="00832CA1"/>
    <w:rsid w:val="0084049D"/>
    <w:rsid w:val="008441A1"/>
    <w:rsid w:val="0084515D"/>
    <w:rsid w:val="00847029"/>
    <w:rsid w:val="00847164"/>
    <w:rsid w:val="00850FA4"/>
    <w:rsid w:val="008512C8"/>
    <w:rsid w:val="00851B3E"/>
    <w:rsid w:val="00855A15"/>
    <w:rsid w:val="00855F30"/>
    <w:rsid w:val="00856331"/>
    <w:rsid w:val="00861104"/>
    <w:rsid w:val="00864919"/>
    <w:rsid w:val="00865307"/>
    <w:rsid w:val="008656BF"/>
    <w:rsid w:val="00871317"/>
    <w:rsid w:val="0087429D"/>
    <w:rsid w:val="00874509"/>
    <w:rsid w:val="0087452F"/>
    <w:rsid w:val="00875CBB"/>
    <w:rsid w:val="0088018D"/>
    <w:rsid w:val="00882E64"/>
    <w:rsid w:val="0089168C"/>
    <w:rsid w:val="008920B6"/>
    <w:rsid w:val="00892BD8"/>
    <w:rsid w:val="0089672F"/>
    <w:rsid w:val="008A339B"/>
    <w:rsid w:val="008A5131"/>
    <w:rsid w:val="008A5E7D"/>
    <w:rsid w:val="008B066B"/>
    <w:rsid w:val="008B2B8C"/>
    <w:rsid w:val="008B56DD"/>
    <w:rsid w:val="008B7B1A"/>
    <w:rsid w:val="008C4AD5"/>
    <w:rsid w:val="008C6637"/>
    <w:rsid w:val="008C7AF6"/>
    <w:rsid w:val="008D2428"/>
    <w:rsid w:val="008E02C8"/>
    <w:rsid w:val="008E1F08"/>
    <w:rsid w:val="008F1D99"/>
    <w:rsid w:val="008F22B2"/>
    <w:rsid w:val="008F2B26"/>
    <w:rsid w:val="00902CB0"/>
    <w:rsid w:val="009034F6"/>
    <w:rsid w:val="00904158"/>
    <w:rsid w:val="009102E9"/>
    <w:rsid w:val="00910F28"/>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49E4"/>
    <w:rsid w:val="00955F24"/>
    <w:rsid w:val="00965857"/>
    <w:rsid w:val="00966319"/>
    <w:rsid w:val="00967DBF"/>
    <w:rsid w:val="0097151F"/>
    <w:rsid w:val="00972439"/>
    <w:rsid w:val="00972994"/>
    <w:rsid w:val="009740F8"/>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9F5FE4"/>
    <w:rsid w:val="00A05906"/>
    <w:rsid w:val="00A1338F"/>
    <w:rsid w:val="00A17F97"/>
    <w:rsid w:val="00A20A0D"/>
    <w:rsid w:val="00A22D08"/>
    <w:rsid w:val="00A25248"/>
    <w:rsid w:val="00A30498"/>
    <w:rsid w:val="00A311F1"/>
    <w:rsid w:val="00A3233F"/>
    <w:rsid w:val="00A4179C"/>
    <w:rsid w:val="00A42EF1"/>
    <w:rsid w:val="00A43A34"/>
    <w:rsid w:val="00A448DC"/>
    <w:rsid w:val="00A45123"/>
    <w:rsid w:val="00A45C34"/>
    <w:rsid w:val="00A47E10"/>
    <w:rsid w:val="00A501E0"/>
    <w:rsid w:val="00A57619"/>
    <w:rsid w:val="00A60A64"/>
    <w:rsid w:val="00A612DE"/>
    <w:rsid w:val="00A61E43"/>
    <w:rsid w:val="00A62145"/>
    <w:rsid w:val="00A654F9"/>
    <w:rsid w:val="00A6655E"/>
    <w:rsid w:val="00A67682"/>
    <w:rsid w:val="00A676A7"/>
    <w:rsid w:val="00A76789"/>
    <w:rsid w:val="00A76F8F"/>
    <w:rsid w:val="00A77B85"/>
    <w:rsid w:val="00A77E44"/>
    <w:rsid w:val="00A837EB"/>
    <w:rsid w:val="00A92B7A"/>
    <w:rsid w:val="00A95A83"/>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04681"/>
    <w:rsid w:val="00B106EC"/>
    <w:rsid w:val="00B1179B"/>
    <w:rsid w:val="00B124D9"/>
    <w:rsid w:val="00B12851"/>
    <w:rsid w:val="00B12AA8"/>
    <w:rsid w:val="00B14AB5"/>
    <w:rsid w:val="00B14B23"/>
    <w:rsid w:val="00B15D5D"/>
    <w:rsid w:val="00B17360"/>
    <w:rsid w:val="00B200F9"/>
    <w:rsid w:val="00B20A8E"/>
    <w:rsid w:val="00B21708"/>
    <w:rsid w:val="00B308B6"/>
    <w:rsid w:val="00B346A1"/>
    <w:rsid w:val="00B41FD5"/>
    <w:rsid w:val="00B47EBB"/>
    <w:rsid w:val="00B522FD"/>
    <w:rsid w:val="00B5253C"/>
    <w:rsid w:val="00B54810"/>
    <w:rsid w:val="00B5559D"/>
    <w:rsid w:val="00B62FC1"/>
    <w:rsid w:val="00B66C53"/>
    <w:rsid w:val="00B7069B"/>
    <w:rsid w:val="00B72841"/>
    <w:rsid w:val="00B85833"/>
    <w:rsid w:val="00B8634E"/>
    <w:rsid w:val="00B87A7B"/>
    <w:rsid w:val="00B93C61"/>
    <w:rsid w:val="00B9600B"/>
    <w:rsid w:val="00BA1445"/>
    <w:rsid w:val="00BA2AA3"/>
    <w:rsid w:val="00BA61D7"/>
    <w:rsid w:val="00BB2520"/>
    <w:rsid w:val="00BB3F9F"/>
    <w:rsid w:val="00BB69DE"/>
    <w:rsid w:val="00BC25C2"/>
    <w:rsid w:val="00BC285E"/>
    <w:rsid w:val="00BC3525"/>
    <w:rsid w:val="00BC75B2"/>
    <w:rsid w:val="00BD0C8A"/>
    <w:rsid w:val="00BD3CA2"/>
    <w:rsid w:val="00BD5193"/>
    <w:rsid w:val="00BD5366"/>
    <w:rsid w:val="00BE0970"/>
    <w:rsid w:val="00BE0AE1"/>
    <w:rsid w:val="00BE3EEA"/>
    <w:rsid w:val="00BE714D"/>
    <w:rsid w:val="00BE7C71"/>
    <w:rsid w:val="00BF15D8"/>
    <w:rsid w:val="00BF1A42"/>
    <w:rsid w:val="00C01B71"/>
    <w:rsid w:val="00C0277A"/>
    <w:rsid w:val="00C12991"/>
    <w:rsid w:val="00C16726"/>
    <w:rsid w:val="00C261EE"/>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9AB"/>
    <w:rsid w:val="00C66C03"/>
    <w:rsid w:val="00C66D01"/>
    <w:rsid w:val="00C66F2A"/>
    <w:rsid w:val="00C67293"/>
    <w:rsid w:val="00C73B44"/>
    <w:rsid w:val="00C73DB2"/>
    <w:rsid w:val="00C80467"/>
    <w:rsid w:val="00C85389"/>
    <w:rsid w:val="00C93D86"/>
    <w:rsid w:val="00C93D91"/>
    <w:rsid w:val="00C96E54"/>
    <w:rsid w:val="00CA47CD"/>
    <w:rsid w:val="00CA5262"/>
    <w:rsid w:val="00CB00F2"/>
    <w:rsid w:val="00CB2269"/>
    <w:rsid w:val="00CB3018"/>
    <w:rsid w:val="00CB40FF"/>
    <w:rsid w:val="00CB62C6"/>
    <w:rsid w:val="00CB6FD5"/>
    <w:rsid w:val="00CC16B0"/>
    <w:rsid w:val="00CC1C3B"/>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C70EA"/>
    <w:rsid w:val="00DD4D59"/>
    <w:rsid w:val="00DE1D2A"/>
    <w:rsid w:val="00DE48CD"/>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25ED"/>
    <w:rsid w:val="00E3550F"/>
    <w:rsid w:val="00E428EF"/>
    <w:rsid w:val="00E46E43"/>
    <w:rsid w:val="00E47B31"/>
    <w:rsid w:val="00E5125D"/>
    <w:rsid w:val="00E51BC1"/>
    <w:rsid w:val="00E568E8"/>
    <w:rsid w:val="00E570C1"/>
    <w:rsid w:val="00E57107"/>
    <w:rsid w:val="00E57B91"/>
    <w:rsid w:val="00E61EF1"/>
    <w:rsid w:val="00E62540"/>
    <w:rsid w:val="00E67498"/>
    <w:rsid w:val="00E71D77"/>
    <w:rsid w:val="00E734E3"/>
    <w:rsid w:val="00E74D0A"/>
    <w:rsid w:val="00E75021"/>
    <w:rsid w:val="00E75892"/>
    <w:rsid w:val="00E81811"/>
    <w:rsid w:val="00E82C56"/>
    <w:rsid w:val="00E82FA6"/>
    <w:rsid w:val="00E8310E"/>
    <w:rsid w:val="00E831E7"/>
    <w:rsid w:val="00E85200"/>
    <w:rsid w:val="00E906A3"/>
    <w:rsid w:val="00E933E6"/>
    <w:rsid w:val="00E93A00"/>
    <w:rsid w:val="00E94462"/>
    <w:rsid w:val="00E94C62"/>
    <w:rsid w:val="00E954D0"/>
    <w:rsid w:val="00E95856"/>
    <w:rsid w:val="00E974D7"/>
    <w:rsid w:val="00EA1344"/>
    <w:rsid w:val="00EA2460"/>
    <w:rsid w:val="00EA289B"/>
    <w:rsid w:val="00EA7A47"/>
    <w:rsid w:val="00EB34A3"/>
    <w:rsid w:val="00EB540B"/>
    <w:rsid w:val="00EC07DB"/>
    <w:rsid w:val="00EC378D"/>
    <w:rsid w:val="00EC6824"/>
    <w:rsid w:val="00EC68FB"/>
    <w:rsid w:val="00EC7948"/>
    <w:rsid w:val="00ED37F6"/>
    <w:rsid w:val="00ED599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0485"/>
    <w:rsid w:val="00F471D9"/>
    <w:rsid w:val="00F50AA5"/>
    <w:rsid w:val="00F53B9A"/>
    <w:rsid w:val="00F55354"/>
    <w:rsid w:val="00F56DB4"/>
    <w:rsid w:val="00F612CC"/>
    <w:rsid w:val="00F62B3F"/>
    <w:rsid w:val="00F6351E"/>
    <w:rsid w:val="00F6387E"/>
    <w:rsid w:val="00F63EED"/>
    <w:rsid w:val="00F64A46"/>
    <w:rsid w:val="00F64A99"/>
    <w:rsid w:val="00F6745B"/>
    <w:rsid w:val="00F734A5"/>
    <w:rsid w:val="00F741D9"/>
    <w:rsid w:val="00F7647E"/>
    <w:rsid w:val="00F76AAA"/>
    <w:rsid w:val="00F80526"/>
    <w:rsid w:val="00F81C2A"/>
    <w:rsid w:val="00F906D6"/>
    <w:rsid w:val="00F9202A"/>
    <w:rsid w:val="00F931AD"/>
    <w:rsid w:val="00F94E97"/>
    <w:rsid w:val="00FA2518"/>
    <w:rsid w:val="00FA34A6"/>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E213C"/>
  <w15:docId w15:val="{4010E7B2-88C6-4F5B-B3A3-F8326B02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ECDDA-15FA-4BC3-857C-CF40F500A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12</Pages>
  <Words>893</Words>
  <Characters>5095</Characters>
  <Application>Microsoft Office Word</Application>
  <DocSecurity>0</DocSecurity>
  <Lines>42</Lines>
  <Paragraphs>11</Paragraphs>
  <ScaleCrop>false</ScaleCrop>
  <Company>Hewlett-Packard Company</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32</cp:revision>
  <cp:lastPrinted>2025-04-08T09:03:00Z</cp:lastPrinted>
  <dcterms:created xsi:type="dcterms:W3CDTF">2023-04-26T07:20:00Z</dcterms:created>
  <dcterms:modified xsi:type="dcterms:W3CDTF">2025-05-19T01:24:00Z</dcterms:modified>
</cp:coreProperties>
</file>