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ADD9C99" w14:textId="34D6AF15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4B7A09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4B7A09">
        <w:rPr>
          <w:rFonts w:eastAsia="標楷體"/>
          <w:b/>
          <w:color w:val="auto"/>
          <w:sz w:val="32"/>
          <w:szCs w:val="32"/>
          <w:u w:val="single"/>
        </w:rPr>
        <w:t>11</w:t>
      </w:r>
      <w:r w:rsidR="00C12991" w:rsidRPr="004B7A09">
        <w:rPr>
          <w:rFonts w:eastAsia="標楷體" w:hint="eastAsia"/>
          <w:b/>
          <w:color w:val="auto"/>
          <w:sz w:val="32"/>
          <w:szCs w:val="32"/>
          <w:u w:val="single"/>
        </w:rPr>
        <w:t>4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4B7A09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="002860F9">
        <w:rPr>
          <w:rFonts w:eastAsia="標楷體" w:hint="eastAsia"/>
          <w:b/>
          <w:sz w:val="32"/>
          <w:szCs w:val="32"/>
          <w:u w:val="single"/>
        </w:rPr>
        <w:t>八</w:t>
      </w:r>
      <w:r w:rsidR="004B7A09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CB23F6" w:rsidRPr="004B7A09">
        <w:rPr>
          <w:rFonts w:eastAsia="標楷體" w:hint="eastAsia"/>
          <w:b/>
          <w:color w:val="auto"/>
          <w:sz w:val="32"/>
          <w:szCs w:val="32"/>
          <w:u w:val="single"/>
        </w:rPr>
        <w:t>2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0F638E">
        <w:rPr>
          <w:rFonts w:eastAsia="標楷體" w:hint="eastAsia"/>
          <w:b/>
          <w:sz w:val="32"/>
          <w:szCs w:val="32"/>
          <w:u w:val="single"/>
        </w:rPr>
        <w:t>吳勇賜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proofErr w:type="gramEnd"/>
    </w:p>
    <w:p w14:paraId="72CD4BC8" w14:textId="77777777" w:rsidR="009529E0" w:rsidRPr="00EA7A47" w:rsidRDefault="0036459A" w:rsidP="00C36F09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07BC5048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0F638E">
        <w:rPr>
          <w:rFonts w:ascii="標楷體" w:eastAsia="標楷體" w:hAnsi="標楷體" w:cs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proofErr w:type="gramStart"/>
      <w:r w:rsidR="002860F9">
        <w:rPr>
          <w:rFonts w:ascii="標楷體" w:eastAsia="標楷體" w:hAnsi="標楷體" w:cs="標楷體" w:hint="eastAsia"/>
          <w:b/>
          <w:sz w:val="24"/>
          <w:szCs w:val="24"/>
          <w:u w:val="single"/>
        </w:rPr>
        <w:t>福營手創</w:t>
      </w:r>
      <w:proofErr w:type="gramEnd"/>
      <w:r w:rsidR="002860F9">
        <w:rPr>
          <w:rFonts w:ascii="標楷體" w:eastAsia="標楷體" w:hAnsi="標楷體" w:cs="標楷體" w:hint="eastAsia"/>
          <w:b/>
          <w:sz w:val="24"/>
          <w:szCs w:val="24"/>
          <w:u w:val="single"/>
        </w:rPr>
        <w:t>館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proofErr w:type="gramEnd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3FFB14B0" w:rsidR="00075816" w:rsidRDefault="00A97FD0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A97FD0">
              <w:rPr>
                <w:rFonts w:eastAsia="標楷體" w:hint="eastAsia"/>
                <w:sz w:val="24"/>
                <w:szCs w:val="24"/>
              </w:rPr>
              <w:t>初審：准予備查</w:t>
            </w:r>
            <w:r w:rsidRPr="00A97FD0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A97FD0">
              <w:rPr>
                <w:rFonts w:eastAsia="標楷體" w:hint="eastAsia"/>
                <w:sz w:val="24"/>
                <w:szCs w:val="24"/>
              </w:rPr>
              <w:t>評量方式多元，能真實反映學生的學習成效。</w:t>
            </w:r>
            <w:r w:rsidRPr="00A97FD0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A97FD0">
              <w:rPr>
                <w:rFonts w:eastAsia="標楷體" w:hint="eastAsia"/>
                <w:sz w:val="24"/>
                <w:szCs w:val="24"/>
              </w:rPr>
              <w:t>不僅重視知識的掌握，更強調過程中的學習態度與能力，能有效促進學生學習。</w:t>
            </w:r>
          </w:p>
        </w:tc>
        <w:tc>
          <w:tcPr>
            <w:tcW w:w="7195" w:type="dxa"/>
            <w:vAlign w:val="center"/>
          </w:tcPr>
          <w:p w14:paraId="54F4682D" w14:textId="41587033" w:rsidR="00075816" w:rsidRDefault="00EB51DD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EB51DD">
              <w:rPr>
                <w:rFonts w:eastAsia="標楷體" w:hint="eastAsia"/>
                <w:sz w:val="24"/>
                <w:szCs w:val="24"/>
              </w:rPr>
              <w:t>將持續優化多元評量方式，兼顧學習成果與過程中的態度與能力培養，透過真實情境的評量，全面反映學生的核心素養發展，促進更深層次的學習成效與持續成長。</w:t>
            </w:r>
            <w:bookmarkStart w:id="0" w:name="_GoBack"/>
            <w:bookmarkEnd w:id="0"/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7534B8CE" w:rsidR="00EA7A47" w:rsidRDefault="00517FDB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F638E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331B99">
        <w:rPr>
          <w:rFonts w:eastAsia="標楷體" w:hint="eastAsia"/>
          <w:b/>
          <w:sz w:val="24"/>
          <w:szCs w:val="24"/>
        </w:rPr>
        <w:t>21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F638E">
        <w:rPr>
          <w:rFonts w:eastAsia="標楷體" w:hint="eastAsia"/>
          <w:b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9CA0D" w14:textId="77777777"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="00EA7A47"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67993F0C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D148AFE" w14:textId="57BA66EB" w:rsidR="00BA2AA3" w:rsidRPr="00EC7948" w:rsidRDefault="000F638E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8253819" w14:textId="5F0D75CF" w:rsidR="00BA2AA3" w:rsidRPr="00EC7948" w:rsidRDefault="000F638E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6E5DA71" w14:textId="32D47DFC" w:rsidR="00BA2AA3" w:rsidRPr="00EC7948" w:rsidRDefault="002860F9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AFA0635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4CCDAFA" w14:textId="38E3E91B" w:rsidR="00BA2AA3" w:rsidRPr="00EC7948" w:rsidRDefault="002860F9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95D67" w14:textId="77777777" w:rsidR="002860F9" w:rsidRDefault="002860F9" w:rsidP="002860F9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1.透過各種實作活動，體會數學知識與生活中各種活動的結合，</w:t>
            </w:r>
          </w:p>
          <w:p w14:paraId="0F80EEE5" w14:textId="77777777" w:rsidR="002860F9" w:rsidRPr="00D8609F" w:rsidRDefault="002860F9" w:rsidP="002860F9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2.在紙牌魔術的進行中，了解等差數列公差的應用，並加以實用</w:t>
            </w:r>
            <w:r w:rsidRPr="00D86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60597CB0" w14:textId="77777777" w:rsidR="002860F9" w:rsidRDefault="002860F9" w:rsidP="002860F9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.藉由存款目標的建立，實用等差級數公式，並培養理財的概念。</w:t>
            </w:r>
          </w:p>
          <w:p w14:paraId="6411604D" w14:textId="77777777" w:rsidR="002860F9" w:rsidRDefault="002860F9" w:rsidP="002860F9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.透過摩斯密碼電文的翻譯，體驗代數中變數變換的函數關係。</w:t>
            </w:r>
          </w:p>
          <w:p w14:paraId="09A84730" w14:textId="77777777" w:rsidR="002860F9" w:rsidRPr="00D8609F" w:rsidRDefault="002860F9" w:rsidP="002860F9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.透過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平衡鳥實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作課程，讓學生體會對稱、平分、重心對運動的影響</w:t>
            </w:r>
            <w:r w:rsidRPr="00D86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7BFAE6B" w14:textId="77777777" w:rsidR="002860F9" w:rsidRDefault="002860F9" w:rsidP="002860F9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.透過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禪繞畫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，體會幾何線條與藝術結合之美。</w:t>
            </w:r>
          </w:p>
          <w:p w14:paraId="2F92F844" w14:textId="77777777" w:rsidR="002860F9" w:rsidRDefault="002860F9" w:rsidP="002860F9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.利用紙張摺疊創造各種小物，了解幾何知識在日常生活物品中的應用。</w:t>
            </w:r>
          </w:p>
          <w:p w14:paraId="711D1D7F" w14:textId="5ACFED9C" w:rsidR="00BA2AA3" w:rsidRPr="00A42EF1" w:rsidRDefault="002860F9" w:rsidP="002860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lastRenderedPageBreak/>
              <w:t>8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.透過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手創品的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觀摩與製作，讓學生了解數學的實用性及創造性。</w:t>
            </w:r>
          </w:p>
        </w:tc>
      </w:tr>
    </w:tbl>
    <w:p w14:paraId="2496D1F1" w14:textId="5D163518" w:rsidR="00A42EF1" w:rsidRPr="00EA7A47" w:rsidRDefault="00D37619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900DE05" w14:textId="30C0D3BA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F91A4DE" w14:textId="674AD867" w:rsidR="000F638E" w:rsidRDefault="002860F9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hint="eastAsia"/>
          <w:noProof/>
        </w:rPr>
        <w:lastRenderedPageBreak/>
        <mc:AlternateContent>
          <mc:Choice Requires="wpc">
            <w:drawing>
              <wp:anchor distT="0" distB="0" distL="114300" distR="114300" simplePos="0" relativeHeight="251659264" behindDoc="0" locked="0" layoutInCell="1" allowOverlap="1" wp14:anchorId="3D5CD03E" wp14:editId="2CADB8C9">
                <wp:simplePos x="0" y="0"/>
                <wp:positionH relativeFrom="column">
                  <wp:posOffset>0</wp:posOffset>
                </wp:positionH>
                <wp:positionV relativeFrom="paragraph">
                  <wp:posOffset>131445</wp:posOffset>
                </wp:positionV>
                <wp:extent cx="8734424" cy="4113325"/>
                <wp:effectExtent l="0" t="0" r="0" b="0"/>
                <wp:wrapSquare wrapText="bothSides"/>
                <wp:docPr id="58" name="畫布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247730" y="1155877"/>
                            <a:ext cx="542845" cy="1607162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63EE98" w14:textId="77777777" w:rsidR="002860F9" w:rsidRPr="00A048B7" w:rsidRDefault="002860F9" w:rsidP="002860F9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 w:rsidRPr="00A048B7">
                                <w:rPr>
                                  <w:rFonts w:ascii="標楷體" w:eastAsia="標楷體" w:hAnsi="標楷體" w:hint="eastAsia"/>
                                  <w:color w:val="auto"/>
                                  <w:sz w:val="24"/>
                                  <w:szCs w:val="24"/>
                                </w:rPr>
                                <w:t>福營手創</w:t>
                              </w:r>
                              <w:proofErr w:type="gramEnd"/>
                              <w:r w:rsidRPr="00A048B7">
                                <w:rPr>
                                  <w:rFonts w:ascii="標楷體" w:eastAsia="標楷體" w:hAnsi="標楷體" w:hint="eastAsia"/>
                                  <w:color w:val="auto"/>
                                  <w:sz w:val="24"/>
                                  <w:szCs w:val="24"/>
                                </w:rPr>
                                <w:t>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2027737" y="915236"/>
                            <a:ext cx="6222644" cy="490904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C5036E" w14:textId="77777777" w:rsidR="002860F9" w:rsidRPr="00A048B7" w:rsidRDefault="002860F9" w:rsidP="002860F9">
                              <w:pPr>
                                <w:ind w:firstLineChars="50" w:firstLine="110"/>
                                <w:jc w:val="left"/>
                                <w:rPr>
                                  <w:rFonts w:ascii="標楷體" w:eastAsia="標楷體" w:hAnsi="標楷體" w:cs="標楷體"/>
                                  <w:color w:val="auto"/>
                                  <w:sz w:val="22"/>
                                  <w:szCs w:val="22"/>
                                </w:rPr>
                              </w:pPr>
                              <w:r w:rsidRPr="00A048B7">
                                <w:rPr>
                                  <w:rFonts w:ascii="標楷體" w:eastAsia="標楷體" w:hAnsi="標楷體" w:hint="eastAsia"/>
                                  <w:color w:val="auto"/>
                                  <w:sz w:val="22"/>
                                  <w:szCs w:val="22"/>
                                </w:rPr>
                                <w:t>隱藏在數字遊戲後的規則(</w:t>
                              </w:r>
                              <w:r w:rsidRPr="00A048B7">
                                <w:rPr>
                                  <w:rFonts w:ascii="標楷體" w:eastAsia="標楷體" w:hAnsi="標楷體"/>
                                  <w:color w:val="auto"/>
                                  <w:sz w:val="22"/>
                                  <w:szCs w:val="22"/>
                                </w:rPr>
                                <w:t>1~8</w:t>
                              </w:r>
                              <w:r w:rsidRPr="00A048B7">
                                <w:rPr>
                                  <w:rFonts w:ascii="標楷體" w:eastAsia="標楷體" w:hAnsi="標楷體" w:hint="eastAsia"/>
                                  <w:color w:val="auto"/>
                                  <w:sz w:val="22"/>
                                  <w:szCs w:val="22"/>
                                </w:rPr>
                                <w:t>周)：</w:t>
                              </w:r>
                              <w:r w:rsidRPr="00A048B7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2"/>
                                  <w:szCs w:val="22"/>
                                </w:rPr>
                                <w:t>透視撲克牌、變幻排7、365存錢法、破解密碼</w:t>
                              </w:r>
                            </w:p>
                            <w:p w14:paraId="15214E02" w14:textId="77777777" w:rsidR="002860F9" w:rsidRPr="00C24DF4" w:rsidRDefault="002860F9" w:rsidP="002860F9">
                              <w:pPr>
                                <w:snapToGrid w:val="0"/>
                                <w:spacing w:line="300" w:lineRule="exact"/>
                                <w:rPr>
                                  <w:color w:val="0070C0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4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1968622" y="2703685"/>
                            <a:ext cx="6316396" cy="42744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BA5B4C" w14:textId="77777777" w:rsidR="002860F9" w:rsidRPr="00A048B7" w:rsidRDefault="002860F9" w:rsidP="002860F9">
                              <w:pPr>
                                <w:snapToGrid w:val="0"/>
                                <w:ind w:firstLineChars="50" w:firstLine="115"/>
                                <w:rPr>
                                  <w:color w:val="auto"/>
                                </w:rPr>
                              </w:pPr>
                              <w:r w:rsidRPr="00A048B7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3"/>
                                  <w:szCs w:val="23"/>
                                </w:rPr>
                                <w:t>成為日常生活中的手創大師(</w:t>
                              </w:r>
                              <w:r w:rsidRPr="00A048B7">
                                <w:rPr>
                                  <w:rFonts w:ascii="標楷體" w:eastAsia="標楷體" w:hAnsi="標楷體" w:cs="標楷體"/>
                                  <w:color w:val="auto"/>
                                  <w:sz w:val="23"/>
                                  <w:szCs w:val="23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color w:val="auto"/>
                                  <w:sz w:val="23"/>
                                  <w:szCs w:val="23"/>
                                </w:rPr>
                                <w:t>9</w:t>
                              </w:r>
                              <w:r w:rsidRPr="00A048B7">
                                <w:rPr>
                                  <w:rFonts w:ascii="標楷體" w:eastAsia="標楷體" w:hAnsi="標楷體" w:cs="標楷體"/>
                                  <w:color w:val="auto"/>
                                  <w:sz w:val="23"/>
                                  <w:szCs w:val="23"/>
                                </w:rPr>
                                <w:t>~21</w:t>
                              </w:r>
                              <w:r w:rsidRPr="00A048B7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3"/>
                                  <w:szCs w:val="23"/>
                                </w:rPr>
                                <w:t>周)：幾何世界入門、有趣的手創作品製作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5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2027886" y="1777335"/>
                            <a:ext cx="6221896" cy="474029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4D51C5" w14:textId="77777777" w:rsidR="002860F9" w:rsidRPr="00A048B7" w:rsidRDefault="002860F9" w:rsidP="002860F9">
                              <w:pPr>
                                <w:snapToGrid w:val="0"/>
                                <w:spacing w:line="300" w:lineRule="exact"/>
                                <w:ind w:firstLineChars="50" w:firstLine="115"/>
                                <w:rPr>
                                  <w:rFonts w:ascii="標楷體" w:eastAsia="標楷體" w:hAnsi="標楷體" w:cs="標楷體"/>
                                  <w:color w:val="auto"/>
                                  <w:sz w:val="23"/>
                                  <w:szCs w:val="23"/>
                                </w:rPr>
                              </w:pPr>
                              <w:r w:rsidRPr="00A048B7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3"/>
                                  <w:szCs w:val="23"/>
                                </w:rPr>
                                <w:t>隱藏在</w:t>
                              </w:r>
                              <w:proofErr w:type="gramStart"/>
                              <w:r w:rsidRPr="00A048B7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3"/>
                                  <w:szCs w:val="23"/>
                                </w:rPr>
                                <w:t>手創小物</w:t>
                              </w:r>
                              <w:proofErr w:type="gramEnd"/>
                              <w:r w:rsidRPr="00A048B7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3"/>
                                  <w:szCs w:val="23"/>
                                </w:rPr>
                                <w:t>後的秘密(</w:t>
                              </w:r>
                              <w:r w:rsidRPr="00A048B7">
                                <w:rPr>
                                  <w:rFonts w:ascii="標楷體" w:eastAsia="標楷體" w:hAnsi="標楷體" w:cs="標楷體"/>
                                  <w:color w:val="auto"/>
                                  <w:sz w:val="23"/>
                                  <w:szCs w:val="23"/>
                                </w:rPr>
                                <w:t>9~1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color w:val="auto"/>
                                  <w:sz w:val="23"/>
                                  <w:szCs w:val="23"/>
                                </w:rPr>
                                <w:t>8</w:t>
                              </w:r>
                              <w:r w:rsidRPr="00A048B7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3"/>
                                  <w:szCs w:val="23"/>
                                </w:rPr>
                                <w:t>周)：</w:t>
                              </w:r>
                              <w:proofErr w:type="gramStart"/>
                              <w:r w:rsidRPr="00A048B7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2"/>
                                  <w:szCs w:val="22"/>
                                </w:rPr>
                                <w:t>平衡鳥</w:t>
                              </w:r>
                              <w:proofErr w:type="gramEnd"/>
                              <w:r w:rsidRPr="00A048B7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2"/>
                                  <w:szCs w:val="22"/>
                                </w:rPr>
                                <w:t>、紙蜻蜓、鏡中世界、</w:t>
                              </w:r>
                              <w:proofErr w:type="gramStart"/>
                              <w:r w:rsidRPr="00A048B7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2"/>
                                  <w:szCs w:val="22"/>
                                </w:rPr>
                                <w:t>禪繞畫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2"/>
                                  <w:szCs w:val="22"/>
                                </w:rPr>
                                <w:t>、</w:t>
                              </w:r>
                              <w:r w:rsidRPr="002F7CC5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2"/>
                                  <w:szCs w:val="22"/>
                                </w:rPr>
                                <w:t>摺紙遊戲</w:t>
                              </w:r>
                            </w:p>
                            <w:p w14:paraId="5A46C044" w14:textId="77777777" w:rsidR="002860F9" w:rsidRDefault="002860F9" w:rsidP="002860F9">
                              <w:pPr>
                                <w:snapToGrid w:val="0"/>
                                <w:spacing w:line="300" w:lineRule="exact"/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3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944881" y="2468561"/>
                            <a:ext cx="647700" cy="36417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73"/>
                        <wps:cNvCnPr>
                          <a:cxnSpLocks noChangeShapeType="1"/>
                        </wps:cNvCnPr>
                        <wps:spPr bwMode="auto">
                          <a:xfrm flipV="1">
                            <a:off x="876301" y="1135646"/>
                            <a:ext cx="716280" cy="21309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74"/>
                        <wps:cNvCnPr>
                          <a:cxnSpLocks noChangeShapeType="1"/>
                        </wps:cNvCnPr>
                        <wps:spPr bwMode="auto">
                          <a:xfrm>
                            <a:off x="944881" y="1920240"/>
                            <a:ext cx="70294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3D5CD03E" id="畫布 58" o:spid="_x0000_s1026" editas="canvas" style="position:absolute;left:0;text-align:left;margin-left:0;margin-top:10.35pt;width:687.75pt;height:323.9pt;z-index:251659264" coordsize="87337,41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7337;height:41128;visibility:visible;mso-wrap-style:square">
                  <v:fill o:detectmouseclick="t"/>
                  <v:path o:connecttype="none"/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60" o:spid="_x0000_s1028" type="#_x0000_t176" style="position:absolute;left:2477;top:11558;width:5428;height:16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" strokeweight="1.25pt">
                  <v:textbox>
                    <w:txbxContent>
                      <w:p w14:paraId="3063EE98" w14:textId="77777777" w:rsidR="002860F9" w:rsidRPr="00A048B7" w:rsidRDefault="002860F9" w:rsidP="002860F9">
                        <w:pPr>
                          <w:jc w:val="center"/>
                          <w:rPr>
                            <w:rFonts w:ascii="標楷體" w:eastAsia="標楷體" w:hAnsi="標楷體"/>
                            <w:color w:val="auto"/>
                            <w:sz w:val="24"/>
                            <w:szCs w:val="24"/>
                          </w:rPr>
                        </w:pPr>
                        <w:r w:rsidRPr="00A048B7">
                          <w:rPr>
                            <w:rFonts w:ascii="標楷體" w:eastAsia="標楷體" w:hAnsi="標楷體" w:hint="eastAsia"/>
                            <w:color w:val="auto"/>
                            <w:sz w:val="24"/>
                            <w:szCs w:val="24"/>
                          </w:rPr>
                          <w:t>福營手創館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61" o:spid="_x0000_s1029" type="#_x0000_t109" style="position:absolute;left:20277;top:9152;width:62226;height:4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" strokeweight="1pt">
                  <v:textbox inset="0,,0">
                    <w:txbxContent>
                      <w:p w14:paraId="04C5036E" w14:textId="77777777" w:rsidR="002860F9" w:rsidRPr="00A048B7" w:rsidRDefault="002860F9" w:rsidP="002860F9">
                        <w:pPr>
                          <w:ind w:firstLineChars="50" w:firstLine="110"/>
                          <w:jc w:val="left"/>
                          <w:rPr>
                            <w:rFonts w:ascii="標楷體" w:eastAsia="標楷體" w:hAnsi="標楷體" w:cs="標楷體"/>
                            <w:color w:val="auto"/>
                            <w:sz w:val="22"/>
                            <w:szCs w:val="22"/>
                          </w:rPr>
                        </w:pPr>
                        <w:r w:rsidRPr="00A048B7">
                          <w:rPr>
                            <w:rFonts w:ascii="標楷體" w:eastAsia="標楷體" w:hAnsi="標楷體" w:hint="eastAsia"/>
                            <w:color w:val="auto"/>
                            <w:sz w:val="22"/>
                            <w:szCs w:val="22"/>
                          </w:rPr>
                          <w:t>隱藏在數字遊戲後的規則(</w:t>
                        </w:r>
                        <w:r w:rsidRPr="00A048B7">
                          <w:rPr>
                            <w:rFonts w:ascii="標楷體" w:eastAsia="標楷體" w:hAnsi="標楷體"/>
                            <w:color w:val="auto"/>
                            <w:sz w:val="22"/>
                            <w:szCs w:val="22"/>
                          </w:rPr>
                          <w:t>1~8</w:t>
                        </w:r>
                        <w:r w:rsidRPr="00A048B7">
                          <w:rPr>
                            <w:rFonts w:ascii="標楷體" w:eastAsia="標楷體" w:hAnsi="標楷體" w:hint="eastAsia"/>
                            <w:color w:val="auto"/>
                            <w:sz w:val="22"/>
                            <w:szCs w:val="22"/>
                          </w:rPr>
                          <w:t>周)：</w:t>
                        </w:r>
                        <w:r w:rsidRPr="00A048B7">
                          <w:rPr>
                            <w:rFonts w:ascii="標楷體" w:eastAsia="標楷體" w:hAnsi="標楷體" w:cs="標楷體" w:hint="eastAsia"/>
                            <w:color w:val="auto"/>
                            <w:sz w:val="22"/>
                            <w:szCs w:val="22"/>
                          </w:rPr>
                          <w:t>透視撲克牌、變幻排7、365存錢法、破解密碼</w:t>
                        </w:r>
                      </w:p>
                      <w:p w14:paraId="15214E02" w14:textId="77777777" w:rsidR="002860F9" w:rsidRPr="00C24DF4" w:rsidRDefault="002860F9" w:rsidP="002860F9">
                        <w:pPr>
                          <w:snapToGrid w:val="0"/>
                          <w:spacing w:line="300" w:lineRule="exact"/>
                          <w:rPr>
                            <w:color w:val="0070C0"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  <v:shape id="AutoShape 63" o:spid="_x0000_s1030" type="#_x0000_t109" style="position:absolute;left:19686;top:27036;width:63164;height:42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" strokeweight="1pt">
                  <v:textbox inset="0,,0">
                    <w:txbxContent>
                      <w:p w14:paraId="39BA5B4C" w14:textId="77777777" w:rsidR="002860F9" w:rsidRPr="00A048B7" w:rsidRDefault="002860F9" w:rsidP="002860F9">
                        <w:pPr>
                          <w:snapToGrid w:val="0"/>
                          <w:ind w:firstLineChars="50" w:firstLine="115"/>
                          <w:rPr>
                            <w:color w:val="auto"/>
                          </w:rPr>
                        </w:pPr>
                        <w:r w:rsidRPr="00A048B7">
                          <w:rPr>
                            <w:rFonts w:ascii="標楷體" w:eastAsia="標楷體" w:hAnsi="標楷體" w:cs="標楷體" w:hint="eastAsia"/>
                            <w:color w:val="auto"/>
                            <w:sz w:val="23"/>
                            <w:szCs w:val="23"/>
                          </w:rPr>
                          <w:t>成為日常生活中的手創大師(</w:t>
                        </w:r>
                        <w:r w:rsidRPr="00A048B7">
                          <w:rPr>
                            <w:rFonts w:ascii="標楷體" w:eastAsia="標楷體" w:hAnsi="標楷體" w:cs="標楷體"/>
                            <w:color w:val="auto"/>
                            <w:sz w:val="23"/>
                            <w:szCs w:val="23"/>
                          </w:rPr>
                          <w:t>1</w:t>
                        </w:r>
                        <w:r>
                          <w:rPr>
                            <w:rFonts w:ascii="標楷體" w:eastAsia="標楷體" w:hAnsi="標楷體" w:cs="標楷體"/>
                            <w:color w:val="auto"/>
                            <w:sz w:val="23"/>
                            <w:szCs w:val="23"/>
                          </w:rPr>
                          <w:t>9</w:t>
                        </w:r>
                        <w:r w:rsidRPr="00A048B7">
                          <w:rPr>
                            <w:rFonts w:ascii="標楷體" w:eastAsia="標楷體" w:hAnsi="標楷體" w:cs="標楷體"/>
                            <w:color w:val="auto"/>
                            <w:sz w:val="23"/>
                            <w:szCs w:val="23"/>
                          </w:rPr>
                          <w:t>~21</w:t>
                        </w:r>
                        <w:r w:rsidRPr="00A048B7">
                          <w:rPr>
                            <w:rFonts w:ascii="標楷體" w:eastAsia="標楷體" w:hAnsi="標楷體" w:cs="標楷體" w:hint="eastAsia"/>
                            <w:color w:val="auto"/>
                            <w:sz w:val="23"/>
                            <w:szCs w:val="23"/>
                          </w:rPr>
                          <w:t>周)：幾何世界入門、有趣的手創作品製作</w:t>
                        </w:r>
                      </w:p>
                    </w:txbxContent>
                  </v:textbox>
                </v:shape>
                <v:shape id="AutoShape 64" o:spid="_x0000_s1031" type="#_x0000_t109" style="position:absolute;left:20278;top:17773;width:62219;height:4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" strokeweight="1pt">
                  <v:textbox inset="0,,0">
                    <w:txbxContent>
                      <w:p w14:paraId="3D4D51C5" w14:textId="77777777" w:rsidR="002860F9" w:rsidRPr="00A048B7" w:rsidRDefault="002860F9" w:rsidP="002860F9">
                        <w:pPr>
                          <w:snapToGrid w:val="0"/>
                          <w:spacing w:line="300" w:lineRule="exact"/>
                          <w:ind w:firstLineChars="50" w:firstLine="115"/>
                          <w:rPr>
                            <w:rFonts w:ascii="標楷體" w:eastAsia="標楷體" w:hAnsi="標楷體" w:cs="標楷體"/>
                            <w:color w:val="auto"/>
                            <w:sz w:val="23"/>
                            <w:szCs w:val="23"/>
                          </w:rPr>
                        </w:pPr>
                        <w:r w:rsidRPr="00A048B7">
                          <w:rPr>
                            <w:rFonts w:ascii="標楷體" w:eastAsia="標楷體" w:hAnsi="標楷體" w:cs="標楷體" w:hint="eastAsia"/>
                            <w:color w:val="auto"/>
                            <w:sz w:val="23"/>
                            <w:szCs w:val="23"/>
                          </w:rPr>
                          <w:t>隱藏在手創小物後的秘密(</w:t>
                        </w:r>
                        <w:r w:rsidRPr="00A048B7">
                          <w:rPr>
                            <w:rFonts w:ascii="標楷體" w:eastAsia="標楷體" w:hAnsi="標楷體" w:cs="標楷體"/>
                            <w:color w:val="auto"/>
                            <w:sz w:val="23"/>
                            <w:szCs w:val="23"/>
                          </w:rPr>
                          <w:t>9~1</w:t>
                        </w:r>
                        <w:r>
                          <w:rPr>
                            <w:rFonts w:ascii="標楷體" w:eastAsia="標楷體" w:hAnsi="標楷體" w:cs="標楷體"/>
                            <w:color w:val="auto"/>
                            <w:sz w:val="23"/>
                            <w:szCs w:val="23"/>
                          </w:rPr>
                          <w:t>8</w:t>
                        </w:r>
                        <w:r w:rsidRPr="00A048B7">
                          <w:rPr>
                            <w:rFonts w:ascii="標楷體" w:eastAsia="標楷體" w:hAnsi="標楷體" w:cs="標楷體" w:hint="eastAsia"/>
                            <w:color w:val="auto"/>
                            <w:sz w:val="23"/>
                            <w:szCs w:val="23"/>
                          </w:rPr>
                          <w:t>周)：</w:t>
                        </w:r>
                        <w:r w:rsidRPr="00A048B7">
                          <w:rPr>
                            <w:rFonts w:ascii="標楷體" w:eastAsia="標楷體" w:hAnsi="標楷體" w:cs="標楷體" w:hint="eastAsia"/>
                            <w:color w:val="auto"/>
                            <w:sz w:val="22"/>
                            <w:szCs w:val="22"/>
                          </w:rPr>
                          <w:t>平衡鳥、紙蜻蜓、鏡中世界、禪繞畫</w:t>
                        </w:r>
                        <w:r>
                          <w:rPr>
                            <w:rFonts w:ascii="標楷體" w:eastAsia="標楷體" w:hAnsi="標楷體" w:cs="標楷體" w:hint="eastAsia"/>
                            <w:color w:val="auto"/>
                            <w:sz w:val="22"/>
                            <w:szCs w:val="22"/>
                          </w:rPr>
                          <w:t>、</w:t>
                        </w:r>
                        <w:r w:rsidRPr="002F7CC5">
                          <w:rPr>
                            <w:rFonts w:ascii="標楷體" w:eastAsia="標楷體" w:hAnsi="標楷體" w:cs="標楷體" w:hint="eastAsia"/>
                            <w:color w:val="auto"/>
                            <w:sz w:val="22"/>
                            <w:szCs w:val="22"/>
                          </w:rPr>
                          <w:t>摺紙遊戲</w:t>
                        </w:r>
                      </w:p>
                      <w:p w14:paraId="5A46C044" w14:textId="77777777" w:rsidR="002860F9" w:rsidRDefault="002860F9" w:rsidP="002860F9">
                        <w:pPr>
                          <w:snapToGrid w:val="0"/>
                          <w:spacing w:line="300" w:lineRule="exact"/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2" o:spid="_x0000_s1032" type="#_x0000_t32" style="position:absolute;left:9448;top:24685;width:6477;height:36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">
                  <v:stroke endarrow="block"/>
                </v:shape>
                <v:shape id="AutoShape 73" o:spid="_x0000_s1033" type="#_x0000_t32" style="position:absolute;left:8763;top:11356;width:7162;height:213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">
                  <v:stroke endarrow="block"/>
                </v:shape>
                <v:shape id="AutoShape 74" o:spid="_x0000_s1034" type="#_x0000_t32" style="position:absolute;left:9448;top:19202;width:70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">
                  <v:stroke endarrow="block"/>
                </v:shape>
                <w10:wrap type="square"/>
              </v:group>
            </w:pict>
          </mc:Fallback>
        </mc:AlternateContent>
      </w:r>
    </w:p>
    <w:p w14:paraId="016EB14B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E943928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7615BC4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D0A684D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35017F5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2B3DE82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96BE629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FB2E963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DB04D16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F8A21D4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C36F09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C36F09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C36F09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C36F09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lastRenderedPageBreak/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</w:t>
      </w:r>
      <w:proofErr w:type="gramEnd"/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之課程形式辦理。</w:t>
      </w:r>
    </w:p>
    <w:p w14:paraId="010B7DFA" w14:textId="2594663C" w:rsidR="00EA7A47" w:rsidRPr="008C4AD5" w:rsidRDefault="00A42EF1" w:rsidP="00C36F0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2860F9"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2860F9"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2860F9">
        <w:rPr>
          <w:rFonts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7074B8EA" w:rsidR="00EA7A47" w:rsidRPr="008C4AD5" w:rsidRDefault="00A42EF1" w:rsidP="00C36F0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0F638E">
        <w:rPr>
          <w:rFonts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B233F8">
        <w:rPr>
          <w:rFonts w:ascii="標楷體" w:eastAsia="標楷體" w:hAnsi="標楷體" w:hint="eastAsia"/>
          <w:b/>
          <w:color w:val="0070C0"/>
        </w:rPr>
        <w:t>7、</w:t>
      </w:r>
      <w:r w:rsidR="000F638E">
        <w:rPr>
          <w:rFonts w:ascii="標楷體" w:eastAsia="標楷體" w:hAnsi="標楷體" w:cs="Times New Roman" w:hint="eastAsia"/>
          <w:b/>
          <w:color w:val="0070C0"/>
        </w:rPr>
        <w:t>8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2741FB9D" w:rsidR="00EA7A47" w:rsidRPr="008C4AD5" w:rsidRDefault="00A42EF1" w:rsidP="00C36F0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B233F8">
        <w:rPr>
          <w:rFonts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B233F8" w:rsidRPr="008C4AD5">
        <w:rPr>
          <w:rFonts w:ascii="標楷體" w:eastAsia="標楷體" w:hAnsi="標楷體" w:hint="eastAsia"/>
          <w:b/>
          <w:color w:val="0070C0"/>
        </w:rPr>
        <w:t>第</w:t>
      </w:r>
      <w:r w:rsidR="00B233F8">
        <w:rPr>
          <w:rFonts w:ascii="標楷體" w:eastAsia="標楷體" w:hAnsi="標楷體" w:hint="eastAsia"/>
          <w:b/>
          <w:color w:val="0070C0"/>
        </w:rPr>
        <w:t>7、</w:t>
      </w:r>
      <w:r w:rsidR="00B233F8">
        <w:rPr>
          <w:rFonts w:ascii="標楷體" w:eastAsia="標楷體" w:hAnsi="標楷體" w:cs="Times New Roman" w:hint="eastAsia"/>
          <w:b/>
          <w:color w:val="0070C0"/>
        </w:rPr>
        <w:t>8</w:t>
      </w:r>
      <w:proofErr w:type="gramStart"/>
      <w:r w:rsidR="00B233F8"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="00B233F8"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3A57BD02" w:rsidR="00EA7A47" w:rsidRDefault="00A42EF1" w:rsidP="00C36F0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="00B233F8">
        <w:rPr>
          <w:rFonts w:hint="eastAsia"/>
          <w:b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="00C303D2">
        <w:rPr>
          <w:rFonts w:hint="eastAsia"/>
          <w:b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65E67745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="00C303D2">
        <w:rPr>
          <w:rFonts w:hint="eastAsia"/>
          <w:b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A397F" w:rsidRPr="00500692" w14:paraId="3308F13A" w14:textId="77777777" w:rsidTr="00927ED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D741A4" w14:textId="77777777" w:rsidR="00CA397F" w:rsidRPr="00323853" w:rsidRDefault="00CA397F" w:rsidP="00CA397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1-2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週</w:t>
            </w:r>
            <w:proofErr w:type="gramEnd"/>
          </w:p>
          <w:p w14:paraId="39CC0013" w14:textId="4E5E3E02" w:rsidR="00CA397F" w:rsidRPr="00500692" w:rsidRDefault="00CA397F" w:rsidP="00CA397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0B689" w14:textId="77777777" w:rsidR="00CA397F" w:rsidRPr="00323853" w:rsidRDefault="00CA397F" w:rsidP="00CA397F">
            <w:pPr>
              <w:pStyle w:val="Default"/>
              <w:numPr>
                <w:ilvl w:val="0"/>
                <w:numId w:val="29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在紙牌遊戲中，經由教師的解釋，能發現紙牌的排列為等差數列。</w:t>
            </w:r>
          </w:p>
          <w:p w14:paraId="622BA195" w14:textId="288795DD" w:rsidR="00CA397F" w:rsidRPr="00EA7A47" w:rsidRDefault="00CA397F" w:rsidP="00CA397F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能經由等差數列的定義，排出新的紙牌順序，並能在操作中，快速答出下一張紙牌。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8D0EEE" w14:textId="77777777" w:rsidR="00CA397F" w:rsidRPr="00323853" w:rsidRDefault="00CA397F" w:rsidP="00CA397F">
            <w:pPr>
              <w:pStyle w:val="aff0"/>
              <w:numPr>
                <w:ilvl w:val="0"/>
                <w:numId w:val="30"/>
              </w:numPr>
              <w:autoSpaceDE w:val="0"/>
              <w:autoSpaceDN w:val="0"/>
              <w:adjustRightInd w:val="0"/>
              <w:snapToGrid w:val="0"/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能經由觀察發現紙牌的順序為等差數列。</w:t>
            </w:r>
          </w:p>
          <w:p w14:paraId="3EE2B250" w14:textId="6282C3E2" w:rsidR="00CA397F" w:rsidRPr="00EA7A47" w:rsidRDefault="00CA397F" w:rsidP="00CA397F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能自訂數列的首項和公差，將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1~13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紙牌排成一個循環的數列，並能利用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公差率速推算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下一個數字。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1A605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透視撲克牌</w:t>
            </w:r>
          </w:p>
          <w:p w14:paraId="4D6ADD64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：</w:t>
            </w:r>
          </w:p>
          <w:p w14:paraId="17BC1B6C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教師利用事先排好的撲克牌，在課堂中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進行猜牌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，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因為因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為撲克牌是循環的數列，因此洗牌後，仍然維持原來的順序，教師可以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在猜牌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的過程中，加入一些小技巧，混淆學生的視聽，避免學生發現撲克牌的秘密。</w:t>
            </w:r>
          </w:p>
          <w:p w14:paraId="2674CCC3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活動2；</w:t>
            </w:r>
          </w:p>
          <w:p w14:paraId="4EBE1D54" w14:textId="69E0161A" w:rsidR="00CA397F" w:rsidRPr="00500692" w:rsidRDefault="00CA397F" w:rsidP="00CA397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開放學生討論撲克牌的秘密，過程中適時進行提醒，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當學生發現撲克牌數列的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祕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密後，在進行數列的延伸發展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68E9FD5A" w:rsidR="00CA397F" w:rsidRPr="00500692" w:rsidRDefault="00CA397F" w:rsidP="00CA397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6F55B3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教學資源:</w:t>
            </w:r>
          </w:p>
          <w:p w14:paraId="553779C9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1.撲克牌。</w:t>
            </w:r>
          </w:p>
          <w:p w14:paraId="4C47F1FB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2.學習單。</w:t>
            </w:r>
          </w:p>
          <w:p w14:paraId="7F1AFB7A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3.文具。</w:t>
            </w:r>
          </w:p>
          <w:p w14:paraId="492E7A98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7275ECD4" w14:textId="381F9B7B" w:rsidR="00CA397F" w:rsidRPr="00C303D2" w:rsidRDefault="00CA397F" w:rsidP="00CA397F">
            <w:pPr>
              <w:pStyle w:val="aff8"/>
              <w:jc w:val="lef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4F958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學習策略:</w:t>
            </w:r>
          </w:p>
          <w:p w14:paraId="30CE96DC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1.分組合作學習。</w:t>
            </w:r>
          </w:p>
          <w:p w14:paraId="007E535D" w14:textId="77777777" w:rsidR="00CA397F" w:rsidRPr="00323853" w:rsidRDefault="00CA397F" w:rsidP="00CA397F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2.理解、思考、應用、分析、判斷的能力。</w:t>
            </w:r>
          </w:p>
          <w:p w14:paraId="0BABA97A" w14:textId="0950B74F" w:rsidR="00CA397F" w:rsidRPr="00C303D2" w:rsidRDefault="00CA397F" w:rsidP="00CA397F">
            <w:pPr>
              <w:pStyle w:val="aff8"/>
              <w:jc w:val="lef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3.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解決真實情境脈絡中問題。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A99479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學生分組發表。</w:t>
            </w:r>
          </w:p>
          <w:p w14:paraId="02B1A2E1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2.學生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學習單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表現。</w:t>
            </w:r>
          </w:p>
          <w:p w14:paraId="73C238B3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.參與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討論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態度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及發表狀態。</w:t>
            </w:r>
          </w:p>
          <w:p w14:paraId="7D061640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合作能力</w:t>
            </w:r>
          </w:p>
          <w:p w14:paraId="7694D270" w14:textId="6D908351" w:rsidR="00CA397F" w:rsidRPr="00500692" w:rsidRDefault="00CA397F" w:rsidP="00CA397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AB42F" w14:textId="77777777" w:rsidR="00CA397F" w:rsidRPr="00323853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</w:p>
          <w:p w14:paraId="19FCE547" w14:textId="5FF0FEEF" w:rsidR="00CA397F" w:rsidRPr="00500692" w:rsidRDefault="00CA397F" w:rsidP="00CA397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43F8E" w14:textId="77777777" w:rsidR="00CA397F" w:rsidRPr="00323853" w:rsidRDefault="00CA397F" w:rsidP="00CA397F">
            <w:pPr>
              <w:adjustRightInd w:val="0"/>
              <w:spacing w:line="240" w:lineRule="exact"/>
              <w:ind w:leftChars="-12" w:left="-17" w:hangingChars="3" w:hanging="7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於第二</w:t>
            </w:r>
            <w:proofErr w:type="gramStart"/>
            <w:r w:rsidRPr="003238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週進行線上教</w:t>
            </w:r>
            <w:proofErr w:type="gramEnd"/>
            <w:r w:rsidRPr="003238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學演練</w:t>
            </w:r>
          </w:p>
          <w:p w14:paraId="35872133" w14:textId="77777777" w:rsidR="00CA397F" w:rsidRPr="00323853" w:rsidRDefault="00CA397F" w:rsidP="00CA397F">
            <w:pPr>
              <w:adjustRightInd w:val="0"/>
              <w:spacing w:line="240" w:lineRule="exact"/>
              <w:ind w:leftChars="-12" w:left="-17" w:hangingChars="3" w:hanging="7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  <w:p w14:paraId="5AA625E7" w14:textId="40E773DB" w:rsidR="00CA397F" w:rsidRPr="00500692" w:rsidRDefault="00CA397F" w:rsidP="00CA39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A397F" w14:paraId="66AB1452" w14:textId="77777777" w:rsidTr="00927E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A9527D" w14:textId="77777777" w:rsidR="00CA397F" w:rsidRPr="00323853" w:rsidRDefault="00CA397F" w:rsidP="00CA397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3-4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週</w:t>
            </w:r>
            <w:proofErr w:type="gramEnd"/>
          </w:p>
          <w:p w14:paraId="791AFD88" w14:textId="107DB15D" w:rsidR="00CA397F" w:rsidRDefault="00CA397F" w:rsidP="00CA397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7A472" w14:textId="77777777" w:rsidR="00CA397F" w:rsidRPr="00323853" w:rsidRDefault="00CA397F" w:rsidP="00CA397F">
            <w:pPr>
              <w:pStyle w:val="Default"/>
              <w:numPr>
                <w:ilvl w:val="0"/>
                <w:numId w:val="31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在排七遊戲中，能齊心協力和同伴一起排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完整排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數列。並於過程中利用數列公式推算答案，完成任務。</w:t>
            </w:r>
          </w:p>
          <w:p w14:paraId="1B7D44D7" w14:textId="2EEC8ECB" w:rsidR="00CA397F" w:rsidRDefault="00CA397F" w:rsidP="00CA397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能和同伴討論，利用等差數列的特性，創造遊戲的多樣性。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494B12" w14:textId="77777777" w:rsidR="00CA397F" w:rsidRPr="00323853" w:rsidRDefault="00CA397F" w:rsidP="00CA397F">
            <w:pPr>
              <w:pStyle w:val="aff0"/>
              <w:numPr>
                <w:ilvl w:val="0"/>
                <w:numId w:val="32"/>
              </w:numPr>
              <w:autoSpaceDE w:val="0"/>
              <w:autoSpaceDN w:val="0"/>
              <w:adjustRightInd w:val="0"/>
              <w:snapToGrid w:val="0"/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在遊戲的過程中，能利用公差的定義，找到下一張牌。</w:t>
            </w:r>
          </w:p>
          <w:p w14:paraId="2FC6BE74" w14:textId="3DD1D319" w:rsidR="00CA397F" w:rsidRDefault="00CA397F" w:rsidP="00CA397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利用策略和同伴一起排完桌面上的四個等差數列，進而培養數字的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觀察力和合作精神。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9C2C97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單元2；變幻排7</w:t>
            </w:r>
          </w:p>
          <w:p w14:paraId="436773C6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；</w:t>
            </w:r>
          </w:p>
          <w:p w14:paraId="72D14160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排7是一種簡單又益智的紙牌遊戲，過程中將手上的紙牌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張一張的出到桌面，是非常有成就感的，對剛接觸數字的小朋友，訓練數字順序是很有幫助的，但在這一節課我們要改姓變遊戲規則，出牌的順序不再是照著數字的順序，而是每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次要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隔著規定的公差，讓學生能從遊戲中訓練計算等差數列的能力。</w:t>
            </w:r>
          </w:p>
          <w:p w14:paraId="60C606E5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活動二；</w:t>
            </w:r>
          </w:p>
          <w:p w14:paraId="76853384" w14:textId="28036552" w:rsidR="00CA397F" w:rsidRDefault="00CA397F" w:rsidP="00CA397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讓學生思考這個遊戲的可能性，改變公差，改變花色，創造更多有趣的玩法。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73443239" w:rsidR="00CA397F" w:rsidRDefault="00CA397F" w:rsidP="00CA397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BBB3A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教學資源:</w:t>
            </w:r>
          </w:p>
          <w:p w14:paraId="296A5AAA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1.撲克牌。</w:t>
            </w:r>
          </w:p>
          <w:p w14:paraId="7025073E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2.學習單。</w:t>
            </w:r>
          </w:p>
          <w:p w14:paraId="5793CD68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3.文具。</w:t>
            </w:r>
          </w:p>
          <w:p w14:paraId="5C3C0099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2B493900" w14:textId="3D65AC8E" w:rsidR="00CA397F" w:rsidRPr="00C303D2" w:rsidRDefault="00CA397F" w:rsidP="00CA397F">
            <w:pPr>
              <w:pStyle w:val="aff8"/>
              <w:rPr>
                <w:rFonts w:ascii="標楷體" w:eastAsia="標楷體" w:hAnsi="標楷體"/>
                <w:color w:val="FF0000"/>
                <w:sz w:val="22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2E76D7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學習策略:</w:t>
            </w:r>
          </w:p>
          <w:p w14:paraId="3C91EA53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1.分組合作學習。</w:t>
            </w:r>
          </w:p>
          <w:p w14:paraId="44D75249" w14:textId="77777777" w:rsidR="00CA397F" w:rsidRPr="00323853" w:rsidRDefault="00CA397F" w:rsidP="00CA397F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2.理解、思考、應用、分析、判斷的能力。</w:t>
            </w:r>
          </w:p>
          <w:p w14:paraId="445AD520" w14:textId="137C9616" w:rsidR="00CA397F" w:rsidRPr="00C303D2" w:rsidRDefault="00CA397F" w:rsidP="00CA397F">
            <w:pPr>
              <w:pStyle w:val="aff8"/>
              <w:rPr>
                <w:rFonts w:ascii="標楷體" w:eastAsia="標楷體" w:hAnsi="標楷體"/>
                <w:color w:val="FF0000"/>
                <w:sz w:val="22"/>
                <w:szCs w:val="24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3.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解決真實情境脈絡中問題。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1575FD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學生分組發表。</w:t>
            </w:r>
          </w:p>
          <w:p w14:paraId="615C4233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2.學生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學習單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表現。</w:t>
            </w:r>
          </w:p>
          <w:p w14:paraId="2B648FD2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.參與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討論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態度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及發表狀態。</w:t>
            </w:r>
          </w:p>
          <w:p w14:paraId="4BEE3757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合作能力</w:t>
            </w:r>
          </w:p>
          <w:p w14:paraId="6BAF0650" w14:textId="0CCDEC76" w:rsidR="00CA397F" w:rsidRPr="00A42EF1" w:rsidRDefault="00CA397F" w:rsidP="00CA397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2FB7F0" w14:textId="77777777" w:rsidR="00CA397F" w:rsidRPr="00323853" w:rsidRDefault="00CA397F" w:rsidP="00CA397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</w:p>
          <w:p w14:paraId="04B039BF" w14:textId="77777777" w:rsidR="00CA397F" w:rsidRPr="00323853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</w:p>
          <w:p w14:paraId="34921529" w14:textId="52F514E7" w:rsidR="00CA397F" w:rsidRPr="00A42EF1" w:rsidRDefault="00CA397F" w:rsidP="00CA397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4D98F" w14:textId="0A545DCC" w:rsidR="00CA397F" w:rsidRPr="00500692" w:rsidRDefault="00CA397F" w:rsidP="00CA397F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A397F" w14:paraId="0B704588" w14:textId="77777777" w:rsidTr="00927E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479A03" w14:textId="77777777" w:rsidR="00CA397F" w:rsidRPr="00323853" w:rsidRDefault="00CA397F" w:rsidP="00CA397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5-6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週</w:t>
            </w:r>
            <w:proofErr w:type="gramEnd"/>
          </w:p>
          <w:p w14:paraId="4C3771AB" w14:textId="410A0012" w:rsidR="00CA397F" w:rsidRDefault="00CA397F" w:rsidP="00CA397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0535C" w14:textId="77777777" w:rsidR="00CA397F" w:rsidRPr="00323853" w:rsidRDefault="00CA397F" w:rsidP="00CA397F">
            <w:pPr>
              <w:pStyle w:val="Default"/>
              <w:numPr>
                <w:ilvl w:val="0"/>
                <w:numId w:val="33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學生能在老師的引導下，利用級數合的公式及計算機，算出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年後的存款總數。</w:t>
            </w:r>
          </w:p>
          <w:p w14:paraId="0CBABA74" w14:textId="77777777" w:rsidR="00CA397F" w:rsidRPr="00323853" w:rsidRDefault="00CA397F" w:rsidP="00CA397F">
            <w:pPr>
              <w:pStyle w:val="Default"/>
              <w:numPr>
                <w:ilvl w:val="0"/>
                <w:numId w:val="33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能考量自己的經濟收入，調整存款金額和方式，達到預定的存款目標。</w:t>
            </w:r>
          </w:p>
          <w:p w14:paraId="06108BD6" w14:textId="4ACA1E11" w:rsidR="00CA397F" w:rsidRDefault="00CA397F" w:rsidP="00CA397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C48B8D" w14:textId="77777777" w:rsidR="00CA397F" w:rsidRPr="00323853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1.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能利用級數和公式算出一年的存款。</w:t>
            </w:r>
          </w:p>
          <w:p w14:paraId="43D134A2" w14:textId="252A6C47" w:rsidR="00CA397F" w:rsidRDefault="00CA397F" w:rsidP="00CA397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2.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培養個人理財觀念及人生財務規劃的概念。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0178D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單元3；365存錢法</w:t>
            </w:r>
          </w:p>
          <w:p w14:paraId="3BB4789B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：</w:t>
            </w:r>
          </w:p>
          <w:p w14:paraId="158399DE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介紹365存錢法，請學生利用等差級數公式算出1+2+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…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+365的總和，並發表對這種存錢法的看法。</w:t>
            </w:r>
          </w:p>
          <w:p w14:paraId="74B29F07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活動二；</w:t>
            </w:r>
          </w:p>
          <w:p w14:paraId="038BD764" w14:textId="77777777" w:rsidR="00CA397F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請同學設定自己1年的存錢目標，並規劃自己每日的存錢金額和存錢方式，並試算是否可行。</w:t>
            </w:r>
          </w:p>
          <w:p w14:paraId="26D2D6F2" w14:textId="77777777" w:rsidR="00CA397F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三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：</w:t>
            </w:r>
          </w:p>
          <w:p w14:paraId="4BDD04EA" w14:textId="018CBD90" w:rsidR="00CA397F" w:rsidRDefault="00CA397F" w:rsidP="00CA397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請同學思考，當自己存款的目標達到之後，會選擇繼續工作，或是退休，或是有什麼想要完成的目標。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2CD0E279" w:rsidR="00CA397F" w:rsidRDefault="00CA397F" w:rsidP="00CA397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8CB644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教學資源:</w:t>
            </w:r>
          </w:p>
          <w:p w14:paraId="43392133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1.電腦網路資源。</w:t>
            </w:r>
          </w:p>
          <w:p w14:paraId="01BB7AD9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2.計算機。</w:t>
            </w:r>
          </w:p>
          <w:p w14:paraId="106477BB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3.文具。</w:t>
            </w:r>
          </w:p>
          <w:p w14:paraId="7951EA71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學習單。</w:t>
            </w:r>
          </w:p>
          <w:p w14:paraId="569BFA05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6EBEC1C2" w14:textId="49719CF4" w:rsidR="00CA397F" w:rsidRDefault="00CA397F" w:rsidP="00CA397F">
            <w:pPr>
              <w:pStyle w:val="aff0"/>
              <w:ind w:leftChars="0" w:left="456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DBFB0F" w14:textId="77777777" w:rsidR="00CA397F" w:rsidRPr="00C349D4" w:rsidRDefault="00CA397F" w:rsidP="00CA397F">
            <w:pPr>
              <w:pStyle w:val="aff8"/>
              <w:rPr>
                <w:rFonts w:ascii="標楷體" w:eastAsia="標楷體" w:hAnsi="標楷體"/>
              </w:rPr>
            </w:pPr>
            <w:r w:rsidRPr="00C349D4">
              <w:rPr>
                <w:rFonts w:ascii="標楷體" w:eastAsia="標楷體" w:hAnsi="標楷體" w:hint="eastAsia"/>
              </w:rPr>
              <w:t>學習策略:</w:t>
            </w:r>
          </w:p>
          <w:p w14:paraId="2F3B490A" w14:textId="77777777" w:rsidR="00CA397F" w:rsidRPr="00C349D4" w:rsidRDefault="00CA397F" w:rsidP="00CA397F">
            <w:pPr>
              <w:pStyle w:val="aff8"/>
              <w:rPr>
                <w:rFonts w:ascii="標楷體" w:eastAsia="標楷體" w:hAnsi="標楷體"/>
              </w:rPr>
            </w:pPr>
            <w:r w:rsidRPr="00C349D4">
              <w:rPr>
                <w:rFonts w:ascii="標楷體" w:eastAsia="標楷體" w:hAnsi="標楷體" w:hint="eastAsia"/>
              </w:rPr>
              <w:t>1.分組合作學習。</w:t>
            </w:r>
          </w:p>
          <w:p w14:paraId="106DCF44" w14:textId="77777777" w:rsidR="00CA397F" w:rsidRPr="00C349D4" w:rsidRDefault="00CA397F" w:rsidP="00CA397F">
            <w:pPr>
              <w:pStyle w:val="aff8"/>
              <w:rPr>
                <w:rFonts w:ascii="標楷體" w:eastAsia="標楷體" w:hAnsi="標楷體"/>
              </w:rPr>
            </w:pPr>
            <w:r w:rsidRPr="00C349D4">
              <w:rPr>
                <w:rFonts w:ascii="標楷體" w:eastAsia="標楷體" w:hAnsi="標楷體" w:hint="eastAsia"/>
              </w:rPr>
              <w:t>2.理解、思考、應用、分析、判斷的能力。</w:t>
            </w:r>
          </w:p>
          <w:p w14:paraId="337F314E" w14:textId="5FB513E1" w:rsidR="00CA397F" w:rsidRPr="00C349D4" w:rsidRDefault="00CA397F" w:rsidP="00CA397F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C349D4">
              <w:rPr>
                <w:rFonts w:ascii="標楷體" w:eastAsia="標楷體" w:hAnsi="標楷體"/>
              </w:rPr>
              <w:lastRenderedPageBreak/>
              <w:t>3.</w:t>
            </w:r>
            <w:r w:rsidRPr="00C349D4">
              <w:rPr>
                <w:rFonts w:ascii="標楷體" w:eastAsia="標楷體" w:hAnsi="標楷體" w:hint="eastAsia"/>
              </w:rPr>
              <w:t>解決真實情境脈絡中問題。</w:t>
            </w:r>
            <w:r w:rsidRPr="00C349D4"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52B62685" w14:textId="1C6BCDB1" w:rsidR="00CA397F" w:rsidRPr="00C303D2" w:rsidRDefault="00CA397F" w:rsidP="00CA397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CBE57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lastRenderedPageBreak/>
              <w:t>1.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學生分組實作。</w:t>
            </w:r>
          </w:p>
          <w:p w14:paraId="3DEECB53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2.學生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學習單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表現。</w:t>
            </w:r>
          </w:p>
          <w:p w14:paraId="0CFB0015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.參與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討論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態度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及發表狀態。</w:t>
            </w:r>
          </w:p>
          <w:p w14:paraId="143ED057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合作能力</w:t>
            </w:r>
          </w:p>
          <w:p w14:paraId="30F08BAB" w14:textId="48CB619D" w:rsidR="00CA397F" w:rsidRDefault="00CA397F" w:rsidP="00CA397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64E968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r w:rsidRPr="00D6003F">
              <w:rPr>
                <w:rFonts w:ascii="標楷體" w:eastAsia="標楷體" w:hAnsi="標楷體" w:cs="AVGmdBU" w:hint="eastAsia"/>
                <w:color w:val="000000" w:themeColor="text1"/>
                <w:sz w:val="22"/>
                <w:szCs w:val="22"/>
              </w:rPr>
              <w:lastRenderedPageBreak/>
              <w:t>資</w:t>
            </w:r>
            <w:r w:rsidRPr="00D6003F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t>訊</w:t>
            </w:r>
          </w:p>
          <w:p w14:paraId="225AFC92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r w:rsidRPr="00D6003F">
              <w:rPr>
                <w:rFonts w:ascii="標楷體" w:eastAsia="標楷體" w:hAnsi="標楷體"/>
                <w:color w:val="000000" w:themeColor="text1"/>
              </w:rPr>
              <w:t>資 E9 利用資訊科技分享學習資源與心得。</w:t>
            </w:r>
          </w:p>
          <w:p w14:paraId="179832F3" w14:textId="77777777" w:rsidR="00CA397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t>生涯規劃</w:t>
            </w:r>
          </w:p>
          <w:p w14:paraId="44E759D0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proofErr w:type="gramStart"/>
            <w:r w:rsidRPr="00D6003F">
              <w:rPr>
                <w:rFonts w:ascii="標楷體" w:eastAsia="標楷體" w:hAnsi="標楷體"/>
              </w:rPr>
              <w:t>涯</w:t>
            </w:r>
            <w:proofErr w:type="gramEnd"/>
            <w:r w:rsidRPr="00D6003F">
              <w:rPr>
                <w:rFonts w:ascii="標楷體" w:eastAsia="標楷體" w:hAnsi="標楷體"/>
              </w:rPr>
              <w:t xml:space="preserve"> J6 建立對於未來生涯 的願景。</w:t>
            </w:r>
          </w:p>
          <w:p w14:paraId="172AE050" w14:textId="3D6C8CDE" w:rsidR="00CA397F" w:rsidRDefault="00CA397F" w:rsidP="00CA397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7A6D499D" w:rsidR="00CA397F" w:rsidRPr="00500692" w:rsidRDefault="00CA397F" w:rsidP="00CA397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A397F" w14:paraId="7E312861" w14:textId="77777777" w:rsidTr="00927E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8D1828" w14:textId="77777777" w:rsidR="00CA397F" w:rsidRPr="00323853" w:rsidRDefault="00CA397F" w:rsidP="00CA397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7-8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週</w:t>
            </w:r>
            <w:proofErr w:type="gramEnd"/>
          </w:p>
          <w:p w14:paraId="090234B5" w14:textId="37B190BA" w:rsidR="00CA397F" w:rsidRPr="00325337" w:rsidRDefault="00CA397F" w:rsidP="00CA397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04D90" w14:textId="77777777" w:rsidR="00CA397F" w:rsidRPr="00323853" w:rsidRDefault="00CA397F" w:rsidP="00CA397F">
            <w:pPr>
              <w:pStyle w:val="Default"/>
              <w:numPr>
                <w:ilvl w:val="0"/>
                <w:numId w:val="34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能利用老師給的摩斯電碼表，翻譯電文。</w:t>
            </w:r>
          </w:p>
          <w:p w14:paraId="34FC770A" w14:textId="77777777" w:rsidR="00CA397F" w:rsidRPr="00323853" w:rsidRDefault="00CA397F" w:rsidP="00CA397F">
            <w:pPr>
              <w:pStyle w:val="Default"/>
              <w:numPr>
                <w:ilvl w:val="0"/>
                <w:numId w:val="34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能設計簡單的密碼規則，並用來收發訊息。</w:t>
            </w:r>
          </w:p>
          <w:p w14:paraId="34ACBCB3" w14:textId="546F796C" w:rsidR="00CA397F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運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t-IV-4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能應用運算思維解析問題。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20651" w14:textId="77777777" w:rsidR="00CA397F" w:rsidRPr="00323853" w:rsidRDefault="00CA397F" w:rsidP="00CA397F">
            <w:pPr>
              <w:pStyle w:val="aff0"/>
              <w:numPr>
                <w:ilvl w:val="0"/>
                <w:numId w:val="35"/>
              </w:numPr>
              <w:autoSpaceDE w:val="0"/>
              <w:autoSpaceDN w:val="0"/>
              <w:adjustRightInd w:val="0"/>
              <w:snapToGrid w:val="0"/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藉由摩斯電碼表的電文翻譯，培養學生函數的概念及變數變換的速度。</w:t>
            </w:r>
          </w:p>
          <w:p w14:paraId="2409225A" w14:textId="77777777" w:rsidR="00CA397F" w:rsidRPr="00323853" w:rsidRDefault="00CA397F" w:rsidP="00CA397F">
            <w:pPr>
              <w:pStyle w:val="aff0"/>
              <w:numPr>
                <w:ilvl w:val="0"/>
                <w:numId w:val="35"/>
              </w:numPr>
              <w:autoSpaceDE w:val="0"/>
              <w:autoSpaceDN w:val="0"/>
              <w:adjustRightInd w:val="0"/>
              <w:snapToGrid w:val="0"/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藉由密碼的介紹，培養學生基本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的資安觀念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。</w:t>
            </w:r>
          </w:p>
          <w:p w14:paraId="0D7790C5" w14:textId="77777777" w:rsidR="00CA397F" w:rsidRPr="00323853" w:rsidRDefault="00CA397F" w:rsidP="00CA397F">
            <w:pPr>
              <w:pStyle w:val="aff0"/>
              <w:numPr>
                <w:ilvl w:val="0"/>
                <w:numId w:val="35"/>
              </w:numPr>
              <w:autoSpaceDE w:val="0"/>
              <w:autoSpaceDN w:val="0"/>
              <w:adjustRightInd w:val="0"/>
              <w:snapToGrid w:val="0"/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資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D-IV-1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資料數位化之原理與方法。</w:t>
            </w:r>
          </w:p>
          <w:p w14:paraId="7CE657BC" w14:textId="77777777" w:rsidR="00CA397F" w:rsidRDefault="00CA397F" w:rsidP="00CA397F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資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D-IV-3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資料處理概念與方法。</w:t>
            </w:r>
          </w:p>
          <w:p w14:paraId="0169EB98" w14:textId="77777777" w:rsidR="000B644E" w:rsidRDefault="000B644E" w:rsidP="00CA397F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0B64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性J1接納自我與尊重他人的性傾向、性別特</w:t>
            </w:r>
            <w:r w:rsidRPr="000B64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質與性別認同。</w:t>
            </w:r>
          </w:p>
          <w:p w14:paraId="61CFFAAA" w14:textId="6495A24F" w:rsidR="000B644E" w:rsidRDefault="000B644E" w:rsidP="00CA397F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0B64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性J3檢視家庭、學校、職場中基於性別刻板印象產生的偏見與歧視。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AEBCE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單元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4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；破解密碼</w:t>
            </w:r>
          </w:p>
          <w:p w14:paraId="11F4E04E" w14:textId="77777777" w:rsidR="00CA397F" w:rsidRPr="00323853" w:rsidRDefault="00CA397F" w:rsidP="00CA397F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介紹密碼的用途，和常見的密碼種類。</w:t>
            </w:r>
          </w:p>
          <w:p w14:paraId="7A4DD917" w14:textId="77777777" w:rsidR="00CA397F" w:rsidRPr="00323853" w:rsidRDefault="00CA397F" w:rsidP="00CA397F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介紹摩斯密碼的來源及使用方法。</w:t>
            </w:r>
          </w:p>
          <w:p w14:paraId="178E2F82" w14:textId="77777777" w:rsidR="00CA397F" w:rsidRPr="00323853" w:rsidRDefault="00CA397F" w:rsidP="00CA397F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根據學到的密碼設計規則，自訂一種簡單的密碼編碼方式，並利用這個編碼方式，製作謎題給其他組同學猜。</w:t>
            </w:r>
          </w:p>
          <w:p w14:paraId="44C15449" w14:textId="77777777" w:rsidR="00CA397F" w:rsidRDefault="00CA397F" w:rsidP="00CA397F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利用excel 軟體設計簡單的函數關係，並進行密碼編碼實作。</w:t>
            </w:r>
          </w:p>
          <w:p w14:paraId="23DE081A" w14:textId="77777777" w:rsidR="00CA397F" w:rsidRDefault="00CA397F" w:rsidP="00CA397F">
            <w:pPr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A60FB3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性別平等教育</w:t>
            </w:r>
          </w:p>
          <w:p w14:paraId="3D395765" w14:textId="77777777" w:rsidR="00A22B5C" w:rsidRDefault="00A22B5C" w:rsidP="00CA397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利用電影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”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模仿遊戲</w:t>
            </w:r>
            <w: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”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介紹</w:t>
            </w:r>
            <w:r w:rsidRPr="00A22B5C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英國數學家、邏輯學家、密碼分析學家和計算機科學家艾倫·圖靈在二戰中幫助</w:t>
            </w:r>
            <w:proofErr w:type="gramStart"/>
            <w:r w:rsidRPr="00A22B5C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盟軍破譯納</w:t>
            </w:r>
            <w:proofErr w:type="gramEnd"/>
            <w:r w:rsidRPr="00A22B5C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粹德國的軍事密碼的真實故事。</w:t>
            </w:r>
          </w:p>
          <w:p w14:paraId="02D02B38" w14:textId="7A26E0BA" w:rsidR="00A22B5C" w:rsidRPr="00C16B35" w:rsidRDefault="00A22B5C" w:rsidP="00CA397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片中圖靈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拋掉傳統的性別束縛，鼓勵女數學家瓊恩</w:t>
            </w:r>
            <w:r w:rsidR="00C16B35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參加破解密碼的團隊，經過重重的難關，終於破解德軍密碼，改變了二戰的戰局，但圖靈本人卻因性向的問題，遭遇殘酷的對待，最後自殺身亡，透過介紹讓學生思考現代男女地位的改善及</w:t>
            </w:r>
            <w:r w:rsidR="00697D2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同性婚姻等觀念的必要性。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16C68F" w14:textId="5C959C16" w:rsidR="00CA397F" w:rsidRPr="00325337" w:rsidRDefault="00CA397F" w:rsidP="00CA39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D09E3C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教學資源:</w:t>
            </w:r>
          </w:p>
          <w:p w14:paraId="385339BE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1.電腦網路資源。</w:t>
            </w:r>
          </w:p>
          <w:p w14:paraId="6BDAEE9C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2.學習單。</w:t>
            </w:r>
          </w:p>
          <w:p w14:paraId="4900C68A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3.文具。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 xml:space="preserve"> </w:t>
            </w:r>
          </w:p>
          <w:p w14:paraId="3DCD7D51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0FCC0CCF" w14:textId="202F1CD1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714136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學習策略:</w:t>
            </w:r>
          </w:p>
          <w:p w14:paraId="75DF92CD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1.分組合作學習。</w:t>
            </w:r>
          </w:p>
          <w:p w14:paraId="1D0FA8AD" w14:textId="77777777" w:rsidR="00CA397F" w:rsidRPr="00323853" w:rsidRDefault="00CA397F" w:rsidP="00CA397F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2.理解、思考、應用、分析、判斷的能力。</w:t>
            </w:r>
          </w:p>
          <w:p w14:paraId="221415CB" w14:textId="7CC6C564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3.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解決真實情境脈絡中問題。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E100F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學生分組實作。</w:t>
            </w:r>
          </w:p>
          <w:p w14:paraId="29AAEB63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2.學生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學習單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表現。</w:t>
            </w:r>
          </w:p>
          <w:p w14:paraId="1D1509F0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.參與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討論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態度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及發表狀態。</w:t>
            </w:r>
          </w:p>
          <w:p w14:paraId="4B2AEEEA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合作能力</w:t>
            </w:r>
          </w:p>
          <w:p w14:paraId="7794C49A" w14:textId="491C5FB9" w:rsidR="00CA397F" w:rsidRPr="00325337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11871" w14:textId="54613DDE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6003F">
              <w:rPr>
                <w:rFonts w:ascii="標楷體" w:eastAsia="標楷體" w:hAnsi="標楷體" w:hint="eastAsia"/>
                <w:color w:val="000000" w:themeColor="text1"/>
              </w:rPr>
              <w:t>科技</w:t>
            </w:r>
            <w:r w:rsidR="000B644E">
              <w:rPr>
                <w:rFonts w:ascii="標楷體" w:eastAsia="標楷體" w:hAnsi="標楷體" w:hint="eastAsia"/>
                <w:color w:val="000000" w:themeColor="text1"/>
              </w:rPr>
              <w:t>教育</w:t>
            </w:r>
          </w:p>
          <w:p w14:paraId="396397E5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r w:rsidRPr="00D6003F">
              <w:rPr>
                <w:rFonts w:ascii="標楷體" w:eastAsia="標楷體" w:hAnsi="標楷體"/>
                <w:color w:val="000000" w:themeColor="text1"/>
              </w:rPr>
              <w:t>科 E1 了解平日常見科技產品的用途與運作方式。</w:t>
            </w:r>
          </w:p>
          <w:p w14:paraId="3CC6F4CC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</w:p>
          <w:p w14:paraId="25CC8B35" w14:textId="77777777" w:rsidR="00CA397F" w:rsidRDefault="000B644E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性別平等教育</w:t>
            </w:r>
          </w:p>
          <w:p w14:paraId="672762AD" w14:textId="77777777" w:rsidR="000B644E" w:rsidRDefault="000B644E" w:rsidP="000B644E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0B64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性J1接納自我與尊重他人的性傾向、性別特質與性別認同。</w:t>
            </w:r>
          </w:p>
          <w:p w14:paraId="214744D1" w14:textId="6D016B53" w:rsidR="000B644E" w:rsidRPr="00325337" w:rsidRDefault="000B644E" w:rsidP="000B644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0B64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性J3檢視家庭、學校、職場中基於性別刻板印象產生的偏見與歧視。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E8B1E" w14:textId="77777777" w:rsidR="00CA397F" w:rsidRPr="00323853" w:rsidRDefault="00CA397F" w:rsidP="00CA397F">
            <w:pPr>
              <w:adjustRightInd w:val="0"/>
              <w:snapToGrid w:val="0"/>
              <w:spacing w:line="0" w:lineRule="atLeast"/>
              <w:ind w:left="110" w:hangingChars="50" w:hanging="11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■實施跨領域-科技領域</w:t>
            </w:r>
          </w:p>
          <w:p w14:paraId="62BBF45C" w14:textId="77777777" w:rsidR="00CA397F" w:rsidRPr="00323853" w:rsidRDefault="00CA397F" w:rsidP="00CA397F">
            <w:pPr>
              <w:adjustRightInd w:val="0"/>
              <w:snapToGrid w:val="0"/>
              <w:spacing w:line="0" w:lineRule="atLeast"/>
              <w:ind w:left="110" w:hangingChars="50" w:hanging="11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4627C158" w14:textId="5F9A4DEE" w:rsidR="00CA397F" w:rsidRPr="00500692" w:rsidRDefault="00CA397F" w:rsidP="00CA39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238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科-J-B1 具備運用科技符號與運算思維進行日常生活的表達與溝通。</w:t>
            </w:r>
          </w:p>
        </w:tc>
      </w:tr>
      <w:tr w:rsidR="00CA397F" w14:paraId="0BE144E4" w14:textId="77777777" w:rsidTr="00927E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91D666" w14:textId="77777777" w:rsidR="00CA397F" w:rsidRPr="00323853" w:rsidRDefault="00CA397F" w:rsidP="00CA397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9-10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週</w:t>
            </w:r>
            <w:proofErr w:type="gramEnd"/>
          </w:p>
          <w:p w14:paraId="08009469" w14:textId="3209EF69" w:rsidR="00CA397F" w:rsidRPr="00325337" w:rsidRDefault="00CA397F" w:rsidP="00CA397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EC984" w14:textId="77777777" w:rsidR="00CA397F" w:rsidRPr="00323853" w:rsidRDefault="00CA397F" w:rsidP="00CA397F">
            <w:pPr>
              <w:pStyle w:val="Default"/>
              <w:numPr>
                <w:ilvl w:val="0"/>
                <w:numId w:val="37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老師展示完成後的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平衡鳥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，學生根據老師給的材料進行實作。</w:t>
            </w:r>
          </w:p>
          <w:p w14:paraId="36B5B900" w14:textId="77777777" w:rsidR="00CA397F" w:rsidRPr="00323853" w:rsidRDefault="00CA397F" w:rsidP="00CA397F">
            <w:pPr>
              <w:pStyle w:val="Default"/>
              <w:numPr>
                <w:ilvl w:val="0"/>
                <w:numId w:val="37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各組根據收上的基本設計圖進行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平衡鳥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改造，並於完成後進行展示。</w:t>
            </w:r>
          </w:p>
          <w:p w14:paraId="194A37F8" w14:textId="74870C24" w:rsidR="00CA397F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proofErr w:type="spell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ti</w:t>
            </w:r>
            <w:proofErr w:type="spell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-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Ⅳ能依據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已知的自然科學知識概念，經由自我或團體探索與討論的過程，想像當使用的觀察方法或實驗方法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改變時，其結果可能產生的差異；並能嘗試在指導下以創新思考和方法得到新的模型、成品或結果。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9A46E" w14:textId="77777777" w:rsidR="00CA397F" w:rsidRPr="00323853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1.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了解重心位置對物體平衡的影響。</w:t>
            </w:r>
          </w:p>
          <w:p w14:paraId="4D560AC5" w14:textId="77777777" w:rsidR="00CA397F" w:rsidRPr="00323853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2.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透過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平衡鳥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設計圖的修改，調整重心的位置，並能維持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平衡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鳥的平衡。</w:t>
            </w:r>
          </w:p>
          <w:p w14:paraId="4F51E4EF" w14:textId="78E7F650" w:rsidR="00CA397F" w:rsidRDefault="00CA397F" w:rsidP="00CA397F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3.</w:t>
            </w:r>
            <w:r w:rsidRPr="0032385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Eb-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Ⅳ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-3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平衡的物體所受合力為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零且合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力矩為零。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E15797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單元5；平衡鳥</w:t>
            </w:r>
          </w:p>
          <w:p w14:paraId="60EA37DC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；</w:t>
            </w:r>
          </w:p>
          <w:p w14:paraId="146DE471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介紹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平衡鳥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的作法及原理，讓學生於製作過程中，體會重心的存在。</w:t>
            </w:r>
          </w:p>
          <w:p w14:paraId="56E17DA5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活動二；</w:t>
            </w:r>
          </w:p>
          <w:p w14:paraId="13C87560" w14:textId="239DFE6E" w:rsidR="00CA397F" w:rsidRPr="00325337" w:rsidRDefault="00CA397F" w:rsidP="00CA397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根據製作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平衡鳥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的原理，嘗試改變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平衡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鳥的形狀，並進行成品的試驗。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4BA178" w14:textId="7F36937B" w:rsidR="00CA397F" w:rsidRPr="00325337" w:rsidRDefault="00CA397F" w:rsidP="00CA39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98A55C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教學資源:</w:t>
            </w:r>
          </w:p>
          <w:p w14:paraId="790C6CB2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1.電腦網路資源。</w:t>
            </w:r>
          </w:p>
          <w:p w14:paraId="6CB2E44B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2.學習單。</w:t>
            </w:r>
          </w:p>
          <w:p w14:paraId="25ED065C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3.文具。</w:t>
            </w:r>
          </w:p>
          <w:p w14:paraId="1119CDAB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圖畫紙。</w:t>
            </w:r>
          </w:p>
          <w:p w14:paraId="25F3CF39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4C7E37E8" w14:textId="771D2338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DD0C90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學習策略:</w:t>
            </w:r>
          </w:p>
          <w:p w14:paraId="4237B579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1.分組合作學習。</w:t>
            </w:r>
          </w:p>
          <w:p w14:paraId="6E39AF88" w14:textId="77777777" w:rsidR="00CA397F" w:rsidRPr="00323853" w:rsidRDefault="00CA397F" w:rsidP="00CA397F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2.理解、思考、應用、分析、判斷的能力。</w:t>
            </w:r>
          </w:p>
          <w:p w14:paraId="2133ABC8" w14:textId="360FE6AC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3.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解決真實情境脈絡中問題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81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學生分組實作。</w:t>
            </w:r>
          </w:p>
          <w:p w14:paraId="1D0AC7C0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2.學生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學習單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表現。</w:t>
            </w:r>
          </w:p>
          <w:p w14:paraId="419DD9F5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.參與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討論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態度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及發表狀態。</w:t>
            </w:r>
          </w:p>
          <w:p w14:paraId="5FBF513C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合作能力</w:t>
            </w:r>
          </w:p>
          <w:p w14:paraId="5651CBBB" w14:textId="499C64B4" w:rsidR="00CA397F" w:rsidRPr="00325337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03B8A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6003F">
              <w:rPr>
                <w:rFonts w:ascii="標楷體" w:eastAsia="標楷體" w:hAnsi="標楷體" w:hint="eastAsia"/>
                <w:color w:val="000000" w:themeColor="text1"/>
              </w:rPr>
              <w:t>科技</w:t>
            </w:r>
          </w:p>
          <w:p w14:paraId="1B01A7FE" w14:textId="4288D10F" w:rsidR="00CA397F" w:rsidRPr="00325337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D6003F">
              <w:rPr>
                <w:rFonts w:ascii="標楷體" w:eastAsia="標楷體" w:hAnsi="標楷體"/>
                <w:color w:val="000000" w:themeColor="text1"/>
              </w:rPr>
              <w:t>科 E4 體會動手實作的樂趣，並養成正向的科技態度。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90192" w14:textId="77777777" w:rsidR="00CA397F" w:rsidRPr="00323853" w:rsidRDefault="00CA397F" w:rsidP="00CA397F">
            <w:pPr>
              <w:adjustRightInd w:val="0"/>
              <w:snapToGrid w:val="0"/>
              <w:spacing w:line="0" w:lineRule="atLeast"/>
              <w:ind w:left="110" w:hangingChars="50" w:hanging="11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  <w:p w14:paraId="5B4DFEB3" w14:textId="77777777" w:rsidR="00CA397F" w:rsidRPr="00323853" w:rsidRDefault="00CA397F" w:rsidP="00CA397F">
            <w:pPr>
              <w:adjustRightInd w:val="0"/>
              <w:snapToGrid w:val="0"/>
              <w:spacing w:line="0" w:lineRule="atLeast"/>
              <w:ind w:left="110" w:hangingChars="50" w:hanging="11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■實施跨領域-自然領域</w:t>
            </w:r>
          </w:p>
          <w:p w14:paraId="299673B2" w14:textId="5A310FDD" w:rsidR="00CA397F" w:rsidRPr="00500692" w:rsidRDefault="00CA397F" w:rsidP="00CA39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自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 xml:space="preserve">-J-A1 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能應用科學知識、方法與態度於日常生活當中。</w:t>
            </w:r>
          </w:p>
        </w:tc>
      </w:tr>
      <w:tr w:rsidR="00CA397F" w14:paraId="17AE4744" w14:textId="77777777" w:rsidTr="00927E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C4C77F" w14:textId="77777777" w:rsidR="00CA397F" w:rsidRPr="00323853" w:rsidRDefault="00CA397F" w:rsidP="00CA397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11-12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週</w:t>
            </w:r>
            <w:proofErr w:type="gramEnd"/>
          </w:p>
          <w:p w14:paraId="6D1D4282" w14:textId="42325FB1" w:rsidR="00CA397F" w:rsidRPr="00325337" w:rsidRDefault="00CA397F" w:rsidP="00CA397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9880C" w14:textId="77777777" w:rsidR="00CA397F" w:rsidRPr="00323853" w:rsidRDefault="00CA397F" w:rsidP="00CA397F">
            <w:pPr>
              <w:pStyle w:val="Default"/>
              <w:numPr>
                <w:ilvl w:val="0"/>
                <w:numId w:val="38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能按照老師給的紙蜻蜓設計圖完成實作，並於課堂上測試。</w:t>
            </w:r>
          </w:p>
          <w:p w14:paraId="168D5E21" w14:textId="1B44E3F1" w:rsidR="00CA397F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能依照自己的想法，調整紙蜻蜓的形狀和重心位置，使運動軌跡更加漂亮。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95524" w14:textId="77777777" w:rsidR="00CA397F" w:rsidRPr="00323853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1.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了解紙蜻蜓翅膀大小與形狀對運動速度與軌跡的影響。</w:t>
            </w:r>
          </w:p>
          <w:p w14:paraId="4860D6DA" w14:textId="5E740F95" w:rsidR="00CA397F" w:rsidRDefault="00CA397F" w:rsidP="00CA397F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2.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了解重心對運動平衡的影響，並能根據依此修正重心位置。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86A83D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單元6；紙蜻蜓</w:t>
            </w:r>
          </w:p>
          <w:p w14:paraId="39F0EF39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；</w:t>
            </w:r>
          </w:p>
          <w:p w14:paraId="6B1626FC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介紹各種不同的紙蜻蜓作法，並於課堂上進行實作與測試。</w:t>
            </w:r>
          </w:p>
          <w:p w14:paraId="4BE2841D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活動二：</w:t>
            </w:r>
          </w:p>
          <w:p w14:paraId="461F523F" w14:textId="4BF31C09" w:rsidR="00CA397F" w:rsidRPr="00325337" w:rsidRDefault="00CA397F" w:rsidP="00CA397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根據原理進行紙蜻蜓的改造，並測試作品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，當各組作品完成之後，將班上帶至各樓小川堂進行試飛，試飛之前，請同學製作表格，記錄各種不同的設計，造成的飛行方式及飛行距離有何不同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307B0" w14:textId="48875465" w:rsidR="00CA397F" w:rsidRPr="00325337" w:rsidRDefault="00CA397F" w:rsidP="00CA39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49E060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教學資源:</w:t>
            </w:r>
          </w:p>
          <w:p w14:paraId="02319899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1.電腦網路資源。</w:t>
            </w:r>
          </w:p>
          <w:p w14:paraId="43B7D144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2.學習單。</w:t>
            </w:r>
          </w:p>
          <w:p w14:paraId="7DE3F392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3.文具。</w:t>
            </w:r>
          </w:p>
          <w:p w14:paraId="2D041F07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圖畫紙。</w:t>
            </w:r>
          </w:p>
          <w:p w14:paraId="1227141B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003B0B02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1B6ACBBF" w14:textId="74B8CEEF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E7A84C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學習策略:</w:t>
            </w:r>
          </w:p>
          <w:p w14:paraId="02306705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1.分組合作學習。</w:t>
            </w:r>
          </w:p>
          <w:p w14:paraId="15ECE497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2.理解、思考、應用、分析、判斷的能力。</w:t>
            </w:r>
          </w:p>
          <w:p w14:paraId="3C0A2A0F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3.解決真實情境脈絡中問題。</w:t>
            </w:r>
          </w:p>
          <w:p w14:paraId="6B172BEF" w14:textId="6CFC4A94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4.整合的能力。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A6E46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學生分組實作。</w:t>
            </w:r>
          </w:p>
          <w:p w14:paraId="07A536DE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2.學生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學習單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表現。</w:t>
            </w:r>
          </w:p>
          <w:p w14:paraId="6836A868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.參與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討論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態度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及發表狀態。</w:t>
            </w:r>
          </w:p>
          <w:p w14:paraId="13E77BBF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合作能力</w:t>
            </w:r>
          </w:p>
          <w:p w14:paraId="72FD6FF3" w14:textId="3282F952" w:rsidR="00CA397F" w:rsidRPr="00325337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A39BB3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6003F">
              <w:rPr>
                <w:rFonts w:ascii="標楷體" w:eastAsia="標楷體" w:hAnsi="標楷體" w:hint="eastAsia"/>
                <w:color w:val="000000" w:themeColor="text1"/>
              </w:rPr>
              <w:t>科技</w:t>
            </w:r>
          </w:p>
          <w:p w14:paraId="509904DB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6003F">
              <w:rPr>
                <w:rFonts w:ascii="標楷體" w:eastAsia="標楷體" w:hAnsi="標楷體"/>
                <w:color w:val="000000" w:themeColor="text1"/>
              </w:rPr>
              <w:t>科 E4 體會動手實作的樂趣，並養成正向的科技態度。</w:t>
            </w:r>
          </w:p>
          <w:p w14:paraId="195C35CE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0188D710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r w:rsidRPr="00D6003F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t>戶外教育</w:t>
            </w:r>
          </w:p>
          <w:p w14:paraId="7FBCAE7E" w14:textId="79AF2F44" w:rsidR="00CA397F" w:rsidRPr="00325337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D6003F">
              <w:rPr>
                <w:rFonts w:ascii="標楷體" w:eastAsia="標楷體" w:hAnsi="標楷體"/>
                <w:color w:val="000000" w:themeColor="text1"/>
              </w:rPr>
              <w:t>戶 J2 擴充對環境的理解， 運用所學的知識到生 活當中，具備觀察、 描述、測量、紀錄的 能力。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F034D" w14:textId="77777777" w:rsidR="00CA397F" w:rsidRPr="00500692" w:rsidRDefault="00CA397F" w:rsidP="00CA39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A397F" w14:paraId="730D2DBD" w14:textId="77777777" w:rsidTr="00927E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BD7957" w14:textId="77777777" w:rsidR="00CA397F" w:rsidRPr="00323853" w:rsidRDefault="00CA397F" w:rsidP="00CA397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13-14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週</w:t>
            </w:r>
            <w:proofErr w:type="gramEnd"/>
          </w:p>
          <w:p w14:paraId="285238E0" w14:textId="2B7FCFA2" w:rsidR="00CA397F" w:rsidRPr="00325337" w:rsidRDefault="00CA397F" w:rsidP="00CA397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32A26" w14:textId="77777777" w:rsidR="00CA397F" w:rsidRPr="00323853" w:rsidRDefault="00CA397F" w:rsidP="00CA397F">
            <w:pPr>
              <w:pStyle w:val="Default"/>
              <w:numPr>
                <w:ilvl w:val="0"/>
                <w:numId w:val="39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萬花筒影片欣賞，了解對稱之美</w:t>
            </w:r>
          </w:p>
          <w:p w14:paraId="755CB86C" w14:textId="2BC4EACB" w:rsidR="00CA397F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了解鏡子的影像原理，並利用鏡子找到左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右顛倒的影像，回答問題。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324E" w14:textId="77777777" w:rsidR="00CA397F" w:rsidRPr="00323853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1.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能夠由萬花筒中的鏡射圖形，學習對稱的相關概念。</w:t>
            </w:r>
          </w:p>
          <w:p w14:paraId="011BF948" w14:textId="3746BBE5" w:rsidR="00CA397F" w:rsidRDefault="00CA397F" w:rsidP="00CA397F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2.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能夠並用鏡子畫出對稱圖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形，並從圖形中找到答案。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A306B3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單元7：鏡中世界</w:t>
            </w:r>
          </w:p>
          <w:p w14:paraId="1C44D7F2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：</w:t>
            </w:r>
          </w:p>
          <w:p w14:paraId="181D2D5E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利用影片介紹萬花筒，並從光線的折射學習對稱的概念。</w:t>
            </w:r>
          </w:p>
          <w:p w14:paraId="32622972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活動二：</w:t>
            </w:r>
          </w:p>
          <w:p w14:paraId="7ADCBA06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利用鏡子折射，造成影像左右顛倒的對稱概念，來進行圖形解謎，學生必須從鏡子中找到圖形原來的答案。</w:t>
            </w:r>
          </w:p>
          <w:p w14:paraId="2936DDF4" w14:textId="77777777" w:rsidR="00CA397F" w:rsidRPr="00325337" w:rsidRDefault="00CA397F" w:rsidP="00CA397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EDA638" w14:textId="00D9808E" w:rsidR="00CA397F" w:rsidRPr="00325337" w:rsidRDefault="00CA397F" w:rsidP="00CA39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C42138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教學資源:</w:t>
            </w:r>
          </w:p>
          <w:p w14:paraId="163B1353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1.電腦網路資源。</w:t>
            </w:r>
          </w:p>
          <w:p w14:paraId="7361108B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2.學習單。</w:t>
            </w:r>
          </w:p>
          <w:p w14:paraId="6DC4A9F1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3.文具。</w:t>
            </w:r>
          </w:p>
          <w:p w14:paraId="2CB86FB9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圖畫紙。</w:t>
            </w:r>
          </w:p>
          <w:p w14:paraId="3AA2D8B6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5.鏡子。</w:t>
            </w:r>
          </w:p>
          <w:p w14:paraId="1460830E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100E89C0" w14:textId="0FA66745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D48B6B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學習策略:</w:t>
            </w:r>
          </w:p>
          <w:p w14:paraId="5DF58167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1.利用遊戲提升學習興趣。</w:t>
            </w:r>
          </w:p>
          <w:p w14:paraId="2E723E3C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2.解決真實情境脈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絡中問題。</w:t>
            </w:r>
          </w:p>
          <w:p w14:paraId="18C74CFD" w14:textId="6FCA5A43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3.整合的能力。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B53538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lastRenderedPageBreak/>
              <w:t>1.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學生分組實作。</w:t>
            </w:r>
          </w:p>
          <w:p w14:paraId="52C791EA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2.學生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學習單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表現。</w:t>
            </w:r>
          </w:p>
          <w:p w14:paraId="4D359F6A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3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.參與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討論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態度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及發表狀態。</w:t>
            </w:r>
          </w:p>
          <w:p w14:paraId="1D318472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合作能力</w:t>
            </w:r>
          </w:p>
          <w:p w14:paraId="30E14F44" w14:textId="0FB2C237" w:rsidR="00CA397F" w:rsidRPr="00325337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D15F51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6003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科技</w:t>
            </w:r>
          </w:p>
          <w:p w14:paraId="16428E21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r w:rsidRPr="00D6003F">
              <w:rPr>
                <w:rFonts w:ascii="標楷體" w:eastAsia="標楷體" w:hAnsi="標楷體"/>
                <w:color w:val="000000" w:themeColor="text1"/>
              </w:rPr>
              <w:t>科 E1 了解平日常見科技產品的用途與運作方式。</w:t>
            </w:r>
          </w:p>
          <w:p w14:paraId="4EAAB6DF" w14:textId="77777777" w:rsidR="00CA397F" w:rsidRPr="00325337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67AAF" w14:textId="619F084A" w:rsidR="00CA397F" w:rsidRPr="00500692" w:rsidRDefault="00CA397F" w:rsidP="00CA39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A397F" w14:paraId="530B95BC" w14:textId="77777777" w:rsidTr="00927E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256B2E" w14:textId="77777777" w:rsidR="00CA397F" w:rsidRPr="00323853" w:rsidRDefault="00CA397F" w:rsidP="00CA397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15-16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週</w:t>
            </w:r>
            <w:proofErr w:type="gramEnd"/>
          </w:p>
          <w:p w14:paraId="7C8AE141" w14:textId="614D3711" w:rsidR="00CA397F" w:rsidRPr="00325337" w:rsidRDefault="00CA397F" w:rsidP="00CA397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D571D" w14:textId="77777777" w:rsidR="00CA397F" w:rsidRPr="00323853" w:rsidRDefault="00CA397F" w:rsidP="00CA397F">
            <w:pPr>
              <w:pStyle w:val="Default"/>
              <w:numPr>
                <w:ilvl w:val="0"/>
                <w:numId w:val="40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於課堂上介紹學生認識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禪繞畫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，及簡單的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禪繞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畫繪圖技巧，培養學生的美感教育。</w:t>
            </w:r>
          </w:p>
          <w:p w14:paraId="12C3F41D" w14:textId="77777777" w:rsidR="00CA397F" w:rsidRPr="00323853" w:rsidRDefault="00CA397F" w:rsidP="00CA397F">
            <w:pPr>
              <w:pStyle w:val="Default"/>
              <w:numPr>
                <w:ilvl w:val="0"/>
                <w:numId w:val="40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利用畫筆或圓規進行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禪繞畫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繪圖，培養學生的幾何繪圖能力。</w:t>
            </w:r>
          </w:p>
          <w:p w14:paraId="0278CAB0" w14:textId="77777777" w:rsidR="00CA397F" w:rsidRPr="00323853" w:rsidRDefault="00CA397F" w:rsidP="00CA397F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視 1-</w:t>
            </w:r>
            <w:r w:rsidRPr="00323853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Ⅳ</w:t>
            </w:r>
            <w:r w:rsidRPr="00323853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 xml:space="preserve">-2 </w:t>
            </w:r>
          </w:p>
          <w:p w14:paraId="6F0486B8" w14:textId="77777777" w:rsidR="00CA397F" w:rsidRPr="00323853" w:rsidRDefault="00CA397F" w:rsidP="00CA397F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能使用多元媒材與技法， 表現個人或社群的觀點。</w:t>
            </w:r>
          </w:p>
          <w:p w14:paraId="76F07C16" w14:textId="77777777" w:rsidR="00CA397F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B1374F" w14:textId="77777777" w:rsidR="00CA397F" w:rsidRPr="00323853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1.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欣賞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禪繞畫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，體會幾何作圖之美。</w:t>
            </w:r>
          </w:p>
          <w:p w14:paraId="78A3A2D8" w14:textId="77777777" w:rsidR="00CA397F" w:rsidRPr="00323853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2.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利用圓規進行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禪繞畫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繪圖，進而培養學生利用圓規繪圖的能力。</w:t>
            </w:r>
          </w:p>
          <w:p w14:paraId="38AB2DCF" w14:textId="77777777" w:rsidR="00CA397F" w:rsidRPr="00323853" w:rsidRDefault="00CA397F" w:rsidP="00CA397F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視 E-</w:t>
            </w:r>
            <w:r w:rsidRPr="00323853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Ⅳ</w:t>
            </w:r>
            <w:r w:rsidRPr="00323853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 xml:space="preserve">-2 </w:t>
            </w:r>
          </w:p>
          <w:p w14:paraId="1A092310" w14:textId="77777777" w:rsidR="00CA397F" w:rsidRPr="00323853" w:rsidRDefault="00CA397F" w:rsidP="00CA397F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平面、立體及複合媒材的 表現技法。</w:t>
            </w:r>
          </w:p>
          <w:p w14:paraId="02D55367" w14:textId="77777777" w:rsidR="00CA397F" w:rsidRDefault="00CA397F" w:rsidP="00CA397F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92CD83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單元8：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禪繞畫</w:t>
            </w:r>
            <w:proofErr w:type="gramEnd"/>
          </w:p>
          <w:p w14:paraId="79E31D56" w14:textId="77777777" w:rsidR="00CA397F" w:rsidRPr="003D6415" w:rsidRDefault="00CA397F" w:rsidP="00CA397F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介紹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禪繞畫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：當心情需要平靜時，</w:t>
            </w:r>
            <w:r w:rsidRPr="003D6415">
              <w:rPr>
                <w:rFonts w:ascii="標楷體" w:eastAsia="標楷體" w:hAnsi="標楷體"/>
                <w:color w:val="494949"/>
                <w:sz w:val="22"/>
                <w:szCs w:val="22"/>
                <w:shd w:val="clear" w:color="auto" w:fill="FFFFFF"/>
              </w:rPr>
              <w:t>透過創作</w:t>
            </w:r>
            <w:proofErr w:type="gramStart"/>
            <w:r w:rsidRPr="003D6415">
              <w:rPr>
                <w:rFonts w:ascii="標楷體" w:eastAsia="標楷體" w:hAnsi="標楷體"/>
                <w:color w:val="494949"/>
                <w:sz w:val="22"/>
                <w:szCs w:val="22"/>
                <w:shd w:val="clear" w:color="auto" w:fill="FFFFFF"/>
              </w:rPr>
              <w:t>禪繞畫</w:t>
            </w:r>
            <w:proofErr w:type="gramEnd"/>
            <w:r w:rsidRPr="003D6415">
              <w:rPr>
                <w:rFonts w:ascii="標楷體" w:eastAsia="標楷體" w:hAnsi="標楷體"/>
                <w:color w:val="494949"/>
                <w:sz w:val="22"/>
                <w:szCs w:val="22"/>
                <w:shd w:val="clear" w:color="auto" w:fill="FFFFFF"/>
              </w:rPr>
              <w:t>，</w:t>
            </w:r>
            <w:r>
              <w:rPr>
                <w:rFonts w:ascii="標楷體" w:eastAsia="標楷體" w:hAnsi="標楷體" w:hint="eastAsia"/>
                <w:color w:val="494949"/>
                <w:sz w:val="22"/>
                <w:szCs w:val="22"/>
                <w:shd w:val="clear" w:color="auto" w:fill="FFFFFF"/>
              </w:rPr>
              <w:t>來</w:t>
            </w:r>
            <w:r w:rsidRPr="003D6415">
              <w:rPr>
                <w:rFonts w:ascii="標楷體" w:eastAsia="標楷體" w:hAnsi="標楷體"/>
                <w:color w:val="494949"/>
                <w:sz w:val="22"/>
                <w:szCs w:val="22"/>
                <w:shd w:val="clear" w:color="auto" w:fill="FFFFFF"/>
              </w:rPr>
              <w:t>獲得一個平靜、專注和放鬆的冥想狀態。</w:t>
            </w:r>
            <w:r>
              <w:rPr>
                <w:rFonts w:ascii="標楷體" w:eastAsia="標楷體" w:hAnsi="標楷體" w:hint="eastAsia"/>
                <w:color w:val="494949"/>
                <w:sz w:val="22"/>
                <w:szCs w:val="22"/>
                <w:shd w:val="clear" w:color="auto" w:fill="FFFFFF"/>
              </w:rPr>
              <w:t>鼓勵學生當有壓力時，透過纏繞話來</w:t>
            </w:r>
            <w:r w:rsidRPr="003D6415">
              <w:rPr>
                <w:rFonts w:ascii="標楷體" w:eastAsia="標楷體" w:hAnsi="標楷體"/>
                <w:color w:val="494949"/>
                <w:sz w:val="22"/>
                <w:szCs w:val="22"/>
                <w:shd w:val="clear" w:color="auto" w:fill="FFFFFF"/>
              </w:rPr>
              <w:t>幫助</w:t>
            </w:r>
            <w:r>
              <w:rPr>
                <w:rFonts w:ascii="標楷體" w:eastAsia="標楷體" w:hAnsi="標楷體" w:hint="eastAsia"/>
                <w:color w:val="494949"/>
                <w:sz w:val="22"/>
                <w:szCs w:val="22"/>
                <w:shd w:val="clear" w:color="auto" w:fill="FFFFFF"/>
              </w:rPr>
              <w:t>自己</w:t>
            </w:r>
            <w:r w:rsidRPr="003D6415">
              <w:rPr>
                <w:rFonts w:ascii="標楷體" w:eastAsia="標楷體" w:hAnsi="標楷體"/>
                <w:color w:val="494949"/>
                <w:sz w:val="22"/>
                <w:szCs w:val="22"/>
                <w:shd w:val="clear" w:color="auto" w:fill="FFFFFF"/>
              </w:rPr>
              <w:t>放下思緒和壓力。</w:t>
            </w:r>
          </w:p>
          <w:p w14:paraId="18E96B19" w14:textId="77777777" w:rsidR="00CA397F" w:rsidRPr="00323853" w:rsidRDefault="00CA397F" w:rsidP="00CA397F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介紹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禪繞畫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的及簡單的作圖技巧。</w:t>
            </w:r>
          </w:p>
          <w:p w14:paraId="4DBE657D" w14:textId="77777777" w:rsidR="00CA397F" w:rsidRPr="00323853" w:rsidRDefault="00CA397F" w:rsidP="00CA397F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在課堂上練習簡單的基礎圖形。</w:t>
            </w:r>
          </w:p>
          <w:p w14:paraId="1C484A39" w14:textId="77777777" w:rsidR="00CA397F" w:rsidRPr="00323853" w:rsidRDefault="00CA397F" w:rsidP="00CA397F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利用圓規取代畫筆，進行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禪繞畫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的繪圖。</w:t>
            </w:r>
          </w:p>
          <w:p w14:paraId="4CED5030" w14:textId="1C543012" w:rsidR="00CA397F" w:rsidRPr="00325337" w:rsidRDefault="00CA397F" w:rsidP="00CA397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發揮自己的創意，完成作品並分享。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2A1D01" w14:textId="64C4E154" w:rsidR="00CA397F" w:rsidRPr="00325337" w:rsidRDefault="00CA397F" w:rsidP="00CA39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3A3ED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教學資源:</w:t>
            </w:r>
          </w:p>
          <w:p w14:paraId="2F648414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1.電腦網路資源。</w:t>
            </w:r>
          </w:p>
          <w:p w14:paraId="3E2BC9F5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2.學習單。</w:t>
            </w:r>
          </w:p>
          <w:p w14:paraId="30EF9BEA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3.文具。</w:t>
            </w:r>
          </w:p>
          <w:p w14:paraId="733D26AA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圖畫紙。</w:t>
            </w:r>
          </w:p>
          <w:p w14:paraId="0C012C9D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35A7787F" w14:textId="7054AD94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940624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學習策略:</w:t>
            </w:r>
          </w:p>
          <w:p w14:paraId="78BC8B2F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1.利用遊戲提升學習興趣。</w:t>
            </w:r>
          </w:p>
          <w:p w14:paraId="743490DE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2.解決真實情境脈絡中問題。</w:t>
            </w:r>
          </w:p>
          <w:p w14:paraId="74C65E66" w14:textId="1FA68C29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3.整合的能力。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3CFDA7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學生分組實作。</w:t>
            </w:r>
          </w:p>
          <w:p w14:paraId="25DBAB76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2.學生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學習單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表現。</w:t>
            </w:r>
          </w:p>
          <w:p w14:paraId="774DA5C1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.參與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討論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態度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及發表狀態。</w:t>
            </w:r>
          </w:p>
          <w:p w14:paraId="78DCDFC9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合作能力</w:t>
            </w:r>
          </w:p>
          <w:p w14:paraId="79206D15" w14:textId="4C8219D4" w:rsidR="00CA397F" w:rsidRPr="00325337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25C4F0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r w:rsidRPr="00D6003F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t>生命教育</w:t>
            </w:r>
          </w:p>
          <w:p w14:paraId="6C05AC8C" w14:textId="62010CBE" w:rsidR="00CA397F" w:rsidRPr="00325337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D6003F">
              <w:rPr>
                <w:rFonts w:ascii="標楷體" w:eastAsia="標楷體" w:hAnsi="標楷體"/>
                <w:color w:val="000000" w:themeColor="text1"/>
              </w:rPr>
              <w:t>生 J3 反思生老病死與人 生無常的現象，探 索人生的目的、價值與意義。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9119F" w14:textId="77777777" w:rsidR="00CA397F" w:rsidRPr="00323853" w:rsidRDefault="00CA397F" w:rsidP="00CA397F">
            <w:pPr>
              <w:adjustRightInd w:val="0"/>
              <w:snapToGrid w:val="0"/>
              <w:spacing w:line="0" w:lineRule="atLeast"/>
              <w:ind w:left="110" w:hangingChars="50" w:hanging="11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■實施跨領域-藝術領域</w:t>
            </w:r>
          </w:p>
          <w:p w14:paraId="0345E16C" w14:textId="77777777" w:rsidR="00CA397F" w:rsidRPr="00323853" w:rsidRDefault="00CA397F" w:rsidP="00CA397F">
            <w:pPr>
              <w:adjustRightInd w:val="0"/>
              <w:snapToGrid w:val="0"/>
              <w:spacing w:line="0" w:lineRule="atLeast"/>
              <w:ind w:left="110" w:hangingChars="50" w:hanging="11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2AE5ABDA" w14:textId="77777777" w:rsidR="00CA397F" w:rsidRPr="00323853" w:rsidRDefault="00CA397F" w:rsidP="00CA397F">
            <w:pPr>
              <w:adjustRightInd w:val="0"/>
              <w:snapToGrid w:val="0"/>
              <w:spacing w:line="0" w:lineRule="atLeast"/>
              <w:ind w:left="110" w:hangingChars="50" w:hanging="11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藝-J-A2</w:t>
            </w:r>
          </w:p>
          <w:p w14:paraId="47FE85D7" w14:textId="77777777" w:rsidR="00CA397F" w:rsidRPr="00323853" w:rsidRDefault="00CA397F" w:rsidP="00CA397F">
            <w:pPr>
              <w:adjustRightInd w:val="0"/>
              <w:snapToGrid w:val="0"/>
              <w:spacing w:line="0" w:lineRule="atLeast"/>
              <w:ind w:left="110" w:hangingChars="50" w:hanging="11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 xml:space="preserve"> 嘗試設計思考， 探索藝術實踐解 決問題的途徑。</w:t>
            </w:r>
          </w:p>
          <w:p w14:paraId="30B962AF" w14:textId="77777777" w:rsidR="00CA397F" w:rsidRPr="00500692" w:rsidRDefault="00CA397F" w:rsidP="00CA39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A397F" w14:paraId="2A17E0B8" w14:textId="77777777" w:rsidTr="00927E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53598" w14:textId="77777777" w:rsidR="00CA397F" w:rsidRPr="00323853" w:rsidRDefault="00CA397F" w:rsidP="00CA397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17-18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週</w:t>
            </w:r>
            <w:proofErr w:type="gramEnd"/>
          </w:p>
          <w:p w14:paraId="2BBD7ABB" w14:textId="6A46705F" w:rsidR="00CA397F" w:rsidRPr="00325337" w:rsidRDefault="00CA397F" w:rsidP="00CA397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7D84C" w14:textId="77777777" w:rsidR="00CA397F" w:rsidRPr="00323853" w:rsidRDefault="00CA397F" w:rsidP="00CA397F">
            <w:pPr>
              <w:pStyle w:val="Default"/>
              <w:numPr>
                <w:ilvl w:val="0"/>
                <w:numId w:val="42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介紹基本的紙張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摺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法，並利用基本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技巧摺出指定的動物形狀。</w:t>
            </w:r>
          </w:p>
          <w:p w14:paraId="1F1A330C" w14:textId="2281ACAF" w:rsidR="00CA397F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按照規定將老師給的圖形，利用摺紙技巧，將圖形移動到指定地點。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CA7D94" w14:textId="77777777" w:rsidR="00CA397F" w:rsidRPr="00323853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1.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經由各種摺紙活動的操作過程，體會</w:t>
            </w:r>
            <w:proofErr w:type="gramStart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對稱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軸</w:t>
            </w:r>
            <w:proofErr w:type="gramEnd"/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、對稱線段的存在和用處。</w:t>
            </w:r>
          </w:p>
          <w:p w14:paraId="4B252867" w14:textId="6A4085F5" w:rsidR="00CA397F" w:rsidRDefault="00CA397F" w:rsidP="00CA397F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2.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經由較難的摺紙遊戲，培養學生空間幾何的認知，能利用摺紙將同一平面的圖形轉換至不同平面。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5FF71F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單元9：摺紙遊戲</w:t>
            </w:r>
          </w:p>
          <w:p w14:paraId="2498486A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：</w:t>
            </w:r>
          </w:p>
          <w:p w14:paraId="011ED06C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介紹常見的摺紙遊戲，如摺紙鶴、青蛙、情書等，並從中學習平分、垂直、對稱的概念。</w:t>
            </w:r>
          </w:p>
          <w:p w14:paraId="162E5E68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活動二：</w:t>
            </w:r>
          </w:p>
          <w:p w14:paraId="6B8BD779" w14:textId="0BE884D7" w:rsidR="00CA397F" w:rsidRPr="00325337" w:rsidRDefault="00CA397F" w:rsidP="00CA397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於課堂中發下事先準備的摺紙挑戰題，學生利用之前的摺紙技巧進行解題。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637E9" w14:textId="723CEEE7" w:rsidR="00CA397F" w:rsidRPr="00325337" w:rsidRDefault="00CA397F" w:rsidP="00CA39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0F6582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教學資源:</w:t>
            </w:r>
          </w:p>
          <w:p w14:paraId="4FB5E698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1.電腦網路資源。</w:t>
            </w:r>
          </w:p>
          <w:p w14:paraId="105C422B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2.學習單。</w:t>
            </w:r>
          </w:p>
          <w:p w14:paraId="3E632325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3.文具。</w:t>
            </w:r>
          </w:p>
          <w:p w14:paraId="7C480CC4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圖畫紙。</w:t>
            </w:r>
          </w:p>
          <w:p w14:paraId="731EC299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2B2BE8B2" w14:textId="2C49E29A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86EE3C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學習策略:</w:t>
            </w:r>
          </w:p>
          <w:p w14:paraId="386E47CB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1.利用遊戲提升學習興趣。</w:t>
            </w:r>
          </w:p>
          <w:p w14:paraId="79C501F9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2.解決真實情境脈絡中問題。</w:t>
            </w:r>
          </w:p>
          <w:p w14:paraId="4E8AC2AA" w14:textId="15E99563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3.整合的能力。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616A11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lastRenderedPageBreak/>
              <w:t>1.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學生分組實作。</w:t>
            </w:r>
          </w:p>
          <w:p w14:paraId="562EC34D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2.學生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學習單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表現。</w:t>
            </w:r>
          </w:p>
          <w:p w14:paraId="5B07327E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.參與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討論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態度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及發表狀態。</w:t>
            </w:r>
          </w:p>
          <w:p w14:paraId="3E28FD97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合作能力</w:t>
            </w:r>
          </w:p>
          <w:p w14:paraId="3C5AD0F8" w14:textId="45956053" w:rsidR="00CA397F" w:rsidRPr="00325337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9D1B29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6003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科技</w:t>
            </w:r>
          </w:p>
          <w:p w14:paraId="030F9270" w14:textId="3C27A08D" w:rsidR="00CA397F" w:rsidRPr="00325337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D6003F">
              <w:rPr>
                <w:rFonts w:ascii="標楷體" w:eastAsia="標楷體" w:hAnsi="標楷體"/>
                <w:color w:val="000000" w:themeColor="text1"/>
              </w:rPr>
              <w:lastRenderedPageBreak/>
              <w:t>科 E5 繪製簡單草圖以呈現設計構想。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18C16" w14:textId="77777777" w:rsidR="00CA397F" w:rsidRPr="00500692" w:rsidRDefault="00CA397F" w:rsidP="002F7BEF">
            <w:pPr>
              <w:spacing w:after="60" w:line="240" w:lineRule="exact"/>
              <w:ind w:leftChars="-12" w:left="-17" w:hangingChars="3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A397F" w14:paraId="15318840" w14:textId="77777777" w:rsidTr="00927E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A5FE5B" w14:textId="77777777" w:rsidR="00CA397F" w:rsidRPr="00323853" w:rsidRDefault="00CA397F" w:rsidP="00CA397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19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週</w:t>
            </w:r>
            <w:proofErr w:type="gramEnd"/>
          </w:p>
          <w:p w14:paraId="2139D3EC" w14:textId="2B51ED9D" w:rsidR="00CA397F" w:rsidRPr="00325337" w:rsidRDefault="00CA397F" w:rsidP="00CA397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5362C8" w14:textId="77777777" w:rsidR="00CA397F" w:rsidRPr="00323853" w:rsidRDefault="00CA397F" w:rsidP="00CA397F">
            <w:pPr>
              <w:pStyle w:val="Default"/>
              <w:numPr>
                <w:ilvl w:val="0"/>
                <w:numId w:val="43"/>
              </w:num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將老師給的各種圖形，利用切割、組合的方式將內、外角核算出。</w:t>
            </w:r>
          </w:p>
          <w:p w14:paraId="4283C373" w14:textId="08017424" w:rsidR="00CA397F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經由老師引導整理出內、外角和的公式。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D1489E" w14:textId="77777777" w:rsidR="00CA397F" w:rsidRPr="00323853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1.</w:t>
            </w:r>
            <w:r w:rsidRPr="00323853">
              <w:rPr>
                <w:rFonts w:eastAsia="標楷體" w:hint="eastAsia"/>
                <w:color w:val="000000" w:themeColor="text1"/>
                <w:sz w:val="22"/>
                <w:szCs w:val="22"/>
              </w:rPr>
              <w:t>在多邊形的切割和拼接過程中，經過各種不同組合方式，驗證多邊形的內、外角和公式。</w:t>
            </w:r>
          </w:p>
          <w:p w14:paraId="53EDEDE4" w14:textId="77777777" w:rsidR="00CA397F" w:rsidRDefault="00CA397F" w:rsidP="00CA397F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DBB071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單元10：幾何世界入門</w:t>
            </w:r>
          </w:p>
          <w:p w14:paraId="4C0C86C3" w14:textId="77777777" w:rsidR="00CA397F" w:rsidRPr="00323853" w:rsidRDefault="00CA397F" w:rsidP="00CA397F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藉由自然界及藝術界中，幾何的存在，探討幾何的重要性，透過提供的圖片，讓學生欣賞自然界中的動植物，並尋找出圖片中幾何的規律性及圖形之美。</w:t>
            </w:r>
          </w:p>
          <w:p w14:paraId="69CC18DF" w14:textId="179ACB06" w:rsidR="00CA397F" w:rsidRPr="00325337" w:rsidRDefault="00CA397F" w:rsidP="00CA397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先讓學生欣賞簡報中建築物的照片，透過古今中外有名的建築照片，尋找出幾何概念的運用認識幾何的實用性。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E30312" w14:textId="286B530A" w:rsidR="00CA397F" w:rsidRPr="00325337" w:rsidRDefault="00CA397F" w:rsidP="00CA39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AC7CC4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教學資源:</w:t>
            </w:r>
          </w:p>
          <w:p w14:paraId="193B4EB6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1.電腦網路資源。</w:t>
            </w:r>
          </w:p>
          <w:p w14:paraId="134757FD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2.學習單。</w:t>
            </w:r>
          </w:p>
          <w:p w14:paraId="33073D68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3.文具。</w:t>
            </w:r>
          </w:p>
          <w:p w14:paraId="37CB96F9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圖畫紙。</w:t>
            </w:r>
          </w:p>
          <w:p w14:paraId="186BA048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73F0AB1E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00F99E23" w14:textId="23707857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C56A23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學習策略:</w:t>
            </w:r>
          </w:p>
          <w:p w14:paraId="2C8593F6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1.分組合作學習。</w:t>
            </w:r>
          </w:p>
          <w:p w14:paraId="1B8A16A4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2.理解、思考、應用、分析、判斷的能力。</w:t>
            </w:r>
          </w:p>
          <w:p w14:paraId="1B9355FD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3.解決真實情境脈絡中問題。</w:t>
            </w:r>
          </w:p>
          <w:p w14:paraId="03345AF8" w14:textId="7E569E87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4.整合的能力。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617569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學生分組實作。</w:t>
            </w:r>
          </w:p>
          <w:p w14:paraId="38E23601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2.學生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學習單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表現。</w:t>
            </w:r>
          </w:p>
          <w:p w14:paraId="593E9DAD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.參與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討論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態度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及發表狀態。</w:t>
            </w:r>
          </w:p>
          <w:p w14:paraId="5233E378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合作能力</w:t>
            </w:r>
          </w:p>
          <w:p w14:paraId="0A927CB1" w14:textId="2BAA4278" w:rsidR="00CA397F" w:rsidRPr="00325337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C4C132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r w:rsidRPr="00D6003F">
              <w:rPr>
                <w:rFonts w:ascii="標楷體" w:eastAsia="標楷體" w:hAnsi="標楷體" w:cs="AVGmdBU" w:hint="eastAsia"/>
                <w:color w:val="000000" w:themeColor="text1"/>
                <w:sz w:val="22"/>
                <w:szCs w:val="22"/>
              </w:rPr>
              <w:t>資</w:t>
            </w:r>
            <w:r w:rsidRPr="00D6003F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t>訊、</w:t>
            </w:r>
          </w:p>
          <w:p w14:paraId="30C651CD" w14:textId="40347F91" w:rsidR="00CA397F" w:rsidRPr="00325337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D6003F">
              <w:rPr>
                <w:rFonts w:ascii="標楷體" w:eastAsia="標楷體" w:hAnsi="標楷體"/>
                <w:color w:val="000000" w:themeColor="text1"/>
              </w:rPr>
              <w:t>資 E9 利用資訊科技分享學習資源與心得。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EC6CD" w14:textId="77777777" w:rsidR="00CA397F" w:rsidRPr="00323853" w:rsidRDefault="00CA397F" w:rsidP="00CA397F">
            <w:pPr>
              <w:spacing w:line="240" w:lineRule="exact"/>
              <w:ind w:leftChars="-12" w:left="-17" w:hangingChars="3" w:hanging="7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  <w:p w14:paraId="433CF937" w14:textId="77777777" w:rsidR="00CA397F" w:rsidRPr="00500692" w:rsidRDefault="00CA397F" w:rsidP="00CA39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A397F" w14:paraId="225261E5" w14:textId="77777777" w:rsidTr="00927E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5D6067" w14:textId="77777777" w:rsidR="00CA397F" w:rsidRPr="00323853" w:rsidRDefault="00CA397F" w:rsidP="00CA397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20~21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週</w:t>
            </w:r>
            <w:proofErr w:type="gramEnd"/>
          </w:p>
          <w:p w14:paraId="12C12359" w14:textId="0115789B" w:rsidR="00CA397F" w:rsidRPr="00325337" w:rsidRDefault="00CA397F" w:rsidP="00CA397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5B7AC" w14:textId="77777777" w:rsidR="00CA397F" w:rsidRPr="00323853" w:rsidRDefault="00CA397F" w:rsidP="00CA397F">
            <w:pPr>
              <w:pStyle w:val="aff0"/>
              <w:numPr>
                <w:ilvl w:val="0"/>
                <w:numId w:val="45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能在課程上熟記學過的幾何性質，並完成老師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給的學習單。</w:t>
            </w:r>
          </w:p>
          <w:p w14:paraId="1675D9FD" w14:textId="08842F42" w:rsidR="00CA397F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能夠分組比賽中，找到幾何名詞相對應的性質，藉由競賽加深各種幾何名詞的印象。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15AE7F" w14:textId="77777777" w:rsidR="00CA397F" w:rsidRPr="00323853" w:rsidRDefault="00CA397F" w:rsidP="00CA397F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1.能在課堂上複習學過的幾何性質，並加以整理。</w:t>
            </w:r>
          </w:p>
          <w:p w14:paraId="42386B6B" w14:textId="24D42ED5" w:rsidR="00CA397F" w:rsidRDefault="00CA397F" w:rsidP="00CA397F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2.能將學過的幾何名詞與性質加以配對。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155C0B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單元11：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3"/>
                <w:szCs w:val="23"/>
              </w:rPr>
              <w:t>有趣的手創作品</w:t>
            </w:r>
          </w:p>
          <w:p w14:paraId="7D791AD0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：</w:t>
            </w:r>
          </w:p>
          <w:p w14:paraId="2A06917A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收集有趣的手創作品，並於課堂上介紹。</w:t>
            </w:r>
          </w:p>
          <w:p w14:paraId="5907CF28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活動二：</w:t>
            </w:r>
          </w:p>
          <w:p w14:paraId="1BA32992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學生利用平板收尋資料。介紹自己看過有趣的手創作品。</w:t>
            </w:r>
          </w:p>
          <w:p w14:paraId="5D7E7910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活動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三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：</w:t>
            </w:r>
          </w:p>
          <w:p w14:paraId="57F74F66" w14:textId="77777777" w:rsidR="00CA397F" w:rsidRPr="00323853" w:rsidRDefault="00CA397F" w:rsidP="00CA397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I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Q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燈實作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：</w:t>
            </w:r>
          </w:p>
          <w:p w14:paraId="097DBDAB" w14:textId="45ADEE2C" w:rsidR="00CA397F" w:rsidRPr="00325337" w:rsidRDefault="00CA397F" w:rsidP="00CA397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介紹IQ燈的</w:t>
            </w:r>
            <w:proofErr w:type="gramStart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基本組法及變化組</w:t>
            </w:r>
            <w:proofErr w:type="gramEnd"/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法，鼓勵學生進行基本圖形設計，組出自己獨一無二的IQ燈。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E1FBC6" w14:textId="3C96D9F6" w:rsidR="00CA397F" w:rsidRPr="00325337" w:rsidRDefault="00CA397F" w:rsidP="00CA39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BAE78E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教學資源:</w:t>
            </w:r>
          </w:p>
          <w:p w14:paraId="1B51E0D2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1.電腦網路資源。</w:t>
            </w:r>
          </w:p>
          <w:p w14:paraId="2F2A8E8A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2.學習單。</w:t>
            </w:r>
          </w:p>
          <w:p w14:paraId="0EAB0B18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3.文具。</w:t>
            </w:r>
          </w:p>
          <w:p w14:paraId="52D54BB8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lastRenderedPageBreak/>
              <w:t>4.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圖畫紙。</w:t>
            </w:r>
          </w:p>
          <w:p w14:paraId="5BC6ADEE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7384ACAC" w14:textId="1ECBA98C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342373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學習策略:</w:t>
            </w:r>
          </w:p>
          <w:p w14:paraId="1940A01D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1.利用遊戲提升學習興趣。</w:t>
            </w:r>
          </w:p>
          <w:p w14:paraId="5F4B27E3" w14:textId="77777777" w:rsidR="00CA397F" w:rsidRPr="00323853" w:rsidRDefault="00CA397F" w:rsidP="00CA397F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2.解決真實情境脈絡中問題。</w:t>
            </w:r>
          </w:p>
          <w:p w14:paraId="43E14935" w14:textId="614627DF" w:rsidR="00CA397F" w:rsidRPr="00325337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3.整合的能力。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ED7A3F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lastRenderedPageBreak/>
              <w:t>1.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學生分組實作。</w:t>
            </w:r>
          </w:p>
          <w:p w14:paraId="5F777935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2.學生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學習單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表現。</w:t>
            </w:r>
          </w:p>
          <w:p w14:paraId="0571DA8C" w14:textId="77777777" w:rsidR="00CA397F" w:rsidRPr="00323853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3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.參與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討論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態度</w:t>
            </w: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及發表狀態。</w:t>
            </w:r>
          </w:p>
          <w:p w14:paraId="7BD9DCBC" w14:textId="77777777" w:rsidR="00CA397F" w:rsidRPr="00323853" w:rsidRDefault="00CA397F" w:rsidP="00CA397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</w:t>
            </w:r>
            <w:r w:rsidRPr="00323853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合作能力</w:t>
            </w:r>
          </w:p>
          <w:p w14:paraId="34C24082" w14:textId="6FF61B1E" w:rsidR="00CA397F" w:rsidRPr="00325337" w:rsidRDefault="00CA397F" w:rsidP="00CA397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385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B53CB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2"/>
                <w:szCs w:val="22"/>
              </w:rPr>
            </w:pPr>
            <w:r w:rsidRPr="00D6003F">
              <w:rPr>
                <w:rFonts w:ascii="標楷體" w:eastAsia="標楷體" w:hAnsi="標楷體" w:cs="AVGmdBU" w:hint="eastAsia"/>
                <w:color w:val="000000" w:themeColor="text1"/>
                <w:sz w:val="22"/>
                <w:szCs w:val="22"/>
              </w:rPr>
              <w:lastRenderedPageBreak/>
              <w:t>科技</w:t>
            </w:r>
          </w:p>
          <w:p w14:paraId="494A835D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r w:rsidRPr="00D6003F">
              <w:rPr>
                <w:rFonts w:ascii="標楷體" w:eastAsia="標楷體" w:hAnsi="標楷體"/>
                <w:color w:val="000000" w:themeColor="text1"/>
              </w:rPr>
              <w:t>科 E7 依據設計構想以規劃物品的製作步驟。</w:t>
            </w:r>
          </w:p>
          <w:p w14:paraId="4A9E60D9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</w:p>
          <w:p w14:paraId="38F64B69" w14:textId="77777777" w:rsidR="00CA397F" w:rsidRPr="00D6003F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r w:rsidRPr="00D6003F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t>資訊</w:t>
            </w:r>
          </w:p>
          <w:p w14:paraId="1B31954B" w14:textId="5BB7C82B" w:rsidR="00CA397F" w:rsidRPr="00325337" w:rsidRDefault="00CA397F" w:rsidP="00CA39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D6003F">
              <w:rPr>
                <w:rFonts w:ascii="標楷體" w:eastAsia="標楷體" w:hAnsi="標楷體"/>
                <w:color w:val="000000" w:themeColor="text1"/>
              </w:rPr>
              <w:t>資 E9 利用資訊科技分享學習資源與心得。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91E75" w14:textId="77777777" w:rsidR="00CA397F" w:rsidRPr="00500692" w:rsidRDefault="00CA397F" w:rsidP="002F7BEF">
            <w:pPr>
              <w:spacing w:after="60" w:line="240" w:lineRule="exact"/>
              <w:ind w:leftChars="-12" w:left="-17" w:hangingChars="3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354C27DA" w:rsidR="00C261EE" w:rsidRPr="00657AF5" w:rsidRDefault="000F638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0BA9E" w14:textId="77777777" w:rsidR="009C0853" w:rsidRDefault="009C0853">
      <w:r>
        <w:separator/>
      </w:r>
    </w:p>
  </w:endnote>
  <w:endnote w:type="continuationSeparator" w:id="0">
    <w:p w14:paraId="6E2B27DB" w14:textId="77777777" w:rsidR="009C0853" w:rsidRDefault="009C0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05BF7" w14:textId="77777777" w:rsidR="009C0853" w:rsidRDefault="009C0853">
      <w:r>
        <w:separator/>
      </w:r>
    </w:p>
  </w:footnote>
  <w:footnote w:type="continuationSeparator" w:id="0">
    <w:p w14:paraId="4E312304" w14:textId="77777777" w:rsidR="009C0853" w:rsidRDefault="009C08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174C"/>
    <w:multiLevelType w:val="hybridMultilevel"/>
    <w:tmpl w:val="FA448A7C"/>
    <w:lvl w:ilvl="0" w:tplc="EDCC51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087D93"/>
    <w:multiLevelType w:val="hybridMultilevel"/>
    <w:tmpl w:val="DF30DCB6"/>
    <w:lvl w:ilvl="0" w:tplc="6B2AAF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766E35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5B38D8"/>
    <w:multiLevelType w:val="hybridMultilevel"/>
    <w:tmpl w:val="3642E400"/>
    <w:lvl w:ilvl="0" w:tplc="2B303E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6D53C3"/>
    <w:multiLevelType w:val="hybridMultilevel"/>
    <w:tmpl w:val="E29E7FA8"/>
    <w:lvl w:ilvl="0" w:tplc="0A42CA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F24A91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AE7B75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B32B26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9" w15:restartNumberingAfterBreak="0">
    <w:nsid w:val="18581AED"/>
    <w:multiLevelType w:val="hybridMultilevel"/>
    <w:tmpl w:val="81CE28E8"/>
    <w:lvl w:ilvl="0" w:tplc="2C7284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845D57"/>
    <w:multiLevelType w:val="hybridMultilevel"/>
    <w:tmpl w:val="67DCE360"/>
    <w:lvl w:ilvl="0" w:tplc="7A64E0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E03BCF"/>
    <w:multiLevelType w:val="hybridMultilevel"/>
    <w:tmpl w:val="CAB05FC8"/>
    <w:lvl w:ilvl="0" w:tplc="53A2F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EA5EAE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26322F"/>
    <w:multiLevelType w:val="hybridMultilevel"/>
    <w:tmpl w:val="10C23272"/>
    <w:lvl w:ilvl="0" w:tplc="6D2C8D0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6FA7214"/>
    <w:multiLevelType w:val="hybridMultilevel"/>
    <w:tmpl w:val="9A8A316A"/>
    <w:lvl w:ilvl="0" w:tplc="DF5AFB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7080A0A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E32A47"/>
    <w:multiLevelType w:val="hybridMultilevel"/>
    <w:tmpl w:val="AA3C41DE"/>
    <w:lvl w:ilvl="0" w:tplc="D02A75E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34695DFD"/>
    <w:multiLevelType w:val="hybridMultilevel"/>
    <w:tmpl w:val="F0E0838C"/>
    <w:lvl w:ilvl="0" w:tplc="AE6A892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34EF6A3A"/>
    <w:multiLevelType w:val="hybridMultilevel"/>
    <w:tmpl w:val="14960E18"/>
    <w:lvl w:ilvl="0" w:tplc="FE0A59C4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3" w:hanging="480"/>
      </w:pPr>
    </w:lvl>
    <w:lvl w:ilvl="2" w:tplc="0409001B" w:tentative="1">
      <w:start w:val="1"/>
      <w:numFmt w:val="lowerRoman"/>
      <w:lvlText w:val="%3."/>
      <w:lvlJc w:val="right"/>
      <w:pPr>
        <w:ind w:left="1493" w:hanging="480"/>
      </w:pPr>
    </w:lvl>
    <w:lvl w:ilvl="3" w:tplc="0409000F" w:tentative="1">
      <w:start w:val="1"/>
      <w:numFmt w:val="decimal"/>
      <w:lvlText w:val="%4."/>
      <w:lvlJc w:val="left"/>
      <w:pPr>
        <w:ind w:left="1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3" w:hanging="480"/>
      </w:pPr>
    </w:lvl>
    <w:lvl w:ilvl="5" w:tplc="0409001B" w:tentative="1">
      <w:start w:val="1"/>
      <w:numFmt w:val="lowerRoman"/>
      <w:lvlText w:val="%6."/>
      <w:lvlJc w:val="right"/>
      <w:pPr>
        <w:ind w:left="2933" w:hanging="480"/>
      </w:pPr>
    </w:lvl>
    <w:lvl w:ilvl="6" w:tplc="0409000F" w:tentative="1">
      <w:start w:val="1"/>
      <w:numFmt w:val="decimal"/>
      <w:lvlText w:val="%7."/>
      <w:lvlJc w:val="left"/>
      <w:pPr>
        <w:ind w:left="3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3" w:hanging="480"/>
      </w:pPr>
    </w:lvl>
    <w:lvl w:ilvl="8" w:tplc="0409001B" w:tentative="1">
      <w:start w:val="1"/>
      <w:numFmt w:val="lowerRoman"/>
      <w:lvlText w:val="%9."/>
      <w:lvlJc w:val="right"/>
      <w:pPr>
        <w:ind w:left="4373" w:hanging="480"/>
      </w:pPr>
    </w:lvl>
  </w:abstractNum>
  <w:abstractNum w:abstractNumId="19" w15:restartNumberingAfterBreak="0">
    <w:nsid w:val="3AD7048D"/>
    <w:multiLevelType w:val="hybridMultilevel"/>
    <w:tmpl w:val="4E207994"/>
    <w:lvl w:ilvl="0" w:tplc="F25683C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3FDF1B93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BF7F4E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37733D2"/>
    <w:multiLevelType w:val="hybridMultilevel"/>
    <w:tmpl w:val="AAD403F2"/>
    <w:lvl w:ilvl="0" w:tplc="04082A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E0536ED"/>
    <w:multiLevelType w:val="hybridMultilevel"/>
    <w:tmpl w:val="540CC41C"/>
    <w:lvl w:ilvl="0" w:tplc="CEAAF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F0220F7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8529D9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F9F3422"/>
    <w:multiLevelType w:val="hybridMultilevel"/>
    <w:tmpl w:val="2D0A2E7C"/>
    <w:lvl w:ilvl="0" w:tplc="C3D2FE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0C53B12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D83366"/>
    <w:multiLevelType w:val="hybridMultilevel"/>
    <w:tmpl w:val="2640BB54"/>
    <w:lvl w:ilvl="0" w:tplc="FFF4CF84">
      <w:start w:val="1"/>
      <w:numFmt w:val="decimal"/>
      <w:lvlText w:val="(%1)"/>
      <w:lvlJc w:val="left"/>
      <w:pPr>
        <w:ind w:left="456" w:hanging="371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1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2" w15:restartNumberingAfterBreak="0">
    <w:nsid w:val="66AE7450"/>
    <w:multiLevelType w:val="hybridMultilevel"/>
    <w:tmpl w:val="FB7C5860"/>
    <w:lvl w:ilvl="0" w:tplc="705A8B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A2C57B1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F16074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C3E56B7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74C15BF2"/>
    <w:multiLevelType w:val="hybridMultilevel"/>
    <w:tmpl w:val="636CB99C"/>
    <w:lvl w:ilvl="0" w:tplc="0FD23B2C">
      <w:start w:val="1"/>
      <w:numFmt w:val="decimal"/>
      <w:lvlText w:val="(%1)"/>
      <w:lvlJc w:val="left"/>
      <w:pPr>
        <w:ind w:left="456" w:hanging="37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9" w15:restartNumberingAfterBreak="0">
    <w:nsid w:val="78AB1AD9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9E05AF6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9ED575E"/>
    <w:multiLevelType w:val="hybridMultilevel"/>
    <w:tmpl w:val="0DF24820"/>
    <w:lvl w:ilvl="0" w:tplc="C6B0CD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B525641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D4E626F"/>
    <w:multiLevelType w:val="hybridMultilevel"/>
    <w:tmpl w:val="9A4608A0"/>
    <w:lvl w:ilvl="0" w:tplc="DB805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F7C17AD"/>
    <w:multiLevelType w:val="hybridMultilevel"/>
    <w:tmpl w:val="D9BC8B26"/>
    <w:lvl w:ilvl="0" w:tplc="F28201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7"/>
  </w:num>
  <w:num w:numId="2">
    <w:abstractNumId w:val="23"/>
  </w:num>
  <w:num w:numId="3">
    <w:abstractNumId w:val="22"/>
  </w:num>
  <w:num w:numId="4">
    <w:abstractNumId w:val="33"/>
  </w:num>
  <w:num w:numId="5">
    <w:abstractNumId w:val="31"/>
  </w:num>
  <w:num w:numId="6">
    <w:abstractNumId w:val="8"/>
  </w:num>
  <w:num w:numId="7">
    <w:abstractNumId w:val="36"/>
  </w:num>
  <w:num w:numId="8">
    <w:abstractNumId w:val="15"/>
  </w:num>
  <w:num w:numId="9">
    <w:abstractNumId w:val="20"/>
  </w:num>
  <w:num w:numId="10">
    <w:abstractNumId w:val="2"/>
  </w:num>
  <w:num w:numId="11">
    <w:abstractNumId w:val="21"/>
  </w:num>
  <w:num w:numId="12">
    <w:abstractNumId w:val="26"/>
  </w:num>
  <w:num w:numId="13">
    <w:abstractNumId w:val="34"/>
  </w:num>
  <w:num w:numId="14">
    <w:abstractNumId w:val="39"/>
  </w:num>
  <w:num w:numId="15">
    <w:abstractNumId w:val="32"/>
  </w:num>
  <w:num w:numId="16">
    <w:abstractNumId w:val="13"/>
  </w:num>
  <w:num w:numId="17">
    <w:abstractNumId w:val="27"/>
  </w:num>
  <w:num w:numId="18">
    <w:abstractNumId w:val="29"/>
  </w:num>
  <w:num w:numId="19">
    <w:abstractNumId w:val="5"/>
  </w:num>
  <w:num w:numId="20">
    <w:abstractNumId w:val="40"/>
  </w:num>
  <w:num w:numId="21">
    <w:abstractNumId w:val="42"/>
  </w:num>
  <w:num w:numId="22">
    <w:abstractNumId w:val="12"/>
  </w:num>
  <w:num w:numId="23">
    <w:abstractNumId w:val="7"/>
  </w:num>
  <w:num w:numId="24">
    <w:abstractNumId w:val="6"/>
  </w:num>
  <w:num w:numId="25">
    <w:abstractNumId w:val="35"/>
  </w:num>
  <w:num w:numId="26">
    <w:abstractNumId w:val="44"/>
  </w:num>
  <w:num w:numId="27">
    <w:abstractNumId w:val="38"/>
  </w:num>
  <w:num w:numId="28">
    <w:abstractNumId w:val="30"/>
  </w:num>
  <w:num w:numId="29">
    <w:abstractNumId w:val="19"/>
  </w:num>
  <w:num w:numId="30">
    <w:abstractNumId w:val="24"/>
  </w:num>
  <w:num w:numId="31">
    <w:abstractNumId w:val="16"/>
  </w:num>
  <w:num w:numId="32">
    <w:abstractNumId w:val="18"/>
  </w:num>
  <w:num w:numId="33">
    <w:abstractNumId w:val="9"/>
  </w:num>
  <w:num w:numId="34">
    <w:abstractNumId w:val="17"/>
  </w:num>
  <w:num w:numId="35">
    <w:abstractNumId w:val="3"/>
  </w:num>
  <w:num w:numId="36">
    <w:abstractNumId w:val="11"/>
  </w:num>
  <w:num w:numId="37">
    <w:abstractNumId w:val="28"/>
  </w:num>
  <w:num w:numId="38">
    <w:abstractNumId w:val="41"/>
  </w:num>
  <w:num w:numId="39">
    <w:abstractNumId w:val="1"/>
  </w:num>
  <w:num w:numId="40">
    <w:abstractNumId w:val="0"/>
  </w:num>
  <w:num w:numId="41">
    <w:abstractNumId w:val="25"/>
  </w:num>
  <w:num w:numId="42">
    <w:abstractNumId w:val="14"/>
  </w:num>
  <w:num w:numId="43">
    <w:abstractNumId w:val="10"/>
  </w:num>
  <w:num w:numId="44">
    <w:abstractNumId w:val="4"/>
  </w:num>
  <w:num w:numId="45">
    <w:abstractNumId w:val="4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B644E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38E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0AB1"/>
    <w:rsid w:val="00271201"/>
    <w:rsid w:val="00281385"/>
    <w:rsid w:val="00281F06"/>
    <w:rsid w:val="0028218D"/>
    <w:rsid w:val="00285A39"/>
    <w:rsid w:val="002860F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2F7BEF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29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97D23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4A74"/>
    <w:rsid w:val="00865307"/>
    <w:rsid w:val="008656BF"/>
    <w:rsid w:val="00871317"/>
    <w:rsid w:val="0087429D"/>
    <w:rsid w:val="0087452F"/>
    <w:rsid w:val="00875CBB"/>
    <w:rsid w:val="0088018D"/>
    <w:rsid w:val="00882E64"/>
    <w:rsid w:val="008841B1"/>
    <w:rsid w:val="00887D7B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853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B5C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7FD0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233F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16B35"/>
    <w:rsid w:val="00C261EE"/>
    <w:rsid w:val="00C2644D"/>
    <w:rsid w:val="00C270E6"/>
    <w:rsid w:val="00C27837"/>
    <w:rsid w:val="00C27A1B"/>
    <w:rsid w:val="00C303D2"/>
    <w:rsid w:val="00C31F2D"/>
    <w:rsid w:val="00C349D4"/>
    <w:rsid w:val="00C3535B"/>
    <w:rsid w:val="00C35623"/>
    <w:rsid w:val="00C36F09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397F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33B5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1DD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29800-0793-4F56-A0A9-7150A6714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11</Pages>
  <Words>1086</Words>
  <Characters>6193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22</cp:revision>
  <cp:lastPrinted>2025-04-08T15:18:00Z</cp:lastPrinted>
  <dcterms:created xsi:type="dcterms:W3CDTF">2025-04-08T07:57:00Z</dcterms:created>
  <dcterms:modified xsi:type="dcterms:W3CDTF">2025-05-15T04:50:00Z</dcterms:modified>
</cp:coreProperties>
</file>