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471C0AE" w14:textId="2FB5390C" w:rsidR="000F6D0E" w:rsidRDefault="00281211" w:rsidP="000F6D0E">
      <w:pPr>
        <w:spacing w:after="120"/>
        <w:jc w:val="center"/>
        <w:rPr>
          <w:b/>
          <w:sz w:val="32"/>
          <w:szCs w:val="32"/>
          <w:u w:val="single"/>
        </w:rPr>
      </w:pPr>
      <w:sdt>
        <w:sdtPr>
          <w:tag w:val="goog_rdk_0"/>
          <w:id w:val="1565831562"/>
        </w:sdtPr>
        <w:sdtEndPr/>
        <w:sdtContent>
          <w:r w:rsidR="000F6D0E">
            <w:rPr>
              <w:rFonts w:ascii="Gungsuh" w:eastAsia="Gungsuh" w:hAnsi="Gungsuh" w:cs="Gungsuh"/>
              <w:b/>
              <w:sz w:val="32"/>
              <w:szCs w:val="32"/>
            </w:rPr>
            <w:t>新北市</w:t>
          </w:r>
        </w:sdtContent>
      </w:sdt>
      <w:sdt>
        <w:sdtPr>
          <w:tag w:val="goog_rdk_1"/>
          <w:id w:val="1468393773"/>
        </w:sdtPr>
        <w:sdtEndPr/>
        <w:sdtContent>
          <w:r w:rsidR="000F6D0E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tag w:val="goog_rdk_2"/>
          <w:id w:val="-1001741357"/>
        </w:sdtPr>
        <w:sdtEndPr/>
        <w:sdtContent>
          <w:r w:rsidR="000F6D0E">
            <w:rPr>
              <w:rFonts w:ascii="Gungsuh" w:eastAsia="Gungsuh" w:hAnsi="Gungsuh" w:cs="Gungsuh"/>
              <w:b/>
              <w:sz w:val="32"/>
              <w:szCs w:val="32"/>
            </w:rPr>
            <w:t>國民中學</w:t>
          </w:r>
        </w:sdtContent>
      </w:sdt>
      <w:r w:rsidR="000F6D0E">
        <w:rPr>
          <w:b/>
          <w:color w:val="FF0000"/>
          <w:sz w:val="32"/>
          <w:szCs w:val="32"/>
          <w:u w:val="single"/>
        </w:rPr>
        <w:t>114</w:t>
      </w:r>
      <w:sdt>
        <w:sdtPr>
          <w:tag w:val="goog_rdk_3"/>
          <w:id w:val="1109473829"/>
        </w:sdtPr>
        <w:sdtEndPr/>
        <w:sdtContent>
          <w:r w:rsidR="000F6D0E">
            <w:rPr>
              <w:rFonts w:ascii="Gungsuh" w:eastAsia="Gungsuh" w:hAnsi="Gungsuh" w:cs="Gungsuh"/>
              <w:b/>
              <w:sz w:val="32"/>
              <w:szCs w:val="32"/>
            </w:rPr>
            <w:t>學年度</w:t>
          </w:r>
        </w:sdtContent>
      </w:sdt>
      <w:sdt>
        <w:sdtPr>
          <w:tag w:val="goog_rdk_4"/>
          <w:id w:val="-399215658"/>
        </w:sdtPr>
        <w:sdtEndPr/>
        <w:sdtContent>
          <w:r w:rsidR="000F6D0E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</w:t>
          </w:r>
          <w:r w:rsidR="00660188">
            <w:rPr>
              <w:rFonts w:asciiTheme="minorEastAsia" w:hAnsiTheme="minorEastAsia" w:cs="Gungsuh" w:hint="eastAsia"/>
              <w:b/>
              <w:sz w:val="32"/>
              <w:szCs w:val="32"/>
              <w:u w:val="single"/>
            </w:rPr>
            <w:t>8</w:t>
          </w:r>
          <w:bookmarkStart w:id="0" w:name="_GoBack"/>
          <w:bookmarkEnd w:id="0"/>
          <w:r w:rsidR="000F6D0E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 </w:t>
          </w:r>
        </w:sdtContent>
      </w:sdt>
      <w:sdt>
        <w:sdtPr>
          <w:tag w:val="goog_rdk_5"/>
          <w:id w:val="1059208802"/>
        </w:sdtPr>
        <w:sdtEndPr/>
        <w:sdtContent>
          <w:r w:rsidR="000F6D0E">
            <w:rPr>
              <w:rFonts w:ascii="Gungsuh" w:eastAsia="Gungsuh" w:hAnsi="Gungsuh" w:cs="Gungsuh"/>
              <w:b/>
              <w:sz w:val="32"/>
              <w:szCs w:val="32"/>
            </w:rPr>
            <w:t>年級第</w:t>
          </w:r>
        </w:sdtContent>
      </w:sdt>
      <w:r w:rsidR="000F6D0E">
        <w:rPr>
          <w:b/>
          <w:color w:val="FF0000"/>
          <w:sz w:val="32"/>
          <w:szCs w:val="32"/>
          <w:u w:val="single"/>
        </w:rPr>
        <w:t>2</w:t>
      </w:r>
      <w:sdt>
        <w:sdtPr>
          <w:tag w:val="goog_rdk_6"/>
          <w:id w:val="-1915313359"/>
        </w:sdtPr>
        <w:sdtEndPr/>
        <w:sdtContent>
          <w:r w:rsidR="000F6D0E">
            <w:rPr>
              <w:rFonts w:ascii="Gungsuh" w:eastAsia="Gungsuh" w:hAnsi="Gungsuh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tag w:val="goog_rdk_7"/>
          <w:id w:val="-69190528"/>
        </w:sdtPr>
        <w:sdtEndPr/>
        <w:sdtContent>
          <w:r w:rsidR="000F6D0E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＿＿王繪淳＿＿</w:t>
          </w:r>
        </w:sdtContent>
      </w:sdt>
    </w:p>
    <w:p w14:paraId="0AF99633" w14:textId="77777777" w:rsidR="000F6D0E" w:rsidRDefault="000F6D0E" w:rsidP="002F52F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t>課程類別：</w:t>
      </w:r>
    </w:p>
    <w:p w14:paraId="2403E4D7" w14:textId="77777777" w:rsidR="000F6D0E" w:rsidRDefault="000F6D0E" w:rsidP="000F6D0E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</w:t>
      </w:r>
      <w:r>
        <w:rPr>
          <w:b/>
          <w:sz w:val="24"/>
          <w:szCs w:val="24"/>
        </w:rPr>
        <w:t>1.</w:t>
      </w:r>
      <w:r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2.■</w:t>
      </w:r>
      <w:r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絲竹社          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14:paraId="446EDC6E" w14:textId="77777777" w:rsidR="000F6D0E" w:rsidRDefault="000F6D0E" w:rsidP="000F6D0E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>3.</w:t>
      </w:r>
      <w:r>
        <w:rPr>
          <w:rFonts w:ascii="PMingLiu" w:eastAsia="PMingLiu" w:hAnsi="PMingLiu" w:cs="PMingLiu"/>
          <w:b/>
          <w:sz w:val="24"/>
          <w:szCs w:val="24"/>
        </w:rPr>
        <w:t>□</w:t>
      </w:r>
      <w:r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4.</w:t>
      </w:r>
      <w:r>
        <w:rPr>
          <w:rFonts w:ascii="標楷體" w:eastAsia="標楷體" w:hAnsi="標楷體" w:cs="標楷體"/>
          <w:b/>
          <w:sz w:val="24"/>
          <w:szCs w:val="24"/>
        </w:rPr>
        <w:t>□其他類課程：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C51EBB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69A1AFC8" w:rsidR="00C51EBB" w:rsidRDefault="00C51EBB" w:rsidP="00C51EBB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3827717F" w14:textId="77777777" w:rsidR="00C51EBB" w:rsidRPr="00C51EBB" w:rsidRDefault="00C51EBB" w:rsidP="002F52F8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4D25A493" w:rsidR="00C51EBB" w:rsidRDefault="00C51EBB" w:rsidP="002F52F8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3ADD4F26" w14:textId="77777777" w:rsidR="000F6D0E" w:rsidRDefault="000F6D0E" w:rsidP="002F52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t>學習節數：</w:t>
      </w:r>
      <w:sdt>
        <w:sdtPr>
          <w:tag w:val="goog_rdk_9"/>
          <w:id w:val="282311681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每週(</w:t>
          </w:r>
        </w:sdtContent>
      </w:sdt>
      <w:r>
        <w:rPr>
          <w:rFonts w:eastAsia="Times New Roman"/>
          <w:b/>
          <w:sz w:val="24"/>
          <w:szCs w:val="24"/>
        </w:rPr>
        <w:t xml:space="preserve"> 1 </w:t>
      </w:r>
      <w:sdt>
        <w:sdtPr>
          <w:tag w:val="goog_rdk_10"/>
          <w:id w:val="-702705256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)節，實施(</w:t>
          </w:r>
        </w:sdtContent>
      </w:sdt>
      <w:r>
        <w:rPr>
          <w:rFonts w:eastAsia="Times New Roman"/>
          <w:b/>
          <w:sz w:val="24"/>
          <w:szCs w:val="24"/>
        </w:rPr>
        <w:t xml:space="preserve"> 21</w:t>
      </w:r>
      <w:sdt>
        <w:sdtPr>
          <w:tag w:val="goog_rdk_11"/>
          <w:id w:val="-702557359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 xml:space="preserve"> )週，共(</w:t>
          </w:r>
        </w:sdtContent>
      </w:sdt>
      <w:r>
        <w:rPr>
          <w:rFonts w:eastAsia="Times New Roman"/>
          <w:b/>
          <w:sz w:val="24"/>
          <w:szCs w:val="24"/>
        </w:rPr>
        <w:t xml:space="preserve"> 21 </w:t>
      </w:r>
      <w:sdt>
        <w:sdtPr>
          <w:tag w:val="goog_rdk_12"/>
          <w:id w:val="673540429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)節。</w:t>
          </w:r>
        </w:sdtContent>
      </w:sdt>
    </w:p>
    <w:p w14:paraId="3A1F35F3" w14:textId="77777777" w:rsidR="0012196C" w:rsidRPr="00EA7A47" w:rsidRDefault="00D37619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C51EBB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966EC" w14:textId="77777777" w:rsidR="00C51EBB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4E7E4965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5DD2837A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700ACCB7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95C69CF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954289B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CA68631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B76F55F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DB002C0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4662CEF" w:rsidR="00C51EBB" w:rsidRPr="001D3382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6949B" w14:textId="77777777" w:rsidR="00C51EBB" w:rsidRDefault="00C51EBB" w:rsidP="00C51EB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190FD89A" w14:textId="77777777" w:rsidR="00C51EBB" w:rsidRPr="00A42EF1" w:rsidRDefault="00C51EBB" w:rsidP="00C51EB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0FF53AB4" w14:textId="77777777" w:rsidR="00C51EBB" w:rsidRDefault="00C51EBB" w:rsidP="00C51EBB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能透過聆聽與分析不同時期及風格的音樂作品，達成理解音樂結構與情感表現的目標，以展現音樂鑑賞與批判思考的素養。</w:t>
            </w:r>
          </w:p>
          <w:p w14:paraId="4DD9CC0E" w14:textId="77777777" w:rsidR="00C51EBB" w:rsidRDefault="00C51EBB" w:rsidP="00C51EBB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能透過音樂創作與即興演奏活動，達成運用音樂元素表達個人想法與情感的目標，以展現創意思維與表達能力的素養。</w:t>
            </w:r>
          </w:p>
          <w:p w14:paraId="3776058F" w14:textId="77777777" w:rsidR="00C51EBB" w:rsidRDefault="00C51EBB" w:rsidP="00C51EBB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能透過團體演奏或個人演唱的實作活動，達成掌握樂器或聲樂技巧並進行協作表演的目標，以展現音樂表現與合作能力的素養。</w:t>
            </w:r>
          </w:p>
          <w:p w14:paraId="711D1D7F" w14:textId="77777777" w:rsidR="00C51EBB" w:rsidRPr="00A42EF1" w:rsidRDefault="00C51EBB" w:rsidP="00C51EB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3B8369AB" w14:textId="77777777" w:rsidR="000F6D0E" w:rsidRDefault="000F6D0E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E673E9" w14:textId="573230B5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797837" wp14:editId="2D05CAA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D4AAAE" w14:textId="77777777" w:rsidR="00C51EBB" w:rsidRPr="008C5EAB" w:rsidRDefault="00C51EBB" w:rsidP="00C51EBB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5A4B353" w14:textId="77777777" w:rsidR="00C51EBB" w:rsidRPr="004F4C76" w:rsidRDefault="00C51EBB" w:rsidP="00C51EBB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6A803005" w14:textId="77777777" w:rsidR="00C51EBB" w:rsidRPr="00FE4AC5" w:rsidRDefault="00C51EBB" w:rsidP="00C51EBB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797837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4CD4AAAE" w14:textId="77777777" w:rsidR="00C51EBB" w:rsidRPr="008C5EAB" w:rsidRDefault="00C51EBB" w:rsidP="00C51EBB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5A4B353" w14:textId="77777777" w:rsidR="00C51EBB" w:rsidRPr="004F4C76" w:rsidRDefault="00C51EBB" w:rsidP="00C51EBB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6A803005" w14:textId="77777777" w:rsidR="00C51EBB" w:rsidRPr="00FE4AC5" w:rsidRDefault="00C51EBB" w:rsidP="00C51EBB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0F985CB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3BEEBD" wp14:editId="6042977C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44F3A6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F8E6F8C" w14:textId="77777777" w:rsidR="00C51EBB" w:rsidRDefault="00C51EBB" w:rsidP="00C51EBB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BA4D2E" wp14:editId="072FD573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B47A8C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1C5A71" wp14:editId="47C68DB2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4CF40E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36CE0A" wp14:editId="7C8B3071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7B3FE6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265A2D8B" w14:textId="77777777" w:rsidR="00C51EBB" w:rsidRDefault="00C51EBB" w:rsidP="00C51EBB">
      <w:pPr>
        <w:pStyle w:val="aff0"/>
        <w:ind w:leftChars="0" w:firstLine="0"/>
      </w:pPr>
    </w:p>
    <w:p w14:paraId="6C92059C" w14:textId="77777777" w:rsidR="00C51EBB" w:rsidRDefault="00C51EBB" w:rsidP="00C51EBB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CE64F4" wp14:editId="43038888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ADBAA6A" w14:textId="77777777" w:rsidR="00C51EBB" w:rsidRDefault="00C51EBB" w:rsidP="00C51EBB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28256758" w14:textId="77777777" w:rsidR="00C51EBB" w:rsidRPr="00025199" w:rsidRDefault="00C51EBB" w:rsidP="00C51EBB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3DFA75B5" w14:textId="77777777" w:rsidR="00C51EBB" w:rsidRPr="00814995" w:rsidRDefault="00C51EBB" w:rsidP="00C51EBB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C827952" w14:textId="77777777" w:rsidR="00C51EBB" w:rsidRPr="00765014" w:rsidRDefault="00C51EBB" w:rsidP="00C51EBB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CE64F4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0ADBAA6A" w14:textId="77777777" w:rsidR="00C51EBB" w:rsidRDefault="00C51EBB" w:rsidP="00C51EBB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28256758" w14:textId="77777777" w:rsidR="00C51EBB" w:rsidRPr="00025199" w:rsidRDefault="00C51EBB" w:rsidP="00C51EBB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3DFA75B5" w14:textId="77777777" w:rsidR="00C51EBB" w:rsidRPr="00814995" w:rsidRDefault="00C51EBB" w:rsidP="00C51EBB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C827952" w14:textId="77777777" w:rsidR="00C51EBB" w:rsidRPr="00765014" w:rsidRDefault="00C51EBB" w:rsidP="00C51EBB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99A378" wp14:editId="1621302D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83FE13" w14:textId="77777777" w:rsidR="00C51EBB" w:rsidRPr="00025199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37B70D1F" w14:textId="77777777" w:rsidR="00C51EBB" w:rsidRPr="00025199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99A378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5983FE13" w14:textId="77777777" w:rsidR="00C51EBB" w:rsidRPr="00025199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37B70D1F" w14:textId="77777777" w:rsidR="00C51EBB" w:rsidRPr="00025199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41F250" wp14:editId="06F990E0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4A251" w14:textId="77777777" w:rsidR="00C51EBB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4CC3BE77" w14:textId="77777777" w:rsidR="00C51EBB" w:rsidRPr="007E55B9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41F250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0B4A251" w14:textId="77777777" w:rsidR="00C51EBB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4CC3BE77" w14:textId="77777777" w:rsidR="00C51EBB" w:rsidRPr="007E55B9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8EE22E4" w14:textId="77777777" w:rsidR="00C51EBB" w:rsidRDefault="00C51EBB" w:rsidP="00C51EBB">
      <w:pPr>
        <w:pStyle w:val="aff0"/>
        <w:ind w:leftChars="0" w:firstLine="0"/>
      </w:pPr>
    </w:p>
    <w:p w14:paraId="22BD49FD" w14:textId="77777777" w:rsidR="00C51EBB" w:rsidRDefault="00C51EBB" w:rsidP="00C51EBB">
      <w:pPr>
        <w:ind w:firstLine="0"/>
      </w:pPr>
    </w:p>
    <w:p w14:paraId="52CC3B7C" w14:textId="77777777" w:rsidR="00C51EBB" w:rsidRDefault="00C51EBB" w:rsidP="00C51EBB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F37A27D" wp14:editId="04616955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5A366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12F651" w14:textId="77777777" w:rsidR="00C51EBB" w:rsidRPr="00A962B2" w:rsidRDefault="00C51EBB" w:rsidP="00C51E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2A624" wp14:editId="6E7C78C2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32BC9C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831A7D5" wp14:editId="64006BDF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0F8B3F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F372D83" wp14:editId="02DA0330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F65C08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B90103" wp14:editId="546888E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09D255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958512A" wp14:editId="5C2E83C9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735A4E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F829374" wp14:editId="4F5FB663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0BA940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5E4C783" wp14:editId="54C6B45F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506875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027ACC" wp14:editId="082DDF9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B2342D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28034F9" w14:textId="77777777" w:rsidR="00C51EBB" w:rsidRPr="00A962B2" w:rsidRDefault="00C51EBB" w:rsidP="00C51E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2E78AE1" wp14:editId="67C7D093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CC348D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997463" wp14:editId="5512E3C3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36DB75" w14:textId="77777777" w:rsidR="00C51EBB" w:rsidRPr="00FE2037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8DDCD0" w14:textId="77777777" w:rsidR="00C51EBB" w:rsidRDefault="00C51EBB" w:rsidP="00C51EBB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705CF213" w14:textId="77777777" w:rsidR="00C51EBB" w:rsidRPr="00FE4AC5" w:rsidRDefault="00C51EBB" w:rsidP="00C51EBB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97463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C36DB75" w14:textId="77777777" w:rsidR="00C51EBB" w:rsidRPr="00FE2037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8DDCD0" w14:textId="77777777" w:rsidR="00C51EBB" w:rsidRDefault="00C51EBB" w:rsidP="00C51EBB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705CF213" w14:textId="77777777" w:rsidR="00C51EBB" w:rsidRPr="00FE4AC5" w:rsidRDefault="00C51EBB" w:rsidP="00C51EBB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B7D3376" w14:textId="77777777" w:rsidR="00C51EBB" w:rsidRPr="00A962B2" w:rsidRDefault="00C51EBB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B89BF6" wp14:editId="55440A54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9DAD6" w14:textId="77777777" w:rsidR="00C51EBB" w:rsidRPr="00DC7494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0E2D1C50" w14:textId="77777777" w:rsidR="00C51EBB" w:rsidRDefault="00C51EBB" w:rsidP="00C51EBB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73A3D0FF" w14:textId="77777777" w:rsidR="00C51EBB" w:rsidRPr="007120E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B89BF6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2C59DAD6" w14:textId="77777777" w:rsidR="00C51EBB" w:rsidRPr="00DC7494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0E2D1C50" w14:textId="77777777" w:rsidR="00C51EBB" w:rsidRDefault="00C51EBB" w:rsidP="00C51EBB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73A3D0FF" w14:textId="77777777" w:rsidR="00C51EBB" w:rsidRPr="007120E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E4D09D0" wp14:editId="5C7E4D79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E8E411" w14:textId="77777777" w:rsidR="00C51EBB" w:rsidRPr="00DC7494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5E821B25" w14:textId="77777777" w:rsidR="00C51EBB" w:rsidRPr="00FE4AC5" w:rsidRDefault="00C51EBB" w:rsidP="00C51EBB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4D09D0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1E8E411" w14:textId="77777777" w:rsidR="00C51EBB" w:rsidRPr="00DC7494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5E821B25" w14:textId="77777777" w:rsidR="00C51EBB" w:rsidRPr="00FE4AC5" w:rsidRDefault="00C51EBB" w:rsidP="00C51EBB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6EFDC9" wp14:editId="610AF843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2BA11" w14:textId="77777777" w:rsidR="00C51EBB" w:rsidRPr="00D33490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21F8E270" w14:textId="77777777" w:rsidR="00C51EBB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6413A85E" w14:textId="77777777" w:rsidR="00C51EBB" w:rsidRPr="007120EF" w:rsidRDefault="00C51EBB" w:rsidP="00C51EBB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6EFDC9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1292BA11" w14:textId="77777777" w:rsidR="00C51EBB" w:rsidRPr="00D33490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21F8E270" w14:textId="77777777" w:rsidR="00C51EBB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6413A85E" w14:textId="77777777" w:rsidR="00C51EBB" w:rsidRPr="007120EF" w:rsidRDefault="00C51EBB" w:rsidP="00C51EBB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E30012" wp14:editId="2B86BBA9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3EF948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75EE1BB1" w14:textId="77777777" w:rsidR="00C51EBB" w:rsidRPr="007120E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4AA93BA7" w14:textId="77777777" w:rsidR="00C51EBB" w:rsidRDefault="00C51EBB" w:rsidP="00C51EBB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5962544D" w14:textId="77777777" w:rsidR="00C51EBB" w:rsidRPr="007120EF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E30012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73EF948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75EE1BB1" w14:textId="77777777" w:rsidR="00C51EBB" w:rsidRPr="007120E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4AA93BA7" w14:textId="77777777" w:rsidR="00C51EBB" w:rsidRDefault="00C51EBB" w:rsidP="00C51EBB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5962544D" w14:textId="77777777" w:rsidR="00C51EBB" w:rsidRPr="007120EF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DA0574" wp14:editId="491022C9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506CF3" w14:textId="77777777" w:rsidR="00C51EBB" w:rsidRPr="00FE2037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670661D" w14:textId="77777777" w:rsidR="00C51EBB" w:rsidRPr="007120EF" w:rsidRDefault="00C51EBB" w:rsidP="00C51EBB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DA0574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06506CF3" w14:textId="77777777" w:rsidR="00C51EBB" w:rsidRPr="00FE2037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670661D" w14:textId="77777777" w:rsidR="00C51EBB" w:rsidRPr="007120EF" w:rsidRDefault="00C51EBB" w:rsidP="00C51EBB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D2C18D9" w14:textId="77777777" w:rsidR="00C51EBB" w:rsidRPr="00A962B2" w:rsidRDefault="00C51EBB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2FC214A6" w14:textId="77777777" w:rsidR="00C51EBB" w:rsidRPr="00A962B2" w:rsidRDefault="00C51EBB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134560" wp14:editId="7D592ADE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061B1E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39EF9A6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CE934A" wp14:editId="6FF55579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9186DD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1DCE9C3" wp14:editId="03009969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87CD2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0A1421" wp14:editId="22B31EAB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DFBAA7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CAC4715" wp14:editId="082FDCFB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0EC5AE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F3D2F53" wp14:editId="594D4816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70291D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D35208" wp14:editId="39FEAECF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908466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A8513FC" wp14:editId="5E5CB41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2A5E13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4DC2ADF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76A942" wp14:editId="544811F5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FC25E" w14:textId="77777777" w:rsidR="00C51EBB" w:rsidRPr="000D18F1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76A942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75AFC25E" w14:textId="77777777" w:rsidR="00C51EBB" w:rsidRPr="000D18F1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D65977C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BE5BAB2" wp14:editId="67381E92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BDF4F1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D714E28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F9B40F" wp14:editId="7C7D884D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14D5A0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E2DEB1" wp14:editId="78861BB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22D144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BE23F94" wp14:editId="41ADF399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5BAFD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66FE76" wp14:editId="0F3CD275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26AE37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B6280F6" wp14:editId="7CFA2884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9330FD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3F15747" wp14:editId="7CADF410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748D3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8790FA3" wp14:editId="1759A394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129E21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ED033C5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E5238E" wp14:editId="4591E0AB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50C39" w14:textId="77777777" w:rsidR="00C51EBB" w:rsidRDefault="00C51EBB" w:rsidP="00C51EBB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1162C831" w14:textId="77777777" w:rsidR="00C51EBB" w:rsidRDefault="00C51EBB" w:rsidP="00C51EBB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15A6BF58" w14:textId="77777777" w:rsidR="00C51EBB" w:rsidRDefault="00C51EBB" w:rsidP="00C51EBB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390747A5" w14:textId="77777777" w:rsidR="00C51EBB" w:rsidRDefault="00C51EBB" w:rsidP="00C51EBB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67545304" w14:textId="77777777" w:rsidR="00C51EBB" w:rsidRDefault="00C51EBB" w:rsidP="00C51EBB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2901A4A2" w14:textId="77777777" w:rsidR="00C51EBB" w:rsidRPr="0043164F" w:rsidRDefault="00C51EBB" w:rsidP="00C51EBB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E5238E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5C750C39" w14:textId="77777777" w:rsidR="00C51EBB" w:rsidRDefault="00C51EBB" w:rsidP="00C51EBB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1162C831" w14:textId="77777777" w:rsidR="00C51EBB" w:rsidRDefault="00C51EBB" w:rsidP="00C51EBB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15A6BF58" w14:textId="77777777" w:rsidR="00C51EBB" w:rsidRDefault="00C51EBB" w:rsidP="00C51EBB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390747A5" w14:textId="77777777" w:rsidR="00C51EBB" w:rsidRDefault="00C51EBB" w:rsidP="00C51EBB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67545304" w14:textId="77777777" w:rsidR="00C51EBB" w:rsidRDefault="00C51EBB" w:rsidP="00C51EBB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2901A4A2" w14:textId="77777777" w:rsidR="00C51EBB" w:rsidRPr="0043164F" w:rsidRDefault="00C51EBB" w:rsidP="00C51EBB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64D10C" wp14:editId="1EB4736E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A25AC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5AB4130C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94B8BD9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240F186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407E9EE3" w14:textId="77777777" w:rsidR="00C51EBB" w:rsidRPr="0043164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64D10C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3DEA25AC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5AB4130C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94B8BD9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240F186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407E9EE3" w14:textId="77777777" w:rsidR="00C51EBB" w:rsidRPr="0043164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BD1409" wp14:editId="6FB66546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65D590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76BED6CB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12430FBA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31BF0E4A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993FDCF" w14:textId="77777777" w:rsidR="00C51EBB" w:rsidRPr="0043164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BD1409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6D65D590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76BED6CB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12430FBA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31BF0E4A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993FDCF" w14:textId="77777777" w:rsidR="00C51EBB" w:rsidRPr="0043164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581DA0" wp14:editId="26754BE2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503025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59539D15" w14:textId="77777777" w:rsidR="00C51EBB" w:rsidRPr="008700A6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77BE1DD2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38B0769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7A82662" w14:textId="77777777" w:rsidR="00C51EBB" w:rsidRPr="0043164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581DA0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2503025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59539D15" w14:textId="77777777" w:rsidR="00C51EBB" w:rsidRPr="008700A6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77BE1DD2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38B0769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7A82662" w14:textId="77777777" w:rsidR="00C51EBB" w:rsidRPr="0043164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ECDEE3" wp14:editId="262F96BD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0246DD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13654F20" w14:textId="77777777" w:rsidR="00C51EBB" w:rsidRPr="008700A6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30993300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0465F92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26CD0BFA" w14:textId="77777777" w:rsidR="00C51EBB" w:rsidRPr="0043164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ECDEE3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150246DD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13654F20" w14:textId="77777777" w:rsidR="00C51EBB" w:rsidRPr="008700A6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30993300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0465F92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26CD0BFA" w14:textId="77777777" w:rsidR="00C51EBB" w:rsidRPr="0043164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AB69646" wp14:editId="19AFA518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58D2BE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6A99791F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1CC879A6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1EF9FEF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0D76A5D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13186A20" w14:textId="77777777" w:rsidR="00C51EBB" w:rsidRPr="0043164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B69646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058D2BE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6A99791F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1CC879A6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1EF9FEF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0D76A5D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13186A20" w14:textId="77777777" w:rsidR="00C51EBB" w:rsidRPr="0043164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45EBADF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2133E098" w14:textId="77777777" w:rsidR="00C51EBB" w:rsidRPr="00A962B2" w:rsidRDefault="00C51EBB" w:rsidP="00C51E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E3BEA0E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25D3CE6" wp14:editId="4DF5F95A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F44E38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6BDB92" wp14:editId="74D353C4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21526BE" w14:textId="77777777" w:rsidR="00C51EBB" w:rsidRPr="00025199" w:rsidRDefault="00C51EBB" w:rsidP="00C51EBB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6BDB92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221526BE" w14:textId="77777777" w:rsidR="00C51EBB" w:rsidRPr="00025199" w:rsidRDefault="00C51EBB" w:rsidP="00C51EBB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417D69" wp14:editId="6D75250B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4CC066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21B1985" wp14:editId="24AEED58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95753B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5D3FD44" wp14:editId="10A811AB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50E05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ABA792E" wp14:editId="7EC7AC0E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82D05D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B8EF5D3" w14:textId="77777777" w:rsidR="00C51EBB" w:rsidRDefault="00C51EBB" w:rsidP="00C51E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900DE05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2F52F8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2F52F8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2F52F8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2F52F8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2F52F8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77777777" w:rsidR="00EA7A47" w:rsidRPr="008C4AD5" w:rsidRDefault="00A42EF1" w:rsidP="002F52F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55D15BC5" w:rsidR="00EA7A47" w:rsidRPr="008C4AD5" w:rsidRDefault="00A42EF1" w:rsidP="002F52F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0F6D0E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0F6D0E">
        <w:rPr>
          <w:rFonts w:ascii="標楷體" w:eastAsia="標楷體" w:hAnsi="標楷體" w:cs="Times New Roman"/>
          <w:b/>
          <w:color w:val="0070C0"/>
        </w:rPr>
        <w:t>8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47860D7E" w:rsidR="00EA7A47" w:rsidRPr="008C4AD5" w:rsidRDefault="00A42EF1" w:rsidP="002F52F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925C3A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925C3A">
        <w:rPr>
          <w:rFonts w:ascii="標楷體" w:eastAsia="標楷體" w:hAnsi="標楷體" w:cs="Times New Roman"/>
          <w:b/>
          <w:color w:val="0070C0"/>
        </w:rPr>
        <w:t>10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2F52F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2F52F8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B4E2F" w:rsidRPr="00500692" w14:paraId="3308F13A" w14:textId="77777777" w:rsidTr="001536E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3B4E2F" w:rsidRPr="0050069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F4926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3B05F6A5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622BA195" w14:textId="6ED3E87D" w:rsidR="003B4E2F" w:rsidRPr="00EA7A47" w:rsidRDefault="003B4E2F" w:rsidP="003B4E2F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3-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AE75D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35DAC09D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EE2B250" w14:textId="241C1B1B" w:rsidR="003B4E2F" w:rsidRPr="00EA7A47" w:rsidRDefault="003B4E2F" w:rsidP="003B4E2F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268EA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第1堂課：認識絲竹樂器</w:t>
            </w:r>
          </w:p>
          <w:p w14:paraId="3DAFAB0E" w14:textId="77777777" w:rsidR="003B4E2F" w:rsidRPr="000933C1" w:rsidRDefault="003B4E2F" w:rsidP="002F52F8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：介紹絲竹樂器的分類及歷史背景，播放錄音示範。</w:t>
            </w:r>
          </w:p>
          <w:p w14:paraId="17420DF5" w14:textId="77777777" w:rsidR="003B4E2F" w:rsidRPr="000933C1" w:rsidRDefault="003B4E2F" w:rsidP="002F52F8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：實地操作主要絲竹樂器（如二胡、古箏等），了解基本音色。</w:t>
            </w:r>
          </w:p>
          <w:p w14:paraId="5C1E299F" w14:textId="77777777" w:rsidR="003B4E2F" w:rsidRPr="000933C1" w:rsidRDefault="003B4E2F" w:rsidP="002F52F8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：討論各樂器的音色特點，簡單辨識不同樂器聲音。</w:t>
            </w:r>
          </w:p>
          <w:p w14:paraId="4EBE1D54" w14:textId="22B78618" w:rsidR="003B4E2F" w:rsidRPr="00500692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1C03227C" w:rsidR="003B4E2F" w:rsidRPr="00500692" w:rsidRDefault="003B4E2F" w:rsidP="003B4E2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ABF60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50AC9034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0724FBED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30E16F31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53737833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7275ECD4" w14:textId="3F4EB5A1" w:rsidR="003B4E2F" w:rsidRPr="00500692" w:rsidRDefault="003B4E2F" w:rsidP="003B4E2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4C05D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7A247E28" w:rsidR="003B4E2F" w:rsidRPr="00500692" w:rsidRDefault="003B4E2F" w:rsidP="003B4E2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8C495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1C6A724E" w:rsidR="003B4E2F" w:rsidRPr="00500692" w:rsidRDefault="003B4E2F" w:rsidP="003B4E2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56243C2" w:rsidR="003B4E2F" w:rsidRPr="00500692" w:rsidRDefault="003B4E2F" w:rsidP="003B4E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15A6A706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66AB1452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FDC9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7ADBCC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B7D44D7" w14:textId="2F2F31A6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0789C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016FC135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2FC6BE74" w14:textId="3753BB23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72EB9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第2堂課：中國音樂基礎理論</w:t>
            </w:r>
          </w:p>
          <w:p w14:paraId="4D281BCA" w14:textId="77777777" w:rsidR="003B4E2F" w:rsidRPr="000933C1" w:rsidRDefault="003B4E2F" w:rsidP="002F52F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：介紹五聲音階（宮、商、角、徵、羽）及其音響特性。</w:t>
            </w:r>
          </w:p>
          <w:p w14:paraId="16BEF126" w14:textId="77777777" w:rsidR="003B4E2F" w:rsidRPr="000933C1" w:rsidRDefault="003B4E2F" w:rsidP="002F52F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：練習五聲音階的音程，並討論中國音樂的旋律結構。</w:t>
            </w:r>
          </w:p>
          <w:p w14:paraId="3635ED56" w14:textId="77777777" w:rsidR="003B4E2F" w:rsidRPr="000933C1" w:rsidRDefault="003B4E2F" w:rsidP="002F52F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：簡單的音階練習，問答回顧五聲音階的基本概念。</w:t>
            </w:r>
          </w:p>
          <w:p w14:paraId="76853384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779FA29E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28D47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75D2A193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2C8D7ADE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4AAF50DE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42BE33A8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2B493900" w14:textId="15D09A2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756A0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C52F62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BA9262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18E8D5E" w:rsidR="003B4E2F" w:rsidRPr="00A42EF1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2DA45D93" w:rsidR="003B4E2F" w:rsidRPr="00A42EF1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4D98F" w14:textId="0C2D6A58" w:rsidR="003B4E2F" w:rsidRPr="00500692" w:rsidRDefault="003B4E2F" w:rsidP="003B4E2F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</w:tc>
      </w:tr>
      <w:tr w:rsidR="003B4E2F" w14:paraId="0B704588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25234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3A83C88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06108BD6" w14:textId="3826E44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F69F4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35609566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如：傳統戲曲、音樂劇、世界音樂、電影配樂等多元風格之樂曲。各種音樂展演形式，以及樂曲之作曲家、音樂表演團體與創作背景。</w:t>
            </w:r>
          </w:p>
          <w:p w14:paraId="43D134A2" w14:textId="55504923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6E078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第3堂課：樂曲風格與節奏感</w:t>
            </w:r>
          </w:p>
          <w:p w14:paraId="48CE6A08" w14:textId="77777777" w:rsidR="003B4E2F" w:rsidRPr="000933C1" w:rsidRDefault="003B4E2F" w:rsidP="002F52F8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：播放不同風格的絲竹音樂（如民間音樂、古典音樂）。</w:t>
            </w:r>
          </w:p>
          <w:p w14:paraId="31C69A49" w14:textId="77777777" w:rsidR="003B4E2F" w:rsidRPr="000933C1" w:rsidRDefault="003B4E2F" w:rsidP="002F52F8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：分析曲目的節奏型態與風格特色，學生分組模擬演奏。</w:t>
            </w:r>
          </w:p>
          <w:p w14:paraId="2B19B325" w14:textId="77777777" w:rsidR="003B4E2F" w:rsidRPr="000933C1" w:rsidRDefault="003B4E2F" w:rsidP="002F52F8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：討論並分享各組演奏的體驗，學習如何感受節奏。</w:t>
            </w:r>
          </w:p>
          <w:p w14:paraId="4BDD04EA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05E87C8F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589F6B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43E8C0AF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5334DA3B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2DA4EF6A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2B817127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6EBEC1C2" w14:textId="1FDEAF20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66544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4947C37C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34775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2179446C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00861AAC" w:rsidR="003B4E2F" w:rsidRPr="00500692" w:rsidRDefault="003B4E2F" w:rsidP="003B4E2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5EBFE1D5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2B2CF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4DD2854B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BE588D5" w14:textId="20505CC6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</w:t>
            </w:r>
            <w:r w:rsidRPr="00D13B5F">
              <w:rPr>
                <w:rFonts w:eastAsia="標楷體" w:hint="eastAsia"/>
                <w:color w:val="auto"/>
              </w:rPr>
              <w:lastRenderedPageBreak/>
              <w:t>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3D931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CB00EA9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曲之作曲家、音樂表演團體與創作背景。</w:t>
            </w:r>
          </w:p>
          <w:p w14:paraId="3FBF32C3" w14:textId="292F256A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11CD1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第4堂課：二胡基礎與簡單旋律</w:t>
            </w:r>
          </w:p>
          <w:p w14:paraId="08EB4EA1" w14:textId="77777777" w:rsidR="003B4E2F" w:rsidRPr="000933C1" w:rsidRDefault="003B4E2F" w:rsidP="002F52F8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：介紹二胡的構造與演奏技巧，展示演奏片段。</w:t>
            </w:r>
          </w:p>
          <w:p w14:paraId="46341BA7" w14:textId="77777777" w:rsidR="003B4E2F" w:rsidRPr="000933C1" w:rsidRDefault="003B4E2F" w:rsidP="002F52F8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：學習二胡的基本演奏姿勢，練習簡單的旋律。</w:t>
            </w:r>
          </w:p>
          <w:p w14:paraId="5815B31A" w14:textId="77777777" w:rsidR="003B4E2F" w:rsidRPr="000933C1" w:rsidRDefault="003B4E2F" w:rsidP="002F52F8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：小組演奏分享，教師糾正指法與姿勢。</w:t>
            </w:r>
          </w:p>
          <w:p w14:paraId="250B4573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AA02EB3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E478A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35DB73DE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3EF8D35B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6AD11D60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7360EB7A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49740CB3" w14:textId="68368E0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FBB13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1B6881F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EFE8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58876F6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5A823A97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9FE56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62F185D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E98601A" w14:textId="57C66992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CF24F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E78AC9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6AB885C" w14:textId="568232A3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F43D67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第5堂課：古箏基礎與簡單樂曲</w:t>
            </w:r>
          </w:p>
          <w:p w14:paraId="27E44022" w14:textId="77777777" w:rsidR="003B4E2F" w:rsidRPr="000933C1" w:rsidRDefault="003B4E2F" w:rsidP="002F52F8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：介紹古箏的歷史、音色及演奏技巧。</w:t>
            </w:r>
          </w:p>
          <w:p w14:paraId="7A7D162A" w14:textId="77777777" w:rsidR="003B4E2F" w:rsidRPr="000933C1" w:rsidRDefault="003B4E2F" w:rsidP="002F52F8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：學習古箏的基本指法，演奏簡單的樂句。</w:t>
            </w:r>
          </w:p>
          <w:p w14:paraId="2BC843D8" w14:textId="77777777" w:rsidR="003B4E2F" w:rsidRPr="000933C1" w:rsidRDefault="003B4E2F" w:rsidP="002F52F8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：學生分組練習並互相分享演奏經驗。</w:t>
            </w:r>
          </w:p>
          <w:p w14:paraId="0D9B03C5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62BB52B9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07A95B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29F90544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514BC942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6374D4B9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14119EB1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1E5C7E6A" w14:textId="0301ABD8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2BF4B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20915B38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6524F3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5A473B31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1046C591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6BA7D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721D38A1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5754AB6A" w14:textId="661275FE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4574B3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C9AF8A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6640DEF1" w14:textId="004201C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A3224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第6堂課：笛子入門與基本演奏</w:t>
            </w:r>
          </w:p>
          <w:p w14:paraId="57D28385" w14:textId="77777777" w:rsidR="003B4E2F" w:rsidRPr="000933C1" w:rsidRDefault="003B4E2F" w:rsidP="002F52F8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：介紹笛子的歷史及種類，展示不同笛音。</w:t>
            </w:r>
          </w:p>
          <w:p w14:paraId="420C5A36" w14:textId="77777777" w:rsidR="003B4E2F" w:rsidRPr="000933C1" w:rsidRDefault="003B4E2F" w:rsidP="002F52F8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：學習基本的笛子指法與口風，練習簡單旋律。</w:t>
            </w:r>
          </w:p>
          <w:p w14:paraId="6EED9BBC" w14:textId="77777777" w:rsidR="003B4E2F" w:rsidRPr="000933C1" w:rsidRDefault="003B4E2F" w:rsidP="002F52F8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：小組互評演奏，教師提供指導與改進建議。</w:t>
            </w:r>
          </w:p>
          <w:p w14:paraId="61B5B0CB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F0DAA13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CA971A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44139929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3EE79622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557760D4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5FCA93FC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15791613" w14:textId="799C04C2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98DBE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1A7F97A1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E8BAA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1A4D773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64AE8D6F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3CEC1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467F7E0E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8706BD5" w14:textId="2413C4EA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761914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3EACE676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如：傳統戲曲、音樂劇、世界音樂、電影配樂等多元風格之樂曲。各種音樂展演形式，以及樂曲之作曲家、音樂表演團體與創作背景。</w:t>
            </w:r>
          </w:p>
          <w:p w14:paraId="2BE59A8E" w14:textId="0A1220A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F7AFD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第7堂課：</w:t>
            </w:r>
            <w:r w:rsidRPr="003C1720">
              <w:rPr>
                <w:b/>
                <w:sz w:val="24"/>
              </w:rPr>
              <w:t>透過絲竹音樂探索生命的起承轉合，理解生命的韌性與變化</w:t>
            </w:r>
            <w:r w:rsidRPr="003C1720">
              <w:rPr>
                <w:rFonts w:ascii="新細明體" w:eastAsia="新細明體" w:hAnsi="新細明體" w:cs="新細明體"/>
                <w:b/>
                <w:bCs/>
                <w:sz w:val="32"/>
                <w:szCs w:val="24"/>
              </w:rPr>
              <w:t xml:space="preserve"> </w:t>
            </w:r>
          </w:p>
          <w:p w14:paraId="5CCE2722" w14:textId="77777777" w:rsidR="003B4E2F" w:rsidRPr="003C1720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</w:pPr>
            <w:r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  <w:t>導入活動</w:t>
            </w:r>
          </w:p>
          <w:p w14:paraId="6BC01A7E" w14:textId="77777777" w:rsidR="003B4E2F" w:rsidRPr="003C1720" w:rsidRDefault="003B4E2F" w:rsidP="002F52F8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3C1720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活動一</w:t>
            </w:r>
            <w:r w:rsidRPr="003C1720">
              <w:rPr>
                <w:rFonts w:ascii="新細明體" w:eastAsia="新細明體" w:hAnsi="新細明體" w:cs="新細明體"/>
                <w:sz w:val="24"/>
                <w:szCs w:val="24"/>
              </w:rPr>
              <w:t>：播放一段情感豐富的絲竹音樂（如《高山青》），引導學生聆聽並分享他們的感受。</w:t>
            </w:r>
          </w:p>
          <w:p w14:paraId="43C53721" w14:textId="77777777" w:rsidR="003B4E2F" w:rsidRPr="003C1720" w:rsidRDefault="003B4E2F" w:rsidP="002F52F8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3C1720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活動二</w:t>
            </w:r>
            <w:r w:rsidRPr="003C1720">
              <w:rPr>
                <w:rFonts w:ascii="新細明體" w:eastAsia="新細明體" w:hAnsi="新細明體" w:cs="新細明體"/>
                <w:sz w:val="24"/>
                <w:szCs w:val="24"/>
              </w:rPr>
              <w:t>：討論音樂如何表達生命的起伏（如高潮、低谷、轉折），讓學生反思生命中的變化。</w:t>
            </w:r>
          </w:p>
          <w:p w14:paraId="7FE0C16E" w14:textId="77777777" w:rsidR="003B4E2F" w:rsidRDefault="003B4E2F" w:rsidP="003B4E2F">
            <w:pPr>
              <w:pStyle w:val="3"/>
            </w:pPr>
            <w:r>
              <w:rPr>
                <w:rStyle w:val="affe"/>
              </w:rPr>
              <w:t>發展活動</w:t>
            </w:r>
          </w:p>
          <w:p w14:paraId="6C698DFF" w14:textId="77777777" w:rsidR="003B4E2F" w:rsidRPr="003C1720" w:rsidRDefault="003B4E2F" w:rsidP="002F52F8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3C1720">
              <w:rPr>
                <w:rStyle w:val="affe"/>
                <w:sz w:val="24"/>
              </w:rPr>
              <w:t>活動一</w:t>
            </w:r>
            <w:r w:rsidRPr="003C1720">
              <w:rPr>
                <w:sz w:val="24"/>
              </w:rPr>
              <w:t>：學生分組選擇一段絲竹樂曲，根據樂曲的起承轉合設計生命故事，並進行表演。</w:t>
            </w:r>
          </w:p>
          <w:p w14:paraId="2879655A" w14:textId="77777777" w:rsidR="003B4E2F" w:rsidRPr="003C1720" w:rsidRDefault="003B4E2F" w:rsidP="002F52F8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3C1720">
              <w:rPr>
                <w:rStyle w:val="affe"/>
                <w:sz w:val="24"/>
              </w:rPr>
              <w:t>活動二</w:t>
            </w:r>
            <w:r w:rsidRPr="003C1720">
              <w:rPr>
                <w:sz w:val="24"/>
              </w:rPr>
              <w:t>：討論並分享每組演繹的故事，學生反思音樂與生命經歷之間的相似性，如何表現生命的韌性。</w:t>
            </w:r>
          </w:p>
          <w:p w14:paraId="5431EEF5" w14:textId="77777777" w:rsidR="003B4E2F" w:rsidRDefault="003B4E2F" w:rsidP="003B4E2F">
            <w:pPr>
              <w:pStyle w:val="3"/>
            </w:pPr>
            <w:r>
              <w:rPr>
                <w:rStyle w:val="affe"/>
              </w:rPr>
              <w:lastRenderedPageBreak/>
              <w:t>總結活動</w:t>
            </w:r>
          </w:p>
          <w:p w14:paraId="1AA90EDD" w14:textId="77777777" w:rsidR="003B4E2F" w:rsidRPr="003C1720" w:rsidRDefault="003B4E2F" w:rsidP="002F52F8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3C1720">
              <w:rPr>
                <w:rStyle w:val="affe"/>
                <w:sz w:val="24"/>
              </w:rPr>
              <w:t>活動一</w:t>
            </w:r>
            <w:r w:rsidRPr="003C1720">
              <w:rPr>
                <w:sz w:val="24"/>
              </w:rPr>
              <w:t>：學生分享課堂中學到的生命觀念，討論如何在音樂中表達生命中的挑戰與成長。</w:t>
            </w:r>
          </w:p>
          <w:p w14:paraId="62ABF04D" w14:textId="77777777" w:rsidR="003B4E2F" w:rsidRPr="003C1720" w:rsidRDefault="003B4E2F" w:rsidP="002F52F8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3C1720">
              <w:rPr>
                <w:rStyle w:val="affe"/>
                <w:sz w:val="24"/>
              </w:rPr>
              <w:t>活動二</w:t>
            </w:r>
            <w:r w:rsidRPr="003C1720">
              <w:rPr>
                <w:sz w:val="24"/>
              </w:rPr>
              <w:t>：教師總結，強調音樂作為表達生命力與情感的工具，鼓勵學生珍惜每一個生命瞬間。</w:t>
            </w:r>
          </w:p>
          <w:p w14:paraId="2266FAB3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0DC0A385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EC1D5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2A0EEDC2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19C3FC2D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0EAE15E1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478A0FCF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6AA8C689" w14:textId="168D6573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9C042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3AF14F4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7B7CE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5A73C4DE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4EFB5901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46AC4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F90AD2F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1844FB6" w14:textId="3C509E98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01BC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020C854F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各種音樂展演形式，以及樂曲之作曲家、音樂表演團體與創作背景。</w:t>
            </w:r>
          </w:p>
          <w:p w14:paraId="0BF2D67B" w14:textId="3562CC7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999CF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第8堂課：</w:t>
            </w:r>
            <w:r w:rsidRPr="00912F83">
              <w:rPr>
                <w:b/>
                <w:sz w:val="24"/>
              </w:rPr>
              <w:t>在大自然中演奏絲竹音樂，感受音樂與自然的共鳴</w:t>
            </w:r>
            <w:r w:rsidRPr="00912F83">
              <w:rPr>
                <w:rFonts w:ascii="新細明體" w:eastAsia="新細明體" w:hAnsi="新細明體" w:cs="新細明體"/>
                <w:b/>
                <w:bCs/>
                <w:sz w:val="32"/>
                <w:szCs w:val="24"/>
              </w:rPr>
              <w:t xml:space="preserve"> </w:t>
            </w:r>
          </w:p>
          <w:p w14:paraId="590E7A68" w14:textId="77777777" w:rsidR="003B4E2F" w:rsidRPr="00912F83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</w:pPr>
            <w:r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  <w:t>導入活動</w:t>
            </w:r>
          </w:p>
          <w:p w14:paraId="1B7ACA51" w14:textId="77777777" w:rsidR="003B4E2F" w:rsidRPr="00912F83" w:rsidRDefault="003B4E2F" w:rsidP="002F52F8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912F83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活動一</w:t>
            </w:r>
            <w:r w:rsidRPr="00912F83">
              <w:rPr>
                <w:rFonts w:ascii="新細明體" w:eastAsia="新細明體" w:hAnsi="新細明體" w:cs="新細明體"/>
                <w:sz w:val="24"/>
                <w:szCs w:val="24"/>
              </w:rPr>
              <w:t>：帶領學生到戶外（如學校花園或草地），介紹絲竹樂器的基本音色與在自然中演奏的特殊體驗。</w:t>
            </w:r>
          </w:p>
          <w:p w14:paraId="50B0336E" w14:textId="77777777" w:rsidR="003B4E2F" w:rsidRDefault="003B4E2F" w:rsidP="002F52F8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912F83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活動二</w:t>
            </w:r>
            <w:r w:rsidRPr="00912F83">
              <w:rPr>
                <w:rFonts w:ascii="新細明體" w:eastAsia="新細明體" w:hAnsi="新細明體" w:cs="新細明體"/>
                <w:sz w:val="24"/>
                <w:szCs w:val="24"/>
              </w:rPr>
              <w:t>：討論大自然的聲音（如風、鳥鳴、水流等）與絲竹音樂的關聯，激發學生對自然音樂的感知。</w:t>
            </w:r>
          </w:p>
          <w:p w14:paraId="12B1F109" w14:textId="77777777" w:rsidR="003B4E2F" w:rsidRDefault="003B4E2F" w:rsidP="003B4E2F">
            <w:pPr>
              <w:pStyle w:val="3"/>
            </w:pPr>
            <w:r>
              <w:rPr>
                <w:rStyle w:val="affe"/>
              </w:rPr>
              <w:t>發展活動</w:t>
            </w:r>
          </w:p>
          <w:p w14:paraId="4F78933A" w14:textId="77777777" w:rsidR="003B4E2F" w:rsidRPr="00912F83" w:rsidRDefault="003B4E2F" w:rsidP="002F52F8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912F83">
              <w:rPr>
                <w:rStyle w:val="affe"/>
                <w:sz w:val="24"/>
              </w:rPr>
              <w:t>活動一</w:t>
            </w:r>
            <w:r w:rsidRPr="00912F83">
              <w:rPr>
                <w:sz w:val="24"/>
              </w:rPr>
              <w:t>：學生分組使用簡單的絲竹樂器（如竹笛、二胡、古箏等），在戶外空間中創作與自然聲音呼應的音樂片段。</w:t>
            </w:r>
          </w:p>
          <w:p w14:paraId="5FB4F14F" w14:textId="77777777" w:rsidR="003B4E2F" w:rsidRPr="00912F83" w:rsidRDefault="003B4E2F" w:rsidP="002F52F8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912F83">
              <w:rPr>
                <w:rStyle w:val="affe"/>
                <w:sz w:val="24"/>
              </w:rPr>
              <w:t>活動二</w:t>
            </w:r>
            <w:r w:rsidRPr="00912F83">
              <w:rPr>
                <w:sz w:val="24"/>
              </w:rPr>
              <w:t>：組織學生進行即興演奏，根據當時的環境（如風聲、鳥鳴）創作即興旋律，強調音樂與自然的融合。</w:t>
            </w:r>
          </w:p>
          <w:p w14:paraId="3B9A4A5A" w14:textId="77777777" w:rsidR="003B4E2F" w:rsidRDefault="003B4E2F" w:rsidP="003B4E2F">
            <w:pPr>
              <w:pStyle w:val="3"/>
            </w:pPr>
            <w:r>
              <w:rPr>
                <w:rStyle w:val="affe"/>
              </w:rPr>
              <w:t>總結活動</w:t>
            </w:r>
          </w:p>
          <w:p w14:paraId="292332B1" w14:textId="77777777" w:rsidR="003B4E2F" w:rsidRPr="00912F83" w:rsidRDefault="003B4E2F" w:rsidP="002F52F8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912F83">
              <w:rPr>
                <w:rStyle w:val="affe"/>
                <w:sz w:val="24"/>
              </w:rPr>
              <w:t>活動一</w:t>
            </w:r>
            <w:r w:rsidRPr="00912F83">
              <w:rPr>
                <w:sz w:val="24"/>
              </w:rPr>
              <w:t>：學生分享他們在戶外演奏過程中的感受，討論</w:t>
            </w:r>
            <w:r w:rsidRPr="00912F83">
              <w:rPr>
                <w:sz w:val="24"/>
              </w:rPr>
              <w:lastRenderedPageBreak/>
              <w:t>音樂與自然的互動。</w:t>
            </w:r>
          </w:p>
          <w:p w14:paraId="465C7B87" w14:textId="77777777" w:rsidR="003B4E2F" w:rsidRPr="00912F83" w:rsidRDefault="003B4E2F" w:rsidP="002F52F8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912F83">
              <w:rPr>
                <w:rStyle w:val="affe"/>
                <w:sz w:val="24"/>
              </w:rPr>
              <w:t>活動二</w:t>
            </w:r>
            <w:r w:rsidRPr="00912F83">
              <w:rPr>
                <w:sz w:val="24"/>
              </w:rPr>
              <w:t>：教師總結，強調音樂如何表達大自然的元素，鼓勵學生以不同方式感受並表現自然。</w:t>
            </w:r>
          </w:p>
          <w:p w14:paraId="64FBD1F7" w14:textId="77777777" w:rsidR="003B4E2F" w:rsidRPr="00912F83" w:rsidRDefault="003B4E2F" w:rsidP="003B4E2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  <w:p w14:paraId="7E1AEC98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0A72F6C4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0D519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6EFF67B7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573AC639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04D36488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3CC4777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3DAC7BEA" w14:textId="5828FE8E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2BC08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5BA4718C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4DE40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25EF27A6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00CB207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A34BE">
              <w:rPr>
                <w:rFonts w:asciiTheme="minorEastAsia" w:hAnsiTheme="minorEastAsia" w:cs="標楷體" w:hint="eastAsia"/>
                <w:sz w:val="24"/>
                <w:szCs w:val="24"/>
              </w:rPr>
              <w:t>戶J3理解知識與生活環境的關係，獲得心靈的喜悅，培養積極面對挑戰的能力與態度。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33778422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0E272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28C12C6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7A5AF566" w14:textId="52B8E3DC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</w:t>
            </w:r>
            <w:r w:rsidRPr="00D13B5F">
              <w:rPr>
                <w:rFonts w:eastAsia="標楷體" w:hint="eastAsia"/>
                <w:color w:val="auto"/>
              </w:rPr>
              <w:lastRenderedPageBreak/>
              <w:t>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A5607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99312A0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音樂表演團體與創作背景。</w:t>
            </w:r>
          </w:p>
          <w:p w14:paraId="0E854790" w14:textId="3A3E53E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BA6900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第9堂課：絲竹音樂的表現與情感</w:t>
            </w:r>
          </w:p>
          <w:p w14:paraId="055AEF8F" w14:textId="77777777" w:rsidR="003B4E2F" w:rsidRPr="000933C1" w:rsidRDefault="003B4E2F" w:rsidP="002F52F8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：播放不同情感風格的絲竹音樂片段，討論情感表現。</w:t>
            </w:r>
          </w:p>
          <w:p w14:paraId="0CA4EA2A" w14:textId="77777777" w:rsidR="003B4E2F" w:rsidRPr="000933C1" w:rsidRDefault="003B4E2F" w:rsidP="002F52F8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：學生選擇一首曲目並嘗試表達情感。</w:t>
            </w:r>
          </w:p>
          <w:p w14:paraId="2DB7FCFD" w14:textId="77777777" w:rsidR="003B4E2F" w:rsidRPr="000933C1" w:rsidRDefault="003B4E2F" w:rsidP="002F52F8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：分組分享各自演奏中的情感詮釋與感受。</w:t>
            </w:r>
          </w:p>
          <w:p w14:paraId="2A171C61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425B3DF3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E7BBB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690DA1B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4B0252E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33327AAC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3298F8C5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04BC617C" w14:textId="318C60B4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10E40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2F3CAAE8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755149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40BC308A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19AD7415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F01DE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5174C10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0A958A48" w14:textId="69CDADF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6F63B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470FCB1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25E692BF" w14:textId="3D9AE22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6A9A3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第10堂課：民間音樂與現代編曲</w:t>
            </w:r>
          </w:p>
          <w:p w14:paraId="0A86C0AA" w14:textId="77777777" w:rsidR="003B4E2F" w:rsidRPr="000933C1" w:rsidRDefault="003B4E2F" w:rsidP="002F52F8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：介紹中國民間音樂的多樣性，分析其編曲風格。</w:t>
            </w:r>
          </w:p>
          <w:p w14:paraId="6E99E357" w14:textId="77777777" w:rsidR="003B4E2F" w:rsidRPr="000933C1" w:rsidRDefault="003B4E2F" w:rsidP="002F52F8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：學生根據傳統旋律進行現代編曲。</w:t>
            </w:r>
          </w:p>
          <w:p w14:paraId="20B3798B" w14:textId="77777777" w:rsidR="003B4E2F" w:rsidRPr="000933C1" w:rsidRDefault="003B4E2F" w:rsidP="002F52F8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：展示各組的編曲作品，討論創意及編曲技巧。</w:t>
            </w:r>
          </w:p>
          <w:p w14:paraId="199871C5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65A622BF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BAC64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30568D75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037D835F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01257A07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15C71FF5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33A506E4" w14:textId="1321C370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64D56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45C1B003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8A3FC7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7CBD833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A11D7" w14:textId="2874CFA9" w:rsidR="003B4E2F" w:rsidRP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4E2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J6 探究各種符號中</w:t>
            </w:r>
          </w:p>
          <w:p w14:paraId="1B2B58A6" w14:textId="77777777" w:rsidR="003B4E2F" w:rsidRP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4E2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的性別意涵及人</w:t>
            </w:r>
          </w:p>
          <w:p w14:paraId="68F48F60" w14:textId="77777777" w:rsidR="003B4E2F" w:rsidRP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4E2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際溝通中的性別</w:t>
            </w:r>
          </w:p>
          <w:p w14:paraId="16452481" w14:textId="092D4320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4E2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31DB0C09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FD197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2FF84408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534AC8AB" w14:textId="6256A6E5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4D7DAD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04DB3190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7701319E" w14:textId="68092160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35EF8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第11堂課：樂器協同與聲音平衡</w:t>
            </w:r>
          </w:p>
          <w:p w14:paraId="466EFF90" w14:textId="77777777" w:rsidR="003B4E2F" w:rsidRPr="000933C1" w:rsidRDefault="003B4E2F" w:rsidP="002F52F8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：播放協奏曲，討論樂器之間的協同與音色平衡。</w:t>
            </w:r>
          </w:p>
          <w:p w14:paraId="2B4F00A2" w14:textId="77777777" w:rsidR="003B4E2F" w:rsidRPr="000933C1" w:rsidRDefault="003B4E2F" w:rsidP="002F52F8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：進行小組練習，強調聲音平衡和合奏協作。</w:t>
            </w:r>
          </w:p>
          <w:p w14:paraId="10D80366" w14:textId="77777777" w:rsidR="003B4E2F" w:rsidRPr="000933C1" w:rsidRDefault="003B4E2F" w:rsidP="002F52F8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：分析練習過程中的合作經驗，討論音量與音色的調整。</w:t>
            </w:r>
          </w:p>
          <w:p w14:paraId="03D97104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0B2C299A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544ED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4292047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76C18D2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7A505DFD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7832B0DD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42CD6FA7" w14:textId="4BB7F52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B159C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7EE8E39A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0744B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402A4A12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783A13DE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872CD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F08E949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85FA0E8" w14:textId="63EA3B95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CA776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6B115AA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如：傳統戲曲、音樂劇、世界音樂、電影配樂等多元風格之樂曲。各種音樂展演形式，以及樂曲之作曲家、音樂表演團體與創作背景。</w:t>
            </w:r>
          </w:p>
          <w:p w14:paraId="47ACA339" w14:textId="2298CC4A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450EDE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第12堂課：絲竹音樂中的動態變化</w:t>
            </w:r>
          </w:p>
          <w:p w14:paraId="535846D8" w14:textId="77777777" w:rsidR="003B4E2F" w:rsidRPr="000933C1" w:rsidRDefault="003B4E2F" w:rsidP="002F52F8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：介紹絲竹音樂中的動態符號（如強弱、漸強、漸弱）。</w:t>
            </w:r>
          </w:p>
          <w:p w14:paraId="7CA2B165" w14:textId="77777777" w:rsidR="003B4E2F" w:rsidRPr="000933C1" w:rsidRDefault="003B4E2F" w:rsidP="002F52F8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：學生分組練習，表現出動態變化的音樂片段。</w:t>
            </w:r>
          </w:p>
          <w:p w14:paraId="087C633C" w14:textId="77777777" w:rsidR="003B4E2F" w:rsidRPr="000933C1" w:rsidRDefault="003B4E2F" w:rsidP="002F52F8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：學生分享表現動態的經驗，教師指導如何精確控制動態。</w:t>
            </w:r>
          </w:p>
          <w:p w14:paraId="44FE8B5D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068950E6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B3EB4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0F213B90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08F6B15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7AFD5E7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651F0174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389DB16A" w14:textId="7187BEBE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BFD80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3338F21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26FC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2960681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0DC90E5E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60C5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B93C16B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8F82FF2" w14:textId="0E6FE3B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</w:t>
            </w:r>
            <w:r w:rsidRPr="00D13B5F">
              <w:rPr>
                <w:rFonts w:eastAsia="標楷體" w:hint="eastAsia"/>
                <w:color w:val="auto"/>
              </w:rPr>
              <w:lastRenderedPageBreak/>
              <w:t>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7EAB27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778FDAB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曲之作曲家、音樂表演團體與創作背景。</w:t>
            </w:r>
          </w:p>
          <w:p w14:paraId="04541C4D" w14:textId="17A83E66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D65AC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第13堂課：絲竹音樂的節奏型與速度變化</w:t>
            </w:r>
          </w:p>
          <w:p w14:paraId="3A2271FE" w14:textId="77777777" w:rsidR="003B4E2F" w:rsidRPr="000933C1" w:rsidRDefault="003B4E2F" w:rsidP="002F52F8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：介紹絲竹音樂中常見的節奏型與速度變化。</w:t>
            </w:r>
          </w:p>
          <w:p w14:paraId="567BF683" w14:textId="77777777" w:rsidR="003B4E2F" w:rsidRPr="000933C1" w:rsidRDefault="003B4E2F" w:rsidP="002F52F8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：學生練習不同節奏型與速度的曲目，進行演奏。</w:t>
            </w:r>
          </w:p>
          <w:p w14:paraId="6CACE63D" w14:textId="77777777" w:rsidR="003B4E2F" w:rsidRPr="000933C1" w:rsidRDefault="003B4E2F" w:rsidP="002F52F8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：討論演奏過程中的節奏把握與變化技巧。</w:t>
            </w:r>
          </w:p>
          <w:p w14:paraId="29CE7118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4E2C359E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63597D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7F6D090B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1500D5EC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5C1B7A00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252445D7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689A7003" w14:textId="7B981BE6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07775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77C38776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0B06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1DEC470C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768F2BD3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E52DB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7F6D579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6693575" w14:textId="20C58F33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3677A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17585E4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4D349E19" w14:textId="549E5C1C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33BBF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第14堂課：創作與編曲實踐</w:t>
            </w:r>
          </w:p>
          <w:p w14:paraId="00C7C52A" w14:textId="77777777" w:rsidR="003B4E2F" w:rsidRPr="000933C1" w:rsidRDefault="003B4E2F" w:rsidP="002F52F8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：介紹簡單的音樂創作技巧，討論創作的流程與要素。</w:t>
            </w:r>
          </w:p>
          <w:p w14:paraId="0AE38745" w14:textId="77777777" w:rsidR="003B4E2F" w:rsidRPr="000933C1" w:rsidRDefault="003B4E2F" w:rsidP="002F52F8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：學生分組創作並編排一段絲竹樂曲。</w:t>
            </w:r>
          </w:p>
          <w:p w14:paraId="55C91F95" w14:textId="77777777" w:rsidR="003B4E2F" w:rsidRPr="000933C1" w:rsidRDefault="003B4E2F" w:rsidP="002F52F8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：展示各組的創作成果，討論創作的挑戰與靈感來源。</w:t>
            </w:r>
          </w:p>
          <w:p w14:paraId="76A201B1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29E7BF79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596FC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0122FB3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360B59F9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6C8770C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22FDBCD6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527B3E33" w14:textId="7B42290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67160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36F86630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1215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104396E2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70BF3FEF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01B45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7B22DE42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6EB28039" w14:textId="03B59306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D60932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92BAFF6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0EE0105" w14:textId="3C0A405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D79E4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第15堂課：音樂記譜與簡譜實作</w:t>
            </w:r>
          </w:p>
          <w:p w14:paraId="4FA9F313" w14:textId="77777777" w:rsidR="003B4E2F" w:rsidRPr="000933C1" w:rsidRDefault="003B4E2F" w:rsidP="002F52F8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：教學中國音樂的簡譜符號與記譜方法。</w:t>
            </w:r>
          </w:p>
          <w:p w14:paraId="45DEF22C" w14:textId="77777777" w:rsidR="003B4E2F" w:rsidRPr="000933C1" w:rsidRDefault="003B4E2F" w:rsidP="002F52F8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：學生練習簡譜書寫，並試著記譜簡單旋律。</w:t>
            </w:r>
          </w:p>
          <w:p w14:paraId="14FD6CC3" w14:textId="77777777" w:rsidR="003B4E2F" w:rsidRPr="000933C1" w:rsidRDefault="003B4E2F" w:rsidP="002F52F8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：學生展示自己的記譜成果，討論記譜過程中的技巧。</w:t>
            </w:r>
          </w:p>
          <w:p w14:paraId="55A9EF76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5922E7D5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FC4C5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4209FC3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141D12C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3A657B56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62396A6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08518948" w14:textId="4FB4F625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FBBF1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36CA0A22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F37E4F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3B41933D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2CF7BABF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A4C6C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4F12AD17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2A8C8A5" w14:textId="1A872DB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F2721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60FD2AB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如：傳統戲曲、音樂劇、世界音樂、電影配樂等多元風格之樂曲。各種音樂展演形式，以及樂曲之作曲家、音樂表演團體與創作背景。</w:t>
            </w:r>
          </w:p>
          <w:p w14:paraId="602644D8" w14:textId="6811BCB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53D0C4" w14:textId="77777777" w:rsidR="003B4E2F" w:rsidRDefault="003B4E2F" w:rsidP="003B4E2F">
            <w:pPr>
              <w:tabs>
                <w:tab w:val="num" w:pos="720"/>
              </w:tabs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第16堂課：</w:t>
            </w:r>
            <w:r w:rsidRPr="00797D4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探索絲竹音樂在全球文化中的影響與跨文化交流</w:t>
            </w:r>
          </w:p>
          <w:p w14:paraId="667CDB8C" w14:textId="77777777" w:rsidR="003B4E2F" w:rsidRPr="00797D4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</w:pPr>
            <w:r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  <w:t>導入活動</w:t>
            </w:r>
          </w:p>
          <w:p w14:paraId="5EFF7CDF" w14:textId="77777777" w:rsidR="003B4E2F" w:rsidRPr="00797D41" w:rsidRDefault="003B4E2F" w:rsidP="002F52F8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797D4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活動一</w:t>
            </w:r>
            <w:r w:rsidRPr="00797D41">
              <w:rPr>
                <w:rFonts w:ascii="新細明體" w:eastAsia="新細明體" w:hAnsi="新細明體" w:cs="新細明體"/>
                <w:sz w:val="24"/>
                <w:szCs w:val="24"/>
              </w:rPr>
              <w:t>：播放中國絲竹音樂片段與世界其他地區的音樂對比，讓學生聆聽並發現相似之處。</w:t>
            </w:r>
          </w:p>
          <w:p w14:paraId="0A667040" w14:textId="77777777" w:rsidR="003B4E2F" w:rsidRDefault="003B4E2F" w:rsidP="002F52F8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797D4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活動二</w:t>
            </w:r>
            <w:r w:rsidRPr="00797D41">
              <w:rPr>
                <w:rFonts w:ascii="新細明體" w:eastAsia="新細明體" w:hAnsi="新細明體" w:cs="新細明體"/>
                <w:sz w:val="24"/>
                <w:szCs w:val="24"/>
              </w:rPr>
              <w:t>：簡短介紹絲竹音樂如何影響東亞及其他文化，並引導學生思考不同文化的音樂元素。</w:t>
            </w:r>
          </w:p>
          <w:p w14:paraId="16ECF6AF" w14:textId="77777777" w:rsidR="003B4E2F" w:rsidRPr="00797D41" w:rsidRDefault="003B4E2F" w:rsidP="003B4E2F">
            <w:pPr>
              <w:pStyle w:val="3"/>
              <w:rPr>
                <w:rFonts w:asciiTheme="minorEastAsia" w:hAnsiTheme="minorEastAsia"/>
              </w:rPr>
            </w:pPr>
            <w:r>
              <w:rPr>
                <w:rStyle w:val="affe"/>
                <w:rFonts w:asciiTheme="minorEastAsia" w:hAnsiTheme="minorEastAsia"/>
              </w:rPr>
              <w:t>發展活動</w:t>
            </w:r>
          </w:p>
          <w:p w14:paraId="1BC04A3A" w14:textId="77777777" w:rsidR="003B4E2F" w:rsidRPr="00797D41" w:rsidRDefault="003B4E2F" w:rsidP="002F52F8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Theme="minorEastAsia" w:hAnsiTheme="minorEastAsia"/>
                <w:sz w:val="24"/>
              </w:rPr>
            </w:pPr>
            <w:r w:rsidRPr="00797D41">
              <w:rPr>
                <w:rStyle w:val="affe"/>
                <w:rFonts w:asciiTheme="minorEastAsia" w:hAnsiTheme="minorEastAsia"/>
                <w:sz w:val="24"/>
              </w:rPr>
              <w:t>活動一</w:t>
            </w:r>
            <w:r w:rsidRPr="00797D41">
              <w:rPr>
                <w:rFonts w:asciiTheme="minorEastAsia" w:hAnsiTheme="minorEastAsia"/>
                <w:sz w:val="24"/>
              </w:rPr>
              <w:t>：分組討論並比較絲竹音樂與世界其他音樂風格（如非洲、拉美）的異同。</w:t>
            </w:r>
          </w:p>
          <w:p w14:paraId="3AEC64D1" w14:textId="77777777" w:rsidR="003B4E2F" w:rsidRDefault="003B4E2F" w:rsidP="002F52F8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Theme="minorEastAsia" w:hAnsiTheme="minorEastAsia"/>
                <w:sz w:val="24"/>
              </w:rPr>
            </w:pPr>
            <w:r w:rsidRPr="00797D41">
              <w:rPr>
                <w:rStyle w:val="affe"/>
                <w:rFonts w:asciiTheme="minorEastAsia" w:hAnsiTheme="minorEastAsia"/>
                <w:sz w:val="24"/>
              </w:rPr>
              <w:t>活動二</w:t>
            </w:r>
            <w:r w:rsidRPr="00797D41">
              <w:rPr>
                <w:rFonts w:asciiTheme="minorEastAsia" w:hAnsiTheme="minorEastAsia"/>
                <w:sz w:val="24"/>
              </w:rPr>
              <w:t>：學生挑選一個世界音樂風格，並與絲竹音樂進行對比，發表對兩者文化背景和音樂特色的見解。</w:t>
            </w:r>
          </w:p>
          <w:p w14:paraId="19E48649" w14:textId="77777777" w:rsidR="003B4E2F" w:rsidRDefault="003B4E2F" w:rsidP="003B4E2F">
            <w:pPr>
              <w:pStyle w:val="3"/>
            </w:pPr>
            <w:r>
              <w:rPr>
                <w:rStyle w:val="affe"/>
              </w:rPr>
              <w:lastRenderedPageBreak/>
              <w:t>總結活動</w:t>
            </w:r>
          </w:p>
          <w:p w14:paraId="6F00689F" w14:textId="77777777" w:rsidR="003B4E2F" w:rsidRPr="00797D41" w:rsidRDefault="003B4E2F" w:rsidP="002F52F8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797D41">
              <w:rPr>
                <w:rStyle w:val="affe"/>
                <w:sz w:val="24"/>
              </w:rPr>
              <w:t>活動一</w:t>
            </w:r>
            <w:r w:rsidRPr="00797D41">
              <w:rPr>
                <w:sz w:val="24"/>
              </w:rPr>
              <w:t>：學生分享小組討論的成果，並總結絲竹音樂在國際音樂舞台上的文化價值。</w:t>
            </w:r>
          </w:p>
          <w:p w14:paraId="372C09AE" w14:textId="7DBA8E40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97D41">
              <w:rPr>
                <w:rStyle w:val="affe"/>
                <w:sz w:val="24"/>
              </w:rPr>
              <w:t>活動二</w:t>
            </w:r>
            <w:r w:rsidRPr="00797D41">
              <w:rPr>
                <w:sz w:val="24"/>
              </w:rPr>
              <w:t>：教師總結課程，強調音樂作為跨文化交流的橋樑，鼓勵學生探索全球多元音樂文化。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2E71AAE4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D5996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3702A2E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7B2FBEAB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71B2AF0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6EF100E5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4A8A8F0A" w14:textId="2EBC464E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5DBBD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437BA9BE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2BADD2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78B83C4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50E7EBB2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DA50B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DE17FD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14E070F" w14:textId="1EF1798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</w:t>
            </w:r>
            <w:r w:rsidRPr="00D13B5F">
              <w:rPr>
                <w:rFonts w:eastAsia="標楷體" w:hint="eastAsia"/>
                <w:color w:val="auto"/>
              </w:rPr>
              <w:lastRenderedPageBreak/>
              <w:t>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0DD0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7BC4855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音樂表演團體與創作背景。</w:t>
            </w:r>
          </w:p>
          <w:p w14:paraId="19719412" w14:textId="6D2FC935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E1F495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第17堂課：民俗音樂的演繹</w:t>
            </w:r>
          </w:p>
          <w:p w14:paraId="0270AE3B" w14:textId="77777777" w:rsidR="003B4E2F" w:rsidRPr="000933C1" w:rsidRDefault="003B4E2F" w:rsidP="002F52F8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：介紹台灣與中國其他地區的民俗音樂特色。</w:t>
            </w:r>
          </w:p>
          <w:p w14:paraId="37D8C674" w14:textId="77777777" w:rsidR="003B4E2F" w:rsidRPr="000933C1" w:rsidRDefault="003B4E2F" w:rsidP="002F52F8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：學生選擇一首民俗曲目並進行改編或演繹。</w:t>
            </w:r>
          </w:p>
          <w:p w14:paraId="124232C0" w14:textId="77777777" w:rsidR="003B4E2F" w:rsidRPr="000933C1" w:rsidRDefault="003B4E2F" w:rsidP="002F52F8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：學生分享各自的演繹結果，教師提供回饋。</w:t>
            </w:r>
          </w:p>
          <w:p w14:paraId="354A288E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27ABAF74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32E09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28AA00B7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1CEA2B9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5E9657A1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48ACA24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74B36D25" w14:textId="21DAD2D1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55152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698DA65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3F3A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361764E0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3AF46B86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5AE22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35761024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2C9C4EDC" w14:textId="0D55FAF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8A8172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7A94BB77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038A10FD" w14:textId="36E8C84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D65EE9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第18堂課：絲竹音樂的即興演奏</w:t>
            </w:r>
          </w:p>
          <w:p w14:paraId="5503F952" w14:textId="77777777" w:rsidR="003B4E2F" w:rsidRPr="000933C1" w:rsidRDefault="003B4E2F" w:rsidP="002F52F8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：介紹絲竹音樂中的即興演奏技巧與應用。</w:t>
            </w:r>
          </w:p>
          <w:p w14:paraId="14808F1D" w14:textId="77777777" w:rsidR="003B4E2F" w:rsidRPr="000933C1" w:rsidRDefault="003B4E2F" w:rsidP="002F52F8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：學生練習即興演奏，根據不同主題自由發揮。</w:t>
            </w:r>
          </w:p>
          <w:p w14:paraId="22FF1A96" w14:textId="77777777" w:rsidR="003B4E2F" w:rsidRPr="000933C1" w:rsidRDefault="003B4E2F" w:rsidP="002F52F8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：分享即興演奏的體驗，討論如何更自然地進行即興。</w:t>
            </w:r>
          </w:p>
          <w:p w14:paraId="62BA5CD3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69C534FE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324CEF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30BE6C5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144F9888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4C9B5918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560A1CC4" w14:textId="7EB5D6B1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D97E4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2168DE9F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1369A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2E089EA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3B4E2F" w14:paraId="4C9E230B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BCF1B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F04EF24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74ABAF89" w14:textId="4B56F19F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04DC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234D683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797A0AB6" w14:textId="101625C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FA3080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第19堂課：綜合演練與排練</w:t>
            </w:r>
          </w:p>
          <w:p w14:paraId="39235D11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：選擇一首較長的絲竹合奏曲目進行排練。</w:t>
            </w:r>
          </w:p>
          <w:p w14:paraId="1CB6225B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：學生分組進行排練，強調整體協調與精確演奏。</w:t>
            </w:r>
          </w:p>
          <w:p w14:paraId="1250B3FC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：討論排練中的問題，進行即時修正與改善。</w:t>
            </w:r>
          </w:p>
          <w:p w14:paraId="59F9D057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7D625468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240AB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5C37C546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6297F08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79F2A28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6C515C05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樂譜</w:t>
            </w:r>
          </w:p>
          <w:p w14:paraId="12BD021E" w14:textId="404D1F9A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A35A0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1FB808D5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37855A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5703D3D1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6E9A780B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1D829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B2E7191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101F5F1" w14:textId="5FC784E4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2080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743ACF47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如：傳統戲曲、音樂劇、世界音樂、電影配樂等多元風格之樂曲。各種音樂展演形式，以及樂曲之作曲家、音樂表演團體與創作背景。</w:t>
            </w:r>
          </w:p>
          <w:p w14:paraId="3344F7A4" w14:textId="0F2ED5BA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42355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</w:t>
            </w:r>
            <w:r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20</w:t>
            </w: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堂課：綜合演練與排練</w:t>
            </w:r>
          </w:p>
          <w:p w14:paraId="390C1C91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：選擇一首較長的絲竹合奏曲目進行排練。</w:t>
            </w:r>
          </w:p>
          <w:p w14:paraId="20B0B25B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：學生分組進行排練，強調整體協調與精確演奏。</w:t>
            </w:r>
          </w:p>
          <w:p w14:paraId="35B71212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：討論排練中的問題，進行即時修正與改善。</w:t>
            </w:r>
          </w:p>
          <w:p w14:paraId="77DD274A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7D7CE7DA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97BA0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4FC8F7AF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6BD2DD8C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138A300F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37626E04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樂譜</w:t>
            </w:r>
          </w:p>
          <w:p w14:paraId="0205139B" w14:textId="3BD795B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B726EB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3B5CC104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65806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00FBFA5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13E55992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F8617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787F9D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205147CA" w14:textId="5687CDF2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</w:t>
            </w:r>
            <w:r w:rsidRPr="00D13B5F">
              <w:rPr>
                <w:rFonts w:eastAsia="標楷體" w:hint="eastAsia"/>
                <w:color w:val="auto"/>
              </w:rPr>
              <w:lastRenderedPageBreak/>
              <w:t>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4A2E5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6E19E6D5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曲之作曲家、音樂表演團體與創作背景。</w:t>
            </w:r>
          </w:p>
          <w:p w14:paraId="693BC6DA" w14:textId="72B969B2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235CA1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第2</w:t>
            </w:r>
            <w:r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1</w:t>
            </w: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堂課：課程總結與成果發表</w:t>
            </w:r>
          </w:p>
          <w:p w14:paraId="25A569C7" w14:textId="77777777" w:rsidR="003B4E2F" w:rsidRPr="000933C1" w:rsidRDefault="003B4E2F" w:rsidP="002F52F8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：回顧本學期所學的絲竹音樂知識與技能。</w:t>
            </w:r>
          </w:p>
          <w:p w14:paraId="55D7B03D" w14:textId="77777777" w:rsidR="003B4E2F" w:rsidRPr="000933C1" w:rsidRDefault="003B4E2F" w:rsidP="002F52F8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：進行絲竹合奏的成果發表，展示學期學習成果。</w:t>
            </w:r>
          </w:p>
          <w:p w14:paraId="4E90EFCC" w14:textId="77777777" w:rsidR="003B4E2F" w:rsidRPr="000933C1" w:rsidRDefault="003B4E2F" w:rsidP="002F52F8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：學生分享學習心得，教師總結並給予建議。</w:t>
            </w:r>
          </w:p>
          <w:p w14:paraId="35489B6C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6DEF583F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CCD8D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15E690C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494C4A1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0EC3A94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0342D15C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樂譜</w:t>
            </w:r>
          </w:p>
          <w:p w14:paraId="579C7702" w14:textId="12196678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EE249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532BE435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EAF5A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5AF9F153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2F52F8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B98C84" w14:textId="77777777" w:rsidR="00281211" w:rsidRDefault="00281211">
      <w:r>
        <w:separator/>
      </w:r>
    </w:p>
  </w:endnote>
  <w:endnote w:type="continuationSeparator" w:id="0">
    <w:p w14:paraId="6CFF718A" w14:textId="77777777" w:rsidR="00281211" w:rsidRDefault="00281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PMingLiu">
    <w:altName w:val="Times New Roman"/>
    <w:charset w:val="00"/>
    <w:family w:val="auto"/>
    <w:pitch w:val="default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51A34" w14:textId="77777777" w:rsidR="00281211" w:rsidRDefault="00281211">
      <w:r>
        <w:separator/>
      </w:r>
    </w:p>
  </w:footnote>
  <w:footnote w:type="continuationSeparator" w:id="0">
    <w:p w14:paraId="25652563" w14:textId="77777777" w:rsidR="00281211" w:rsidRDefault="00281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42B7"/>
    <w:multiLevelType w:val="multilevel"/>
    <w:tmpl w:val="6DEC5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E7985"/>
    <w:multiLevelType w:val="multilevel"/>
    <w:tmpl w:val="7904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202DBB"/>
    <w:multiLevelType w:val="multilevel"/>
    <w:tmpl w:val="324E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7541B7"/>
    <w:multiLevelType w:val="multilevel"/>
    <w:tmpl w:val="B8D08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33CFC"/>
    <w:multiLevelType w:val="multilevel"/>
    <w:tmpl w:val="8222E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6" w15:restartNumberingAfterBreak="0">
    <w:nsid w:val="1B012B69"/>
    <w:multiLevelType w:val="multilevel"/>
    <w:tmpl w:val="30DA6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D6411F"/>
    <w:multiLevelType w:val="multilevel"/>
    <w:tmpl w:val="07A4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FB6328"/>
    <w:multiLevelType w:val="multilevel"/>
    <w:tmpl w:val="5F00F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410484"/>
    <w:multiLevelType w:val="multilevel"/>
    <w:tmpl w:val="D2409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B51465"/>
    <w:multiLevelType w:val="multilevel"/>
    <w:tmpl w:val="4888F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3F75A9"/>
    <w:multiLevelType w:val="multilevel"/>
    <w:tmpl w:val="6E58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AB3B74"/>
    <w:multiLevelType w:val="multilevel"/>
    <w:tmpl w:val="05526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EA79C4"/>
    <w:multiLevelType w:val="hybridMultilevel"/>
    <w:tmpl w:val="610430B4"/>
    <w:lvl w:ilvl="0" w:tplc="68307C9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7856AE"/>
    <w:multiLevelType w:val="multilevel"/>
    <w:tmpl w:val="2592C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0167C3"/>
    <w:multiLevelType w:val="multilevel"/>
    <w:tmpl w:val="F752B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750299"/>
    <w:multiLevelType w:val="multilevel"/>
    <w:tmpl w:val="A8F68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6B3E9B"/>
    <w:multiLevelType w:val="multilevel"/>
    <w:tmpl w:val="199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E87690"/>
    <w:multiLevelType w:val="multilevel"/>
    <w:tmpl w:val="8ACA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1D49A7"/>
    <w:multiLevelType w:val="multilevel"/>
    <w:tmpl w:val="AAF64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80688C"/>
    <w:multiLevelType w:val="multilevel"/>
    <w:tmpl w:val="1C4C0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4C4E5A"/>
    <w:multiLevelType w:val="multilevel"/>
    <w:tmpl w:val="29DA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CA4347"/>
    <w:multiLevelType w:val="multilevel"/>
    <w:tmpl w:val="7AD6E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EF5E32"/>
    <w:multiLevelType w:val="multilevel"/>
    <w:tmpl w:val="EE4EC842"/>
    <w:lvl w:ilvl="0">
      <w:start w:val="1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6E0209AC"/>
    <w:multiLevelType w:val="multilevel"/>
    <w:tmpl w:val="7F4AB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AD096B"/>
    <w:multiLevelType w:val="multilevel"/>
    <w:tmpl w:val="014C0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73F00C3A"/>
    <w:multiLevelType w:val="multilevel"/>
    <w:tmpl w:val="784EC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79172A"/>
    <w:multiLevelType w:val="multilevel"/>
    <w:tmpl w:val="BB52D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DF34BA"/>
    <w:multiLevelType w:val="multilevel"/>
    <w:tmpl w:val="EBD0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17"/>
  </w:num>
  <w:num w:numId="3">
    <w:abstractNumId w:val="5"/>
  </w:num>
  <w:num w:numId="4">
    <w:abstractNumId w:val="16"/>
  </w:num>
  <w:num w:numId="5">
    <w:abstractNumId w:val="13"/>
  </w:num>
  <w:num w:numId="6">
    <w:abstractNumId w:val="25"/>
  </w:num>
  <w:num w:numId="7">
    <w:abstractNumId w:val="29"/>
  </w:num>
  <w:num w:numId="8">
    <w:abstractNumId w:val="1"/>
  </w:num>
  <w:num w:numId="9">
    <w:abstractNumId w:val="7"/>
  </w:num>
  <w:num w:numId="10">
    <w:abstractNumId w:val="11"/>
  </w:num>
  <w:num w:numId="11">
    <w:abstractNumId w:val="3"/>
  </w:num>
  <w:num w:numId="12">
    <w:abstractNumId w:val="12"/>
  </w:num>
  <w:num w:numId="13">
    <w:abstractNumId w:val="24"/>
  </w:num>
  <w:num w:numId="14">
    <w:abstractNumId w:val="9"/>
  </w:num>
  <w:num w:numId="15">
    <w:abstractNumId w:val="30"/>
  </w:num>
  <w:num w:numId="16">
    <w:abstractNumId w:val="18"/>
  </w:num>
  <w:num w:numId="17">
    <w:abstractNumId w:val="27"/>
  </w:num>
  <w:num w:numId="18">
    <w:abstractNumId w:val="2"/>
  </w:num>
  <w:num w:numId="19">
    <w:abstractNumId w:val="26"/>
  </w:num>
  <w:num w:numId="20">
    <w:abstractNumId w:val="21"/>
  </w:num>
  <w:num w:numId="21">
    <w:abstractNumId w:val="0"/>
  </w:num>
  <w:num w:numId="22">
    <w:abstractNumId w:val="15"/>
  </w:num>
  <w:num w:numId="23">
    <w:abstractNumId w:val="23"/>
  </w:num>
  <w:num w:numId="24">
    <w:abstractNumId w:val="14"/>
  </w:num>
  <w:num w:numId="25">
    <w:abstractNumId w:val="20"/>
  </w:num>
  <w:num w:numId="26">
    <w:abstractNumId w:val="6"/>
  </w:num>
  <w:num w:numId="27">
    <w:abstractNumId w:val="22"/>
  </w:num>
  <w:num w:numId="28">
    <w:abstractNumId w:val="10"/>
  </w:num>
  <w:num w:numId="29">
    <w:abstractNumId w:val="19"/>
  </w:num>
  <w:num w:numId="30">
    <w:abstractNumId w:val="31"/>
  </w:num>
  <w:num w:numId="31">
    <w:abstractNumId w:val="8"/>
  </w:num>
  <w:num w:numId="32">
    <w:abstractNumId w:val="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6D0E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21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2F8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4E2F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3F7E96"/>
    <w:rsid w:val="00401839"/>
    <w:rsid w:val="0040278C"/>
    <w:rsid w:val="00403CDE"/>
    <w:rsid w:val="00403E10"/>
    <w:rsid w:val="00405225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0188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5C3A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1EBB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D7482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C51E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283BE-FEF4-4201-A543-2552076BA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23</Pages>
  <Words>1695</Words>
  <Characters>9664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2025-04-08T15:18:00Z</cp:lastPrinted>
  <dcterms:created xsi:type="dcterms:W3CDTF">2025-06-10T23:29:00Z</dcterms:created>
  <dcterms:modified xsi:type="dcterms:W3CDTF">2025-06-11T00:44:00Z</dcterms:modified>
</cp:coreProperties>
</file>