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4FF7068" w:rsidR="00FC1B4B" w:rsidRPr="00EA7A47" w:rsidRDefault="00FC1B4B" w:rsidP="00D91D2D">
      <w:pPr>
        <w:spacing w:afterLines="50" w:after="120" w:line="240" w:lineRule="atLeast"/>
        <w:jc w:val="left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 </w:t>
      </w:r>
      <w:r w:rsidR="007553DB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  <w:r w:rsidR="00DA4BFE">
        <w:rPr>
          <w:rFonts w:eastAsia="標楷體"/>
          <w:b/>
          <w:sz w:val="32"/>
          <w:szCs w:val="32"/>
          <w:u w:val="single"/>
        </w:rPr>
        <w:t>陳綺徽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62BC5019" w14:textId="77777777" w:rsidR="009529E0" w:rsidRPr="00FC1B4B" w:rsidRDefault="0036459A" w:rsidP="00D91D2D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jc w:val="left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3963020B" w:rsidR="005432CD" w:rsidRDefault="009529E0" w:rsidP="00D91D2D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DA4BFE" w:rsidRPr="00DA4BFE">
        <w:rPr>
          <w:rFonts w:hint="eastAsia"/>
        </w:rPr>
        <w:t xml:space="preserve"> </w:t>
      </w:r>
      <w:r w:rsidR="00DA4BFE" w:rsidRPr="00DA4BFE">
        <w:rPr>
          <w:rFonts w:ascii="Times New Roman" w:eastAsia="標楷體" w:hAnsi="Times New Roman" w:cs="Times New Roman" w:hint="eastAsia"/>
        </w:rPr>
        <w:t>▇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D91D2D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D91D2D">
      <w:pPr>
        <w:pStyle w:val="Web"/>
        <w:snapToGrid w:val="0"/>
        <w:spacing w:line="240" w:lineRule="atLeast"/>
      </w:pPr>
    </w:p>
    <w:p w14:paraId="523F2D4C" w14:textId="77777777" w:rsidR="00332740" w:rsidRDefault="00332740" w:rsidP="00D91D2D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D91D2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left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D91D2D">
            <w:pPr>
              <w:spacing w:line="240" w:lineRule="atLeast"/>
              <w:ind w:left="23"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91D2D">
            <w:pPr>
              <w:pStyle w:val="aff0"/>
              <w:spacing w:line="240" w:lineRule="atLeast"/>
              <w:ind w:leftChars="0" w:left="0"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D91D2D">
            <w:pPr>
              <w:pStyle w:val="aff0"/>
              <w:spacing w:line="240" w:lineRule="atLeast"/>
              <w:ind w:leftChars="0" w:left="0"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91D2D">
            <w:pPr>
              <w:pStyle w:val="aff0"/>
              <w:spacing w:line="240" w:lineRule="atLeast"/>
              <w:ind w:leftChars="0" w:left="0"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D91D2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jc w:val="left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D91D2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jc w:val="left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D91D2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jc w:val="left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674B488B" w:rsidR="00D37619" w:rsidRPr="00FC1B4B" w:rsidRDefault="00FC1B4B" w:rsidP="00D91D2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left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7F68D4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7F68D4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D91D2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jc w:val="left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91D2D">
            <w:pPr>
              <w:spacing w:line="240" w:lineRule="atLeast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D91D2D">
            <w:pPr>
              <w:spacing w:line="240" w:lineRule="atLeast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9887C" w14:textId="77777777" w:rsidR="00D91D2D" w:rsidRPr="00D91D2D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■ A1身心素質與自我精進</w:t>
            </w:r>
          </w:p>
          <w:p w14:paraId="49A5FCA6" w14:textId="77777777" w:rsidR="00D91D2D" w:rsidRPr="00D91D2D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A2系統思考與解決問題</w:t>
            </w:r>
          </w:p>
          <w:p w14:paraId="7FDA5307" w14:textId="77777777" w:rsidR="00D91D2D" w:rsidRPr="00D91D2D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A3規劃執行與創新應變</w:t>
            </w:r>
          </w:p>
          <w:p w14:paraId="75B034DE" w14:textId="77777777" w:rsidR="00D91D2D" w:rsidRPr="00D91D2D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B1符號運用與溝通表達</w:t>
            </w:r>
          </w:p>
          <w:p w14:paraId="03E91646" w14:textId="77777777" w:rsidR="00D91D2D" w:rsidRPr="00D91D2D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B2科技資訊與媒體素養</w:t>
            </w:r>
          </w:p>
          <w:p w14:paraId="5FAD337B" w14:textId="20082504" w:rsidR="00FC1B4B" w:rsidRPr="001D3382" w:rsidRDefault="00D91D2D" w:rsidP="00D91D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1D2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B3藝術涵養與美感素養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EF575" w14:textId="77777777" w:rsidR="00DA4BFE" w:rsidRPr="00DA4BFE" w:rsidRDefault="00DA4BFE" w:rsidP="00D91D2D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DA4BFE">
              <w:rPr>
                <w:rFonts w:ascii="標楷體" w:eastAsia="標楷體" w:hAnsi="標楷體" w:hint="eastAsia"/>
              </w:rPr>
              <w:t>藝-J-A1 參與藝術活動，增進美感知能。</w:t>
            </w:r>
          </w:p>
          <w:p w14:paraId="0BAA6315" w14:textId="77777777" w:rsidR="00D91D2D" w:rsidRDefault="00DA4BFE" w:rsidP="00D91D2D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DA4BFE">
              <w:rPr>
                <w:rFonts w:ascii="標楷體" w:eastAsia="標楷體" w:hAnsi="標楷體" w:hint="eastAsia"/>
              </w:rPr>
              <w:t>藝-J-B1 應用藝術符號，以表達觀點與風格。</w:t>
            </w:r>
          </w:p>
          <w:p w14:paraId="66D79E67" w14:textId="22A7CAA3" w:rsidR="00DA4BFE" w:rsidRPr="00DA4BFE" w:rsidRDefault="00DA4BFE" w:rsidP="00D91D2D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DA4BFE">
              <w:rPr>
                <w:rFonts w:ascii="標楷體" w:eastAsia="標楷體" w:hAnsi="標楷體" w:hint="eastAsia"/>
              </w:rPr>
              <w:t>藝-J-B3 善用多元感官，探索理解藝術與生活的關聯，以展現美感意識。</w:t>
            </w:r>
          </w:p>
          <w:p w14:paraId="25285579" w14:textId="78E4BD0A" w:rsidR="00FC1B4B" w:rsidRPr="00FC1B4B" w:rsidRDefault="00DA4BFE" w:rsidP="00D91D2D">
            <w:pPr>
              <w:pStyle w:val="Web"/>
              <w:snapToGrid w:val="0"/>
              <w:spacing w:before="0" w:beforeAutospacing="0" w:after="0" w:afterAutospacing="0"/>
              <w:rPr>
                <w:color w:val="FF0000"/>
              </w:rPr>
            </w:pPr>
            <w:r w:rsidRPr="00DA4BFE">
              <w:rPr>
                <w:rFonts w:ascii="標楷體" w:eastAsia="標楷體" w:hAnsi="標楷體" w:hint="eastAsia"/>
              </w:rPr>
              <w:t>藝-J-C2 透過藝術實踐，建立利他與合群的知能，培養團隊合作與溝通協調的能力。</w:t>
            </w:r>
          </w:p>
        </w:tc>
      </w:tr>
    </w:tbl>
    <w:p w14:paraId="6BC15F4C" w14:textId="77777777" w:rsidR="00FC1B4B" w:rsidRPr="00FC1B4B" w:rsidRDefault="00FC1B4B" w:rsidP="00D91D2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D91D2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jc w:val="left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D91D2D">
      <w:pPr>
        <w:spacing w:line="0" w:lineRule="atLeast"/>
        <w:jc w:val="lef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D91D2D">
      <w:pPr>
        <w:spacing w:line="0" w:lineRule="atLeast"/>
        <w:jc w:val="lef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D91D2D">
      <w:pPr>
        <w:pStyle w:val="aff0"/>
        <w:numPr>
          <w:ilvl w:val="0"/>
          <w:numId w:val="35"/>
        </w:numPr>
        <w:spacing w:line="0" w:lineRule="atLeast"/>
        <w:ind w:leftChars="0"/>
        <w:jc w:val="left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D91D2D">
      <w:pPr>
        <w:spacing w:line="0" w:lineRule="atLeast"/>
        <w:jc w:val="lef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91D2D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1D4CDC7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6F986" w14:textId="77777777" w:rsidR="00F343B4" w:rsidRPr="00607231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F664A" w14:textId="77777777" w:rsidR="00F343B4" w:rsidRPr="00607231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41235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B2F40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B90ACB3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E3203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14E8B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3FEFFD8" w14:textId="77777777" w:rsidR="00F343B4" w:rsidRPr="00EA7A4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91D2D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BA0F5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AB51D" w14:textId="77777777" w:rsidR="00F343B4" w:rsidRPr="00607231" w:rsidRDefault="00F343B4" w:rsidP="00D91D2D">
            <w:pP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2F8C5" w14:textId="77777777" w:rsidR="00F343B4" w:rsidRPr="00607231" w:rsidRDefault="00F343B4" w:rsidP="00D91D2D">
            <w:pPr>
              <w:spacing w:line="240" w:lineRule="atLeas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E723B" w14:textId="77777777" w:rsidR="00F343B4" w:rsidRPr="00607231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14B60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58B27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3381282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B0008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D27F3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AE23E43" w14:textId="77777777" w:rsidR="00F343B4" w:rsidRPr="002026C7" w:rsidRDefault="00F343B4" w:rsidP="00D91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14022" w:rsidRPr="00500692" w14:paraId="0B1F57A8" w14:textId="77777777" w:rsidTr="00D91D2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99C10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C14022" w:rsidRPr="00500692" w:rsidRDefault="00C14022" w:rsidP="00D91D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7861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7610F40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036DB2AB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品，並接受多元的觀點。</w:t>
            </w:r>
          </w:p>
          <w:p w14:paraId="39300C14" w14:textId="226BF79B" w:rsidR="00C14022" w:rsidRPr="00EA7A47" w:rsidRDefault="00C14022" w:rsidP="00D91D2D">
            <w:pPr>
              <w:pStyle w:val="Default"/>
              <w:rPr>
                <w:rFonts w:ascii="Times New Roman" w:eastAsia="標楷體" w:hAnsi="Times New Roman" w:cs="Times New Roman"/>
                <w:color w:val="FF0000"/>
              </w:rPr>
            </w:pPr>
            <w:r w:rsidRPr="004B72B4">
              <w:rPr>
                <w:rFonts w:eastAsia="標楷體" w:hint="eastAsia"/>
                <w:color w:val="auto"/>
              </w:rPr>
              <w:t>視2-IV-2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6B29A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52FE87C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視A-IV-1 藝術常識、藝術鑑賞方法。</w:t>
            </w:r>
          </w:p>
          <w:p w14:paraId="034C31E3" w14:textId="09AAA75F" w:rsidR="00C14022" w:rsidRPr="00EA7A47" w:rsidRDefault="00C14022" w:rsidP="00D91D2D">
            <w:pPr>
              <w:rPr>
                <w:rFonts w:eastAsia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視A-IV-2 傳統藝術、當代藝術、視覺文化。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E8FD6" w14:textId="77777777" w:rsidR="0038324A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畫我心──肖像畫的藝術與自我表達</w:t>
            </w:r>
          </w:p>
          <w:p w14:paraId="72E39A16" w14:textId="6070B30C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課程重點：欣賞與分析藝術家肖像畫作品</w:t>
            </w:r>
          </w:p>
          <w:p w14:paraId="209B2F2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6C0FF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1欣賞不同時期與風格的肖像畫作品，認識其藝術特色</w:t>
            </w:r>
          </w:p>
          <w:p w14:paraId="58ADE7D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能透過欣賞藝術作品，體會藝術家所傳達關於生命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的思索與觀點。</w:t>
            </w:r>
          </w:p>
          <w:p w14:paraId="22A45DC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2討論畫中人物的表情、姿勢與背景帶來的情緒氛圍</w:t>
            </w:r>
          </w:p>
          <w:p w14:paraId="16AD7A8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413B9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3學生挑選一幅喜歡的肖像畫並寫下觀察與感想</w:t>
            </w:r>
          </w:p>
          <w:p w14:paraId="1999024E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37D22C" w14:textId="1DFA1F03" w:rsidR="00C14022" w:rsidRPr="0050069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4引導學生思考：如果畫自己，會想呈現怎樣的樣貌？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1F84842B" w:rsidR="00C14022" w:rsidRPr="0050069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F2370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5A8F53E8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4C7BEF5C" w14:textId="4792CB6A" w:rsidR="00C14022" w:rsidRPr="00500692" w:rsidRDefault="00C14022" w:rsidP="00D91D2D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27D11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3FD4F408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499A8219" w14:textId="67A29E3C" w:rsidR="00C14022" w:rsidRPr="00500692" w:rsidRDefault="00C14022" w:rsidP="00D91D2D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D6100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49F2AD9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03DBF041" w14:textId="693B853F" w:rsidR="00C14022" w:rsidRPr="00500692" w:rsidRDefault="00C14022" w:rsidP="00D91D2D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2B73A77E" w:rsidR="00C14022" w:rsidRPr="00500692" w:rsidRDefault="00C14022" w:rsidP="00D91D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C14022" w14:paraId="1530A97A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D544E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4261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71E5AAC6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12D56226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60B967B9" w14:textId="1F22F4CB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5D0F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2EFD3BB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視A-IV-1 藝術常識、藝術鑑賞方法。</w:t>
            </w:r>
          </w:p>
          <w:p w14:paraId="43CD06E3" w14:textId="43E89B9F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視A-IV-2 傳統藝術、當代藝術、視覺文化。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6E8D2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畫我心──肖像畫的藝術與自我表達</w:t>
            </w:r>
          </w:p>
          <w:p w14:paraId="173E93C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課程重點：進行自我探索與肖像構圖規劃</w:t>
            </w:r>
          </w:p>
          <w:p w14:paraId="56B760A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03C51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1鏡子觀察活動：觀察自己五官特色與個人表情習慣</w:t>
            </w:r>
          </w:p>
          <w:p w14:paraId="2FAC650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ABE84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2引導學生思考與書寫三個關於自己的關鍵詞或特質</w:t>
            </w:r>
          </w:p>
          <w:p w14:paraId="74FAAA8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6C185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3根據自我特質設計肖像畫草圖，包括背景與物件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設定</w:t>
            </w:r>
          </w:p>
          <w:p w14:paraId="00EE96A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8E14C6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5C163E5D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34A61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68295350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48B889C3" w14:textId="146E095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A24CD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6F12BB84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6A89D009" w14:textId="3CB09823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C940D1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CC8846B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43FECD13" w14:textId="038CC555" w:rsidR="00C14022" w:rsidRPr="00A42EF1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57C6131F" w:rsidR="00C14022" w:rsidRPr="00A42EF1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2CC18" w14:textId="5176DB40" w:rsidR="00C14022" w:rsidRDefault="00C14022" w:rsidP="00D91D2D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</w:p>
          <w:p w14:paraId="069C9FCC" w14:textId="77777777" w:rsidR="00C14022" w:rsidRDefault="00C14022" w:rsidP="00D91D2D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C14022" w:rsidRPr="00500692" w:rsidRDefault="00C14022" w:rsidP="00D91D2D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0F85497D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F2085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C7522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47667E5B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420A3D3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39C45473" w14:textId="1DDACD0F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971C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色彩理論、造形表現、符號意涵。</w:t>
            </w:r>
          </w:p>
          <w:p w14:paraId="158E6AAF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視A-IV-1 藝術常識、藝術鑑賞方法。</w:t>
            </w:r>
          </w:p>
          <w:p w14:paraId="3BE88D07" w14:textId="139F866E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視A-IV-2 傳統藝術、當代藝術、視覺文化。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4EF0B" w14:textId="77777777" w:rsidR="00C14022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畫我心──肖像畫的藝術與自我表達</w:t>
            </w:r>
          </w:p>
          <w:p w14:paraId="748364F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1學生運用鉛筆或彩色媒材完成肖像畫作品上色與細節</w:t>
            </w:r>
          </w:p>
          <w:p w14:paraId="6FC54E1D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52AE6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2鼓勵學生表現個人風格，不拘泥寫實與傳統</w:t>
            </w:r>
          </w:p>
          <w:p w14:paraId="21FADAED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AD80A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3撰寫學習單，反思這次創作對自我認識的收穫</w:t>
            </w:r>
          </w:p>
          <w:p w14:paraId="637729CC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2E2D563E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25E9E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1F04A1ED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14E109A0" w14:textId="0FC4C25D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12548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4BDFF72C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183AF4B4" w14:textId="6A1A3FC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DAB9C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37D2BE2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28CA4BFF" w14:textId="74093705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3.作品評量。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C14022" w:rsidRPr="00500692" w:rsidRDefault="00C14022" w:rsidP="00D91D2D">
            <w:pPr>
              <w:adjustRightInd w:val="0"/>
              <w:snapToGrid w:val="0"/>
              <w:spacing w:line="0" w:lineRule="atLeast"/>
              <w:ind w:left="71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20E557F3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BD993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C201F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2509495D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與技法，表現個人或社群的觀點。</w:t>
            </w:r>
          </w:p>
          <w:p w14:paraId="7050314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6062D11A" w14:textId="4F7E547E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3C533" w14:textId="77777777" w:rsidR="00607231" w:rsidRPr="00607231" w:rsidRDefault="00607231" w:rsidP="00607231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00035D36" w14:textId="77777777" w:rsidR="00C14022" w:rsidRPr="00607231" w:rsidRDefault="00607231" w:rsidP="0060723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</w:t>
            </w: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技法。</w:t>
            </w:r>
          </w:p>
          <w:p w14:paraId="49FCC28A" w14:textId="1E82A577" w:rsidR="00607231" w:rsidRPr="00607231" w:rsidRDefault="00607231" w:rsidP="00607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346C37" w14:textId="788D6D78" w:rsidR="00C14022" w:rsidRDefault="00B736AC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我的創意手提包</w:t>
            </w:r>
          </w:p>
          <w:p w14:paraId="5228281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課程重點：介紹版畫技巧、欣賞作品與構思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</w:t>
            </w:r>
          </w:p>
          <w:p w14:paraId="6995BC7C" w14:textId="77777777" w:rsidR="00C14022" w:rsidRPr="00B736AC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5338A8" w14:textId="63A8BE54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1說明孔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版畫的基本原理、工具材料與創作流程</w:t>
            </w:r>
          </w:p>
          <w:p w14:paraId="74B17AAA" w14:textId="77777777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BBD2B4" w14:textId="6BCB01B4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示範刻刀種類與安全使用方法，強調操作細節與保護手指</w:t>
            </w:r>
          </w:p>
          <w:p w14:paraId="5B8F2279" w14:textId="77777777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BFF7C9" w14:textId="660D4F2C" w:rsidR="00C14022" w:rsidRDefault="00B736AC" w:rsidP="00B736A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學生選擇主題並設計版畫構圖草圖，線條需簡潔清晰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72DAE56A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00F37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6174869F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6E69AD3F" w14:textId="4E5D7334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96BE0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544C7659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67283D59" w14:textId="1465057B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900EA9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B8F2E1A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0DC67C17" w14:textId="0F42B361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431FF368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9B69F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A594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7BAED359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7CEEFB22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0BB0B4F7" w14:textId="772546A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F486C" w14:textId="77777777" w:rsidR="00607231" w:rsidRPr="00607231" w:rsidRDefault="00607231" w:rsidP="00607231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7FFD144E" w14:textId="77777777" w:rsidR="00C14022" w:rsidRPr="00607231" w:rsidRDefault="00607231" w:rsidP="0060723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151B197C" w14:textId="2AF7D06B" w:rsidR="00607231" w:rsidRPr="00607231" w:rsidRDefault="00607231" w:rsidP="00607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B0DFD" w14:textId="681E16BA" w:rsid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我的創意手提包</w:t>
            </w:r>
          </w:p>
          <w:p w14:paraId="5E9C1619" w14:textId="16F3C5F5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1學生將構圖草圖轉描至版材上</w:t>
            </w:r>
          </w:p>
          <w:p w14:paraId="25089B6B" w14:textId="77777777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3F25A5" w14:textId="20FE0ED0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使用刻刀雕刻主要圖像輪廓與細節，保持線條整齊清晰</w:t>
            </w:r>
          </w:p>
          <w:p w14:paraId="4F94199C" w14:textId="77777777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A75A5F" w14:textId="6AA4873D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老師巡迴個別指導，協助解決技術與圖像表現上的問題</w:t>
            </w:r>
          </w:p>
          <w:p w14:paraId="5242F382" w14:textId="77777777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84ABF3" w14:textId="44E51151" w:rsidR="00B736AC" w:rsidRPr="00B736AC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B736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完成刻製後進行試印，檢查墨色與圖像是否需要修整</w:t>
            </w:r>
          </w:p>
          <w:p w14:paraId="4BAD74E6" w14:textId="77777777" w:rsidR="00C14022" w:rsidRPr="00B736AC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099F3222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2EAF7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1版畫工具</w:t>
            </w:r>
          </w:p>
          <w:p w14:paraId="09C9F6FA" w14:textId="770CCA70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F1A2E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7E5C3B56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24147E7C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D5046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1DDD54FD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41450E39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F7CDF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4AB71767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9B916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D27F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7741F97A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390CBA1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028E4EAB" w14:textId="384B5560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9B69F" w14:textId="77777777" w:rsidR="00607231" w:rsidRPr="00607231" w:rsidRDefault="00607231" w:rsidP="00607231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色彩理論、造形表現、符號意涵。</w:t>
            </w:r>
          </w:p>
          <w:p w14:paraId="15C38995" w14:textId="77777777" w:rsidR="00C14022" w:rsidRPr="00607231" w:rsidRDefault="00607231" w:rsidP="0060723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286CABB2" w14:textId="72108CF9" w:rsidR="00607231" w:rsidRPr="00607231" w:rsidRDefault="00607231" w:rsidP="00607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49BB6" w14:textId="1AEF6CF6" w:rsidR="00607231" w:rsidRPr="00607231" w:rsidRDefault="00607231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我的創意手提包</w:t>
            </w:r>
          </w:p>
          <w:p w14:paraId="20E5551E" w14:textId="5E414CD6" w:rsidR="00B736AC" w:rsidRPr="00607231" w:rsidRDefault="00607231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B736AC"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生在帆布袋上進行版畫印製</w:t>
            </w:r>
          </w:p>
          <w:p w14:paraId="18FF2F8D" w14:textId="77777777" w:rsidR="00B736AC" w:rsidRPr="00607231" w:rsidRDefault="00B736AC" w:rsidP="00B736A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03A0A2" w14:textId="0EA7C5E1" w:rsidR="00C14022" w:rsidRPr="00607231" w:rsidRDefault="00607231" w:rsidP="0060723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2作品分享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26528450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3C357" w14:textId="77777777" w:rsidR="00607231" w:rsidRPr="00607231" w:rsidRDefault="00607231" w:rsidP="00607231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1版畫工具</w:t>
            </w:r>
          </w:p>
          <w:p w14:paraId="59B25190" w14:textId="7159A1F1" w:rsidR="00C14022" w:rsidRDefault="00607231" w:rsidP="0060723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72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D218B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494C8CD7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28EFDE60" w14:textId="18C3E88D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D37E6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2C1641C1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1532D348" w14:textId="6CE562BA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3.作品評量。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C1402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C1402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6BF703CE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9F49C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80C2B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4897940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7A17AD0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視2-IV-1 能體驗藝術作品，並接受多元的觀點。</w:t>
            </w:r>
          </w:p>
          <w:p w14:paraId="795604D6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視2-IV-3 能理解藝術產物的功能與價值，以拓展多元視野。</w:t>
            </w:r>
          </w:p>
          <w:p w14:paraId="31C087AC" w14:textId="74048C89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視3-IV-1 能透過多元藝文活動的參與，培養對在地藝文環境的關注態度。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05B4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560AA83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71E3C50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視E-IV-4 環境藝術、社區藝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術。</w:t>
            </w:r>
          </w:p>
          <w:p w14:paraId="4A09A9B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視A-IV-3 在地及各族群藝術、全球藝術。</w:t>
            </w:r>
          </w:p>
          <w:p w14:paraId="422192D2" w14:textId="6FC03F6C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DF4B1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觸動空間的藝術</w:t>
            </w:r>
          </w:p>
          <w:p w14:paraId="72B0F7D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重點：認識雕塑種類與功能，激發學生興趣</w:t>
            </w:r>
          </w:p>
          <w:p w14:paraId="0A213FF7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1介紹雕塑的歷史與類型，包括寫實、人像與抽象雕刻</w:t>
            </w:r>
          </w:p>
          <w:p w14:paraId="389F8B39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2欣賞世界著名雕塑作品，討論其材質與形式特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色</w:t>
            </w:r>
          </w:p>
          <w:p w14:paraId="1D0A6B1E" w14:textId="5BACCECA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3小組討論：哪些雕塑曾在生活中看過或印象深刻？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0F86075C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4FE16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3D24452B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519CF9EA" w14:textId="337E5EC9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70888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32DF1622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0E2C78CD" w14:textId="3360F031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B5979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7D45058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5B230E70" w14:textId="571B348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C14022" w14:paraId="6D3047CB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F32E6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D412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06A85473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02BC81F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14D1BCF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視2-IV-3 能理解藝術產物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的功能與價值，以拓展多元視野。</w:t>
            </w:r>
          </w:p>
          <w:p w14:paraId="4AD5E651" w14:textId="4D4A1A7B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視3-IV-1 能透過多元藝文活動的參與，培養對在地藝文環境的關注態度。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6C29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65C4EA62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4E609A4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視E-IV-4 環境藝術、社區藝術。</w:t>
            </w:r>
          </w:p>
          <w:p w14:paraId="6B0B661D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視A-IV-3 在地及各族群藝術、全球藝術。</w:t>
            </w:r>
          </w:p>
          <w:p w14:paraId="0AF18EB7" w14:textId="2F595BF3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94508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觸動空間的藝術</w:t>
            </w:r>
          </w:p>
          <w:p w14:paraId="544A0FE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1訓練學生從不同角度思考雕塑的造型與美感</w:t>
            </w:r>
          </w:p>
          <w:p w14:paraId="385031FC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2引導學生觀察雕塑從正面、側面與俯視角的不同效果</w:t>
            </w:r>
          </w:p>
          <w:p w14:paraId="779A6510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3討論雕塑與空間、光影的互動與視覺影響</w:t>
            </w:r>
          </w:p>
          <w:p w14:paraId="792412D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FCBB6C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77F2CD70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04915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43C08D29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52747D54" w14:textId="4CF43243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92269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5DE9E977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59F8F00F" w14:textId="71AE5378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5093F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D008A07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3E1E428C" w14:textId="48BC2E12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BB932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352006D4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2B75A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10D4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0D77403A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32E7A5F9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7BD6FE12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視2-IV-3 能理解藝術產物的功能與價值，以拓展多元視野。</w:t>
            </w:r>
          </w:p>
          <w:p w14:paraId="4D4237DE" w14:textId="01DDF6B9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視3-IV-1 能透過多元藝文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EC63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色彩理論、造形表現、符號意涵。</w:t>
            </w:r>
          </w:p>
          <w:p w14:paraId="5815F502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5D6528D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視E-IV-4 環境藝術、社區藝術。</w:t>
            </w:r>
          </w:p>
          <w:p w14:paraId="0CDC952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視A-IV-3 在地及各族群藝術、全球藝術。</w:t>
            </w:r>
          </w:p>
          <w:p w14:paraId="00660D5A" w14:textId="0552B2DE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49CE1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觸動空間的藝術</w:t>
            </w:r>
          </w:p>
          <w:p w14:paraId="5623405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1老師示範雕塑常用工具與安全操作方式</w:t>
            </w:r>
          </w:p>
          <w:p w14:paraId="216883A8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2說明雕刻創作流程與材質選擇</w:t>
            </w:r>
          </w:p>
          <w:p w14:paraId="661AF708" w14:textId="418F7808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3分組討論創作概念並獲得同儕回饋與建議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37FCA6FE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F412D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1圖像與影像資源。</w:t>
            </w:r>
          </w:p>
          <w:p w14:paraId="6294528F" w14:textId="77777777" w:rsidR="00C14022" w:rsidRPr="004B72B4" w:rsidRDefault="00C14022" w:rsidP="00D91D2D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2教學簡報</w:t>
            </w:r>
          </w:p>
          <w:p w14:paraId="63D1B094" w14:textId="6F30117C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BC493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1E50FF11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7E700623" w14:textId="2455E37A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0490EC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03859CA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2AA86DE5" w14:textId="6CD9931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1DAE0974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D5C44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A573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6F7FE28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1821DB9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65F0F5A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視2-IV-3 能理解藝術產物的功能與價值，以拓展多元視野。</w:t>
            </w:r>
          </w:p>
          <w:p w14:paraId="50F36624" w14:textId="680D1FC5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視3-IV-1 能透過多元藝文活動的參與，培養對在地藝文環境的關注態度。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8BE6D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色彩理論、造形表現、符號意涵。</w:t>
            </w:r>
          </w:p>
          <w:p w14:paraId="4AFE5116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19798BA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視E-IV-4 環境藝術、社區藝術。</w:t>
            </w:r>
          </w:p>
          <w:p w14:paraId="66EED377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視A-IV-3 在地及各族群藝術、全球藝術。</w:t>
            </w:r>
          </w:p>
          <w:p w14:paraId="24A241AE" w14:textId="7333619B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46E4C" w14:textId="77777777" w:rsidR="00C14022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觸動空間的藝術</w:t>
            </w:r>
          </w:p>
          <w:p w14:paraId="17781E2C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1認識紙雕技巧：摺、剪、捲、層疊與結構支撐原理</w:t>
            </w:r>
          </w:p>
          <w:p w14:paraId="762A392D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E06038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2學生實作小練習：運用三種技巧製作立體紙形狀</w:t>
            </w:r>
          </w:p>
          <w:p w14:paraId="56D81B56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BE7870" w14:textId="3B9D87A9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3發想創作主題，繪製初步紙雕創作構想草圖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256A3AEF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3A2CF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1紙雕工具 </w:t>
            </w:r>
          </w:p>
          <w:p w14:paraId="4469E40C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2電腦投影設備。</w:t>
            </w:r>
          </w:p>
          <w:p w14:paraId="546A55D9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E7C26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1CCD84D7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0E6C5614" w14:textId="136DE714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69BDD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1D676EF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6D2EF47C" w14:textId="1B9D55DD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07F70900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1049E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F20BA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0F27796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視1-IV-2 能使用多元媒材與技法，表現個人或社群的觀點。</w:t>
            </w:r>
          </w:p>
          <w:p w14:paraId="78694BB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視2-IV-1 能體驗藝術作品，並接受多元的觀點。</w:t>
            </w:r>
          </w:p>
          <w:p w14:paraId="7A8BA45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視2-IV-3 能理解藝術產物的功能與價值，以拓展多元視野。</w:t>
            </w:r>
          </w:p>
          <w:p w14:paraId="453D4EA1" w14:textId="5A2D9D29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視3-IV-1 能透過多元藝文活動的參與，培養對在地藝文環境的關注態度。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32735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色彩理論、造形表現、符號意涵。</w:t>
            </w:r>
          </w:p>
          <w:p w14:paraId="6533D2A6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視E-IV-2 平面、立體及複合媒材的表現技法。</w:t>
            </w:r>
          </w:p>
          <w:p w14:paraId="10252591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視E-IV-4 環境藝術、社區藝術。</w:t>
            </w:r>
          </w:p>
          <w:p w14:paraId="7C1ED76E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視A-IV-3 在地及各族群藝術、全球藝術。</w:t>
            </w:r>
          </w:p>
          <w:p w14:paraId="5BFE58A5" w14:textId="463B9A29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5F2D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空間中的雕刻魔塑</w:t>
            </w:r>
          </w:p>
          <w:p w14:paraId="4E91AA5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1學生依草圖使用紙張剪摺黏貼，開始立體造型製作</w:t>
            </w:r>
          </w:p>
          <w:p w14:paraId="4540F19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8054B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2指導學生在創作中注意穩定性與立體層次表現</w:t>
            </w:r>
          </w:p>
          <w:p w14:paraId="413DDE4C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85D4D5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3組裝並完成作品，可加入標題或文字說明強化主題</w:t>
            </w:r>
          </w:p>
          <w:p w14:paraId="1242FDAC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0A609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4展示紙雕作品並進行簡短口頭分享創作概念</w:t>
            </w:r>
          </w:p>
          <w:p w14:paraId="3C274D2E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C8A185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E953EB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9B89D5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4B4527BA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1DDBE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1紙雕工具 </w:t>
            </w:r>
          </w:p>
          <w:p w14:paraId="643933BF" w14:textId="43748D54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2電腦投影設備。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E980B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6CFBD79A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0183113D" w14:textId="148B2795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A43B0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2283987F" w14:textId="77777777" w:rsidR="00C14022" w:rsidRPr="004B72B4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1C390563" w14:textId="2D7E06A5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7E9169B2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0C4E8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80505" w14:textId="1E9066E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視3-IV-2 能規畫或報導藝術活動，展現對自然環境與社會議題的關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56A0E" w14:textId="24C86E15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視P-IV-2 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3DE04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策展小達人──我的美術展覽</w:t>
            </w:r>
          </w:p>
          <w:p w14:paraId="38D916B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課程重點：認識展覽類型與策展基本概念</w:t>
            </w:r>
          </w:p>
          <w:p w14:paraId="7B4A685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90B77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1觀看不同展覽照片，認識展覽多樣形式</w:t>
            </w:r>
          </w:p>
          <w:p w14:paraId="7ADBAB3E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45675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2分組討論：你參觀過的展覽有哪些特色？</w:t>
            </w:r>
          </w:p>
          <w:p w14:paraId="7999DA7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5E854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3簡介策展人工作內容與角色</w:t>
            </w:r>
          </w:p>
          <w:p w14:paraId="2B2BFFC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0099A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4小測驗：展覽空間與策展術語配對活動</w:t>
            </w:r>
          </w:p>
          <w:p w14:paraId="5DE281BC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7C14BC57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A59C7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50A3110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1AD0AB9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52543B6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報</w:t>
            </w:r>
          </w:p>
          <w:p w14:paraId="04773C4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43D10F42" w14:textId="6D4F43A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461A6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1882E577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46433EE7" w14:textId="70A9B6A2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04BB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6F6078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278C4BB2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3.分組合作程度。</w:t>
            </w:r>
          </w:p>
          <w:p w14:paraId="1CD0FB49" w14:textId="4C40AA3B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4F16B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2A8E7B92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756FF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D0A3" w14:textId="08AA73D6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視3-IV-2 能規畫或報導藝術活動，展現對自然環境與社會議題的關懷。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F46C" w14:textId="0E2A991C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視P-IV-2 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07BC6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策展小達人──我的美術展覽</w:t>
            </w:r>
          </w:p>
          <w:p w14:paraId="2BD9220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課程重點：學習展覽主題設定與內容規劃</w:t>
            </w:r>
          </w:p>
          <w:p w14:paraId="43FB9B9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8C03E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1分析3個知名展覽主題與藝術作品關聯</w:t>
            </w:r>
          </w:p>
          <w:p w14:paraId="647DD8C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F15448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2小組討論：我們可以做什麼主題的展覽？</w:t>
            </w:r>
          </w:p>
          <w:p w14:paraId="273B24C6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FE98D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3引導學生發想3個主題，討論可行性</w:t>
            </w:r>
          </w:p>
          <w:p w14:paraId="1C3B6DCB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50D311" w14:textId="2EEFC2DD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4撰寫主題簡介與展覽目的草案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3F136204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4031A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6017D98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0E001AA2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350A7A7D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3.教學簡報</w:t>
            </w:r>
          </w:p>
          <w:p w14:paraId="6E09EBBE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6599EE1A" w14:textId="0DA5CC2A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62FB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18B14BC3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5D50368F" w14:textId="64B427D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A5A0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10D558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7795F2ED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3.分組合作程度。</w:t>
            </w:r>
          </w:p>
          <w:p w14:paraId="6949E0FE" w14:textId="4E956FB9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95055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64FE6067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53C5E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E13F2" w14:textId="0B7EC1A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視3-IV-2 能規畫或報導藝術活動，展現對自然環境與社會議題的關懷。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18D7EB61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視P-IV-2 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D9532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策展小達人──我的美術展覽</w:t>
            </w:r>
          </w:p>
          <w:p w14:paraId="3D01786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課程重點：認識展場規劃與觀眾動線設計</w:t>
            </w:r>
          </w:p>
          <w:p w14:paraId="7C74EE1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DDFC8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1觀看展場平面圖，認識動線與分區概念</w:t>
            </w:r>
          </w:p>
          <w:p w14:paraId="5B2DDF1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D3A47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2小組繪製展場初步配置圖（簡易格局）</w:t>
            </w:r>
          </w:p>
          <w:p w14:paraId="1758099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73F85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3討論：作品如何依主題安排與呈現？</w:t>
            </w:r>
          </w:p>
          <w:p w14:paraId="2709D979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E8CA9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4練習使用色紙與紙模簡易模擬展區</w:t>
            </w:r>
          </w:p>
          <w:p w14:paraId="01C4F1B8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60B05E83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6C41E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0F3EAEC2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72C3059E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3EBB60A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3.教學簡報</w:t>
            </w:r>
          </w:p>
          <w:p w14:paraId="3576DF6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0B0BC9B6" w14:textId="2C661165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61D6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7F926D0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5E45EF75" w14:textId="2F6D8E5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B8A7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4FC84D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66805AF5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3.分組合作程度。</w:t>
            </w:r>
          </w:p>
          <w:p w14:paraId="3C003904" w14:textId="652E4DB5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C1402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66C40586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4D69A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D00AD" w14:textId="471A3883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視3-IV-2 能規畫或報導藝術活動，展現對自然環境與社會議題的關懷。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FA3B3" w14:textId="53F6D261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視P-IV-2 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1B672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策展小達人──我的美術展覽</w:t>
            </w:r>
          </w:p>
          <w:p w14:paraId="59F0F9C5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課程重點：學習團隊溝通與策展提案內容整合</w:t>
            </w:r>
          </w:p>
          <w:p w14:paraId="0CAAE9E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DC665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1分配角色：主題設計、空間設計、文宣等</w:t>
            </w:r>
          </w:p>
          <w:p w14:paraId="094ED127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BA8BD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2小組整理策展內容並開始製作簡報</w:t>
            </w:r>
          </w:p>
          <w:p w14:paraId="2293028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D3FB6E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3討論展覽名稱、視覺風格與宣傳語</w:t>
            </w:r>
          </w:p>
          <w:p w14:paraId="6B61B2BB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B7BC01" w14:textId="1E128EDF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4教學如何撰寫展覽簡介與作品說明文字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48FFB9E2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AE7C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0CEA542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14AAF8A5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E118650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3.教學簡報</w:t>
            </w:r>
          </w:p>
          <w:p w14:paraId="015AA9FF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4DBF4E58" w14:textId="0E3843BA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AF0DE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30473FC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3F2D7311" w14:textId="38660C7F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A2E8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41D6DC3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6ACBCDAD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3.分組合作程度。</w:t>
            </w:r>
          </w:p>
          <w:p w14:paraId="4DA418A2" w14:textId="279E448F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C14022" w14:paraId="45E2EC7A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6EF78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4176" w14:textId="37BAE4FC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視3-IV-2 能規畫或報導藝術活動，展現對自然環境與社會議題的關懷。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91167" w14:textId="17EF5C42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視P-IV-2 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3191B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策展小達人──我的美術展覽</w:t>
            </w:r>
          </w:p>
          <w:p w14:paraId="75D7056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課程重點：表達與回饋，完成策展提案</w:t>
            </w:r>
          </w:p>
          <w:p w14:paraId="54F8715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21779D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1小組依序發表展覽策展提案簡報</w:t>
            </w:r>
          </w:p>
          <w:p w14:paraId="50F6ADC8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75B32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2老師與同學提供建設性回饋與提問</w:t>
            </w:r>
          </w:p>
          <w:p w14:paraId="18662B9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A42770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3製作展覽提案手冊（小組作品彙整）</w:t>
            </w:r>
          </w:p>
          <w:p w14:paraId="0E89C1C4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DB3A05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4分享心得：策展最有趣與最難的地方</w:t>
            </w:r>
          </w:p>
          <w:p w14:paraId="692D6579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564DA609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7876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7C4255FA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17E956D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6DB4B1FE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3.教學簡報</w:t>
            </w:r>
          </w:p>
          <w:p w14:paraId="481D5934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02767931" w14:textId="28F40A84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2FA3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13E4573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1613ED79" w14:textId="39F261AC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9E00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0434062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5ADD7E1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3.分組合作程度。</w:t>
            </w:r>
          </w:p>
          <w:p w14:paraId="1589F5EE" w14:textId="7E3BAD84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C1402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C14022" w14:paraId="4268610C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FDCE8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99B00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78BC323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  <w:p w14:paraId="58BA67F0" w14:textId="66DEE19C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20D1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023259ED" w14:textId="0B3D0905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FBA3E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資料也會說故事──資訊圖表設計入門</w:t>
            </w:r>
          </w:p>
          <w:p w14:paraId="07E8A38F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D75FEC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重點：識讀與分析資訊圖表的基本結構與功能</w:t>
            </w:r>
          </w:p>
          <w:p w14:paraId="1B879257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1觀察與比較不同類型的資訊圖表樣式</w:t>
            </w:r>
          </w:p>
          <w:p w14:paraId="3B05D086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2說一說：你從圖表中學到了什麼資訊？</w:t>
            </w:r>
          </w:p>
          <w:p w14:paraId="691D8902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3學習圖表元素：圖示、標題、數據、色彩</w:t>
            </w:r>
          </w:p>
          <w:p w14:paraId="2D1DF3E2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4觀察並分析一張「十大熱門職業與未來需求」資訊圖表，學生分組討論職業內容與各自感興趣的原因，並分享對未來的想像。</w:t>
            </w:r>
          </w:p>
          <w:p w14:paraId="60B0969D" w14:textId="7121FCFD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5團體活動：圖表解讀小挑戰問答遊戲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3FF37896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5E3F0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31E65909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6CF2890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2F7EEA4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3.教學簡報</w:t>
            </w:r>
          </w:p>
          <w:p w14:paraId="32EF0DB2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4.大屏</w:t>
            </w:r>
          </w:p>
          <w:p w14:paraId="11C3F7A6" w14:textId="17ED4653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F9DC5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60444A35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26004617" w14:textId="36DFC393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E9C98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5AA43EA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4FFC59E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3.分組合作程度。</w:t>
            </w:r>
          </w:p>
          <w:p w14:paraId="738DAF54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C1497" w14:textId="1F11A9FE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生涯發展教育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4022" w14:paraId="04B5C421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1E6F3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16765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19084A29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點。</w:t>
            </w:r>
          </w:p>
          <w:p w14:paraId="68AF8418" w14:textId="6E11D0C5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31984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306B758B" w14:textId="0C76B1DA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1A3F4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資料也會說故事──資訊圖表設計入門</w:t>
            </w:r>
          </w:p>
          <w:p w14:paraId="2E4BA47A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重點：建立資料來源意識與資料搜集方法</w:t>
            </w:r>
          </w:p>
          <w:p w14:paraId="26F1B82F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33B114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1說明資訊來源的種類與如何搜尋資料</w:t>
            </w:r>
          </w:p>
          <w:p w14:paraId="341D031D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2選定主題並訂出資訊蒐集方向</w:t>
            </w:r>
          </w:p>
          <w:p w14:paraId="580D47E0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3利用書籍、網路、問卷等方式蒐集數據</w:t>
            </w:r>
          </w:p>
          <w:p w14:paraId="258933C2" w14:textId="108B3C23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4整理初步資料並列出重點資訊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488EC36F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C666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332202B2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1.圖片</w:t>
            </w:r>
          </w:p>
          <w:p w14:paraId="3ACE28C0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2.教學簡報</w:t>
            </w:r>
          </w:p>
          <w:p w14:paraId="11FE2F89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3.大屏</w:t>
            </w:r>
          </w:p>
          <w:p w14:paraId="7FE19CF1" w14:textId="5F724FD1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CF5D8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52202F0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0D4ED43F" w14:textId="37B98F1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333E1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49DA265D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243130C2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83AFA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C14022" w14:paraId="2EA6C725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2989A" w14:textId="77777777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C14022" w:rsidRPr="00316DA1" w:rsidRDefault="00C14022" w:rsidP="00D91D2D">
            <w:pPr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211E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6655F348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  <w:p w14:paraId="0EC4F7A4" w14:textId="0A62F0B2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8807C" w14:textId="77777777" w:rsidR="00C14022" w:rsidRPr="004B72B4" w:rsidRDefault="00C14022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視E-IV-1 色彩理論、造形表現、符號意涵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355D050D" w14:textId="1125C1C8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7D9FD" w14:textId="77777777" w:rsidR="00C14022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資料也會說故事──資訊圖表設計入門</w:t>
            </w:r>
          </w:p>
          <w:p w14:paraId="26C2B1ED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重點：學會分析資料與歸納重點，建立圖表架構</w:t>
            </w:r>
          </w:p>
          <w:p w14:paraId="1630A40C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1教學如何分類、比較與整理蒐集到的資訊</w:t>
            </w:r>
          </w:p>
          <w:p w14:paraId="631216C1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2練習將資料轉換成表格或簡易圖形</w:t>
            </w:r>
          </w:p>
          <w:p w14:paraId="47FFE55F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3討論資料如何講故事？找出想強調的重點</w:t>
            </w:r>
          </w:p>
          <w:p w14:paraId="3F0F3FA2" w14:textId="77777777" w:rsidR="00C14022" w:rsidRPr="004B72B4" w:rsidRDefault="00C14022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4設計圖表草稿，決定版面與資料呈現方式</w:t>
            </w:r>
          </w:p>
          <w:p w14:paraId="4C979F96" w14:textId="77777777" w:rsidR="00C14022" w:rsidRDefault="00C14022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470906B0" w:rsidR="00C14022" w:rsidRDefault="00C14022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269CD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34B1AB79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1.教學簡報</w:t>
            </w:r>
          </w:p>
          <w:p w14:paraId="1F0C1E2C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2.大屏</w:t>
            </w:r>
          </w:p>
          <w:p w14:paraId="680FBDFB" w14:textId="2EEE2FF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2D021" w14:textId="77777777" w:rsidR="00C14022" w:rsidRPr="004B72B4" w:rsidRDefault="00C14022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20E73AB6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F844E3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41EDA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3BE06DA8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2BDBA56B" w14:textId="77777777" w:rsidR="00C14022" w:rsidRPr="004B72B4" w:rsidRDefault="00C14022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3.作品評量。</w:t>
            </w:r>
          </w:p>
          <w:p w14:paraId="55779839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7A1CA" w14:textId="77777777" w:rsidR="00C14022" w:rsidRDefault="00C14022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C14022" w:rsidRPr="00500692" w:rsidRDefault="00C14022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553DB" w14:paraId="40CE980A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B99B7" w14:textId="77777777" w:rsidR="007553DB" w:rsidRPr="00316DA1" w:rsidRDefault="007553DB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7553DB" w:rsidRPr="00316DA1" w:rsidRDefault="007553DB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A02EB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661ED21A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理解視覺符號的意義，並表達多元的觀點。</w:t>
            </w:r>
          </w:p>
          <w:p w14:paraId="12F0F64F" w14:textId="476F1C64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10637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4125DD50" w14:textId="18783650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思考、生活美感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855BB" w14:textId="77777777" w:rsidR="007553DB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資料也會說故事──資訊圖表設計入門</w:t>
            </w:r>
          </w:p>
          <w:p w14:paraId="5E8DC963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重點：介紹資訊設計的視覺原則與工具應用</w:t>
            </w:r>
          </w:p>
          <w:p w14:paraId="0073CEBC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CEA7C2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1教學色彩搭配、圖示應用與閱讀順序技巧</w:t>
            </w:r>
          </w:p>
          <w:p w14:paraId="1406B6CA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2示範簡易數位工具（如 Canva 或 Google Slides）</w:t>
            </w:r>
          </w:p>
          <w:p w14:paraId="609F2565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3動手製作圖表初版並互相給予建議</w:t>
            </w:r>
          </w:p>
          <w:p w14:paraId="546A6E81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4優化內容：調整字體、配色與圖像位置</w:t>
            </w:r>
          </w:p>
          <w:p w14:paraId="121E2A66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5學生根據自己的興趣，繪製一張簡單的資訊圖表，內容包括夢想職業、需要技能、學習方向與未來生活想像，並簡短口頭分享。</w:t>
            </w:r>
          </w:p>
          <w:p w14:paraId="64A80AC5" w14:textId="77777777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2A4D553C" w:rsidR="007553DB" w:rsidRDefault="007553DB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BB1E4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68746286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F4A1B2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1教學簡報</w:t>
            </w:r>
          </w:p>
          <w:p w14:paraId="6AEBFC88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2電腦資源</w:t>
            </w:r>
          </w:p>
          <w:p w14:paraId="7A43E98F" w14:textId="77777777" w:rsidR="007553DB" w:rsidRPr="004B72B4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3網路資源</w:t>
            </w:r>
          </w:p>
          <w:p w14:paraId="1A641268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22D236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E71E76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2B7F14" w14:textId="77777777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85B39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5120890D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3B6F9EF" w14:textId="77777777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368E90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10081829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</w:t>
            </w:r>
          </w:p>
          <w:p w14:paraId="3D9F0D3B" w14:textId="21939B50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3.作品評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量。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6817E678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1D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【生涯發展教育】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7553DB" w:rsidRPr="00500692" w:rsidRDefault="007553DB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7553DB" w14:paraId="55D6C7E8" w14:textId="77777777" w:rsidTr="00D91D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00512" w14:textId="77777777" w:rsidR="007553DB" w:rsidRPr="00316DA1" w:rsidRDefault="007553DB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7553DB" w:rsidRPr="00316DA1" w:rsidRDefault="007553DB" w:rsidP="00D91D2D">
            <w:pPr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6F27E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視1-IV-1 能使用構成要素和形式原理，表達情感與想法。</w:t>
            </w:r>
          </w:p>
          <w:p w14:paraId="4CA19354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視2-IV-2 能理解視覺符號的意義，並表達多元的觀點。</w:t>
            </w:r>
          </w:p>
          <w:p w14:paraId="2A0CBB9C" w14:textId="6D9DE943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視3-IV-3 能應用設計式思</w:t>
            </w: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A90D2" w14:textId="77777777" w:rsidR="007553DB" w:rsidRPr="004B72B4" w:rsidRDefault="007553DB" w:rsidP="00D91D2D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視E-IV-1 色彩理論、造形表現、符號意涵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45861402" w14:textId="5662AE44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視P-IV-3 設計思考、生活美感</w:t>
            </w:r>
            <w:r w:rsidRPr="004B72B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C448B6" w14:textId="77777777" w:rsidR="007553DB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資料也會說故事──資訊圖表設計入門</w:t>
            </w:r>
          </w:p>
          <w:p w14:paraId="5F263812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重點：完成圖表作品並進行成果展示與反思</w:t>
            </w:r>
          </w:p>
          <w:p w14:paraId="5841EF17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1發表個人資訊圖表，說明主題與設計重點</w:t>
            </w:r>
          </w:p>
          <w:p w14:paraId="747E3C6A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2同儕回饋活動：優點、建議與改進方向</w:t>
            </w:r>
          </w:p>
          <w:p w14:paraId="29E0A067" w14:textId="77777777" w:rsidR="007553DB" w:rsidRPr="004B72B4" w:rsidRDefault="007553DB" w:rsidP="00D91D2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3展示圖表作品於教室或佈告欄空間</w:t>
            </w:r>
          </w:p>
          <w:p w14:paraId="43BA5D61" w14:textId="2976467E" w:rsidR="007553DB" w:rsidRDefault="007553DB" w:rsidP="00D91D2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4學生撰寫學習心得，反思學到的能力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397B16A8" w:rsidR="007553DB" w:rsidRDefault="007553DB" w:rsidP="00D91D2D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0FE6D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06CD7BCF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1教學簡報</w:t>
            </w:r>
          </w:p>
          <w:p w14:paraId="1413705F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2電腦資源</w:t>
            </w:r>
          </w:p>
          <w:p w14:paraId="2AA578F7" w14:textId="77777777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A9A84" w14:textId="77777777" w:rsidR="007553DB" w:rsidRPr="004B72B4" w:rsidRDefault="007553DB" w:rsidP="00D91D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習策略：</w:t>
            </w:r>
          </w:p>
          <w:p w14:paraId="1F96A806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1.分組學習</w:t>
            </w:r>
          </w:p>
          <w:p w14:paraId="291E74BF" w14:textId="71B8C17F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424BD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1.學生課堂參與度。</w:t>
            </w:r>
          </w:p>
          <w:p w14:paraId="66624D63" w14:textId="77777777" w:rsidR="007553DB" w:rsidRPr="004B72B4" w:rsidRDefault="007553DB" w:rsidP="00D91D2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2.單元學習活動積極度。</w:t>
            </w:r>
          </w:p>
          <w:p w14:paraId="10719523" w14:textId="643FA9ED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3.隨堂表現紀錄。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77777777" w:rsidR="007553DB" w:rsidRDefault="007553DB" w:rsidP="00D91D2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7553DB" w:rsidRPr="00500692" w:rsidRDefault="007553DB" w:rsidP="00D91D2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D91D2D">
      <w:pPr>
        <w:spacing w:line="0" w:lineRule="atLeast"/>
        <w:jc w:val="lef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91D2D">
      <w:pPr>
        <w:jc w:val="left"/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D91D2D">
      <w:pPr>
        <w:pStyle w:val="aff0"/>
        <w:numPr>
          <w:ilvl w:val="0"/>
          <w:numId w:val="35"/>
        </w:numPr>
        <w:ind w:leftChars="0"/>
        <w:jc w:val="left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036364E5" w:rsidR="00E8654C" w:rsidRPr="00E8654C" w:rsidRDefault="007F68D4" w:rsidP="00D91D2D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D91D2D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D91D2D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91D2D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91D2D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91D2D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91D2D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91D2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91D2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91D2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91D2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91D2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D91D2D">
      <w:pPr>
        <w:ind w:left="23" w:firstLine="0"/>
        <w:jc w:val="left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FC7EC" w14:textId="77777777" w:rsidR="00B5570B" w:rsidRDefault="00B5570B">
      <w:r>
        <w:separator/>
      </w:r>
    </w:p>
  </w:endnote>
  <w:endnote w:type="continuationSeparator" w:id="0">
    <w:p w14:paraId="5AE5F715" w14:textId="77777777" w:rsidR="00B5570B" w:rsidRDefault="00B55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24A" w:rsidRPr="0038324A">
          <w:rPr>
            <w:noProof/>
            <w:lang w:val="zh-TW"/>
          </w:rPr>
          <w:t>18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63C54" w14:textId="77777777" w:rsidR="00B5570B" w:rsidRDefault="00B5570B">
      <w:r>
        <w:separator/>
      </w:r>
    </w:p>
  </w:footnote>
  <w:footnote w:type="continuationSeparator" w:id="0">
    <w:p w14:paraId="25FE7DF2" w14:textId="77777777" w:rsidR="00B5570B" w:rsidRDefault="00B55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83737604">
    <w:abstractNumId w:val="20"/>
  </w:num>
  <w:num w:numId="2" w16cid:durableId="1930847431">
    <w:abstractNumId w:val="42"/>
  </w:num>
  <w:num w:numId="3" w16cid:durableId="1308124108">
    <w:abstractNumId w:val="26"/>
  </w:num>
  <w:num w:numId="4" w16cid:durableId="1893152628">
    <w:abstractNumId w:val="35"/>
  </w:num>
  <w:num w:numId="5" w16cid:durableId="282199105">
    <w:abstractNumId w:val="31"/>
  </w:num>
  <w:num w:numId="6" w16cid:durableId="1466583520">
    <w:abstractNumId w:val="30"/>
  </w:num>
  <w:num w:numId="7" w16cid:durableId="1287271379">
    <w:abstractNumId w:val="2"/>
  </w:num>
  <w:num w:numId="8" w16cid:durableId="827138242">
    <w:abstractNumId w:val="23"/>
  </w:num>
  <w:num w:numId="9" w16cid:durableId="1814911739">
    <w:abstractNumId w:val="19"/>
  </w:num>
  <w:num w:numId="10" w16cid:durableId="643312282">
    <w:abstractNumId w:val="33"/>
  </w:num>
  <w:num w:numId="11" w16cid:durableId="1114132305">
    <w:abstractNumId w:val="39"/>
  </w:num>
  <w:num w:numId="12" w16cid:durableId="1337926504">
    <w:abstractNumId w:val="41"/>
  </w:num>
  <w:num w:numId="13" w16cid:durableId="2094280811">
    <w:abstractNumId w:val="22"/>
  </w:num>
  <w:num w:numId="14" w16cid:durableId="795099177">
    <w:abstractNumId w:val="11"/>
  </w:num>
  <w:num w:numId="15" w16cid:durableId="550189812">
    <w:abstractNumId w:val="9"/>
  </w:num>
  <w:num w:numId="16" w16cid:durableId="341975271">
    <w:abstractNumId w:val="29"/>
  </w:num>
  <w:num w:numId="17" w16cid:durableId="1734812397">
    <w:abstractNumId w:val="10"/>
  </w:num>
  <w:num w:numId="18" w16cid:durableId="1246378035">
    <w:abstractNumId w:val="0"/>
  </w:num>
  <w:num w:numId="19" w16cid:durableId="443572866">
    <w:abstractNumId w:val="24"/>
  </w:num>
  <w:num w:numId="20" w16cid:durableId="1297570473">
    <w:abstractNumId w:val="25"/>
  </w:num>
  <w:num w:numId="21" w16cid:durableId="1693341745">
    <w:abstractNumId w:val="15"/>
  </w:num>
  <w:num w:numId="22" w16cid:durableId="1031608795">
    <w:abstractNumId w:val="5"/>
  </w:num>
  <w:num w:numId="23" w16cid:durableId="1078550613">
    <w:abstractNumId w:val="3"/>
  </w:num>
  <w:num w:numId="24" w16cid:durableId="1117606644">
    <w:abstractNumId w:val="36"/>
  </w:num>
  <w:num w:numId="25" w16cid:durableId="931620374">
    <w:abstractNumId w:val="12"/>
  </w:num>
  <w:num w:numId="26" w16cid:durableId="2066904372">
    <w:abstractNumId w:val="8"/>
  </w:num>
  <w:num w:numId="27" w16cid:durableId="1876387892">
    <w:abstractNumId w:val="7"/>
  </w:num>
  <w:num w:numId="28" w16cid:durableId="1746101905">
    <w:abstractNumId w:val="14"/>
  </w:num>
  <w:num w:numId="29" w16cid:durableId="1231311555">
    <w:abstractNumId w:val="18"/>
  </w:num>
  <w:num w:numId="30" w16cid:durableId="759833445">
    <w:abstractNumId w:val="1"/>
  </w:num>
  <w:num w:numId="31" w16cid:durableId="1775981513">
    <w:abstractNumId w:val="32"/>
  </w:num>
  <w:num w:numId="32" w16cid:durableId="1441336179">
    <w:abstractNumId w:val="13"/>
  </w:num>
  <w:num w:numId="33" w16cid:durableId="73400836">
    <w:abstractNumId w:val="4"/>
  </w:num>
  <w:num w:numId="34" w16cid:durableId="2032798206">
    <w:abstractNumId w:val="6"/>
  </w:num>
  <w:num w:numId="35" w16cid:durableId="376704513">
    <w:abstractNumId w:val="17"/>
  </w:num>
  <w:num w:numId="36" w16cid:durableId="1890603247">
    <w:abstractNumId w:val="21"/>
  </w:num>
  <w:num w:numId="37" w16cid:durableId="2145191134">
    <w:abstractNumId w:val="16"/>
  </w:num>
  <w:num w:numId="38" w16cid:durableId="1840997274">
    <w:abstractNumId w:val="34"/>
  </w:num>
  <w:num w:numId="39" w16cid:durableId="2136559781">
    <w:abstractNumId w:val="28"/>
  </w:num>
  <w:num w:numId="40" w16cid:durableId="640118091">
    <w:abstractNumId w:val="40"/>
  </w:num>
  <w:num w:numId="41" w16cid:durableId="1079908090">
    <w:abstractNumId w:val="27"/>
  </w:num>
  <w:num w:numId="42" w16cid:durableId="2080906821">
    <w:abstractNumId w:val="38"/>
  </w:num>
  <w:num w:numId="43" w16cid:durableId="175612859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6664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324A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231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79FA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53DB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92F"/>
    <w:rsid w:val="007C2A65"/>
    <w:rsid w:val="007C355B"/>
    <w:rsid w:val="007C4F1E"/>
    <w:rsid w:val="007C689B"/>
    <w:rsid w:val="007D347C"/>
    <w:rsid w:val="007D42F0"/>
    <w:rsid w:val="007D5CDE"/>
    <w:rsid w:val="007E5502"/>
    <w:rsid w:val="007F68D4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0E72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570B"/>
    <w:rsid w:val="00B5798C"/>
    <w:rsid w:val="00B62FC1"/>
    <w:rsid w:val="00B66C53"/>
    <w:rsid w:val="00B7069B"/>
    <w:rsid w:val="00B715B5"/>
    <w:rsid w:val="00B736AC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4022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1D2D"/>
    <w:rsid w:val="00DA3981"/>
    <w:rsid w:val="00DA3FCB"/>
    <w:rsid w:val="00DA4BFE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5F16EAA2-8647-4BF7-805A-1A103A65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D04D-E46E-4A40-84D1-BF6BCF40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17</Pages>
  <Words>1323</Words>
  <Characters>7546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7</cp:revision>
  <cp:lastPrinted>2018-11-20T02:54:00Z</cp:lastPrinted>
  <dcterms:created xsi:type="dcterms:W3CDTF">2025-05-17T10:46:00Z</dcterms:created>
  <dcterms:modified xsi:type="dcterms:W3CDTF">2025-06-23T13:26:00Z</dcterms:modified>
</cp:coreProperties>
</file>