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646CD84A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AF1D81">
        <w:rPr>
          <w:rFonts w:eastAsia="標楷體" w:hint="eastAsia"/>
          <w:b/>
          <w:sz w:val="32"/>
          <w:szCs w:val="32"/>
          <w:u w:val="single"/>
        </w:rPr>
        <w:t>8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221947">
        <w:rPr>
          <w:rFonts w:eastAsia="標楷體" w:hint="eastAsia"/>
          <w:b/>
          <w:sz w:val="32"/>
          <w:szCs w:val="32"/>
        </w:rPr>
        <w:t>黃凱煜</w:t>
      </w:r>
      <w:r w:rsidRPr="00EA7A47">
        <w:rPr>
          <w:rFonts w:eastAsia="標楷體"/>
          <w:b/>
          <w:sz w:val="32"/>
          <w:szCs w:val="32"/>
          <w:u w:val="single"/>
        </w:rPr>
        <w:t>＿＿＿＿＿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07845E8C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</w:t>
      </w:r>
      <w:r w:rsidR="00AC7FE6" w:rsidRPr="00FC1B4B">
        <w:rPr>
          <w:rFonts w:ascii="Times New Roman" w:eastAsia="標楷體" w:hAnsi="Times New Roman" w:cs="Times New Roman"/>
        </w:rPr>
        <w:t>.</w:t>
      </w:r>
      <w:r w:rsidR="00AC7FE6" w:rsidRPr="00AC7FE6">
        <w:rPr>
          <w:rFonts w:ascii="標楷體" w:eastAsia="標楷體" w:hAnsi="標楷體" w:cs="標楷體" w:hint="eastAsia"/>
        </w:rPr>
        <w:t xml:space="preserve"> </w:t>
      </w:r>
      <w:r w:rsidR="00AC7FE6" w:rsidRPr="00FA4E8C">
        <w:rPr>
          <w:rFonts w:ascii="標楷體" w:eastAsia="標楷體" w:hAnsi="標楷體" w:cs="標楷體" w:hint="eastAsia"/>
        </w:rPr>
        <w:t>█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0D1F3EE9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210B33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210B33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53231D17" w:rsidR="00FC1B4B" w:rsidRPr="00EC7948" w:rsidRDefault="00210B33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C321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5456A740" w:rsidR="00FC1B4B" w:rsidRPr="00EC7948" w:rsidRDefault="000A45A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10B35725" w:rsidR="00FC1B4B" w:rsidRPr="00EC7948" w:rsidRDefault="000A45A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27A33214" w:rsidR="00FC1B4B" w:rsidRPr="00EC7948" w:rsidRDefault="00210B33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C321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127684E6" w:rsidR="00FC1B4B" w:rsidRPr="00EC7948" w:rsidRDefault="000A45A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3811B2EC" w:rsidR="00FC1B4B" w:rsidRPr="00EC7948" w:rsidRDefault="00210B33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C321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9FF7A71" w:rsidR="00FC1B4B" w:rsidRPr="001D3382" w:rsidRDefault="000A45AD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8AB69" w14:textId="77777777" w:rsidR="00210B33" w:rsidRPr="00210B33" w:rsidRDefault="00210B33" w:rsidP="00210B33">
            <w:pPr>
              <w:pStyle w:val="Web"/>
              <w:snapToGrid w:val="0"/>
              <w:spacing w:line="240" w:lineRule="atLeast"/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</w:pPr>
            <w:r w:rsidRPr="00210B33"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J-A1具備體育與健康的知能與態度，展現自我運動與保健潛能，探索人性、自我價值與生命意義，並積極實踐，不輕言放棄。</w:t>
            </w:r>
          </w:p>
          <w:p w14:paraId="28935803" w14:textId="77777777" w:rsidR="00210B33" w:rsidRPr="00210B33" w:rsidRDefault="00210B33" w:rsidP="00210B33">
            <w:pPr>
              <w:pStyle w:val="Web"/>
              <w:snapToGrid w:val="0"/>
              <w:spacing w:line="240" w:lineRule="atLeast"/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</w:pPr>
            <w:r w:rsidRPr="00210B33"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J-B2具備善用體育與健康相關的科技、資訊及媒體，以增進學習的素養，並察覺、思辨人與科技、資訊、媒體的互動關係。</w:t>
            </w:r>
          </w:p>
          <w:p w14:paraId="2F188822" w14:textId="77777777" w:rsidR="00210B33" w:rsidRPr="00210B33" w:rsidRDefault="00210B33" w:rsidP="00210B33">
            <w:pPr>
              <w:pStyle w:val="Web"/>
              <w:snapToGrid w:val="0"/>
              <w:spacing w:line="240" w:lineRule="atLeast"/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</w:pPr>
            <w:r w:rsidRPr="00210B33"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J-C2具備利他及合群的知能與態度，並在體育活動和健康生活中培育相互合作及與人和諧互動的素養。</w:t>
            </w:r>
          </w:p>
          <w:p w14:paraId="25285579" w14:textId="59092DFF" w:rsidR="00FC1B4B" w:rsidRPr="00FC1B4B" w:rsidRDefault="00FC1B4B" w:rsidP="00210B33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32740" w:rsidRPr="00500692" w14:paraId="0B1F57A8" w14:textId="77777777" w:rsidTr="00095FD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332740" w:rsidRPr="00500692" w:rsidRDefault="00332740" w:rsidP="0033274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F121E8" w14:textId="77777777" w:rsidR="00827B45" w:rsidRPr="00375D50" w:rsidRDefault="00827B45" w:rsidP="00827B45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t>2a-IV-2</w:t>
            </w: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t>自主思考健康問題所造成的威脅感與嚴重性。</w:t>
            </w:r>
          </w:p>
          <w:p w14:paraId="3BAE8A1D" w14:textId="77777777" w:rsidR="00827B45" w:rsidRPr="00375D50" w:rsidRDefault="00827B45" w:rsidP="00827B45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2b-IV-3</w:t>
            </w: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t>充分地肯定自我健康行動的信心與效能感</w:t>
            </w:r>
          </w:p>
          <w:p w14:paraId="31F5434B" w14:textId="77777777" w:rsidR="00827B45" w:rsidRPr="00375D50" w:rsidRDefault="00827B45" w:rsidP="00827B45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t>3b-IV-1</w:t>
            </w: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t>熟悉各種自我調適技能。</w:t>
            </w:r>
          </w:p>
          <w:p w14:paraId="39300C14" w14:textId="29235609" w:rsidR="00332740" w:rsidRPr="00375D50" w:rsidRDefault="00827B45" w:rsidP="00827B45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t>3b-IV-2</w:t>
            </w:r>
            <w:r w:rsidRPr="00375D50">
              <w:rPr>
                <w:rFonts w:ascii="Times New Roman" w:eastAsia="標楷體" w:hAnsi="Times New Roman" w:cs="Times New Roman" w:hint="eastAsia"/>
                <w:color w:val="auto"/>
              </w:rPr>
              <w:t>熟悉各種人際溝通互動技能。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9BFDDF" w14:textId="77777777" w:rsidR="00F06716" w:rsidRPr="00375D50" w:rsidRDefault="00F06716" w:rsidP="00F06716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75D50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Fa-IV-1</w:t>
            </w:r>
            <w:r w:rsidRPr="00375D50">
              <w:rPr>
                <w:rFonts w:eastAsia="標楷體" w:hint="eastAsia"/>
                <w:color w:val="auto"/>
                <w:sz w:val="24"/>
                <w:szCs w:val="24"/>
              </w:rPr>
              <w:t>自我認同與自我實現。</w:t>
            </w:r>
          </w:p>
          <w:p w14:paraId="6B67271B" w14:textId="77777777" w:rsidR="00F06716" w:rsidRPr="00375D50" w:rsidRDefault="00F06716" w:rsidP="00F06716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75D50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Fa-IV-3</w:t>
            </w:r>
            <w:r w:rsidRPr="00375D50">
              <w:rPr>
                <w:rFonts w:eastAsia="標楷體" w:hint="eastAsia"/>
                <w:color w:val="auto"/>
                <w:sz w:val="24"/>
                <w:szCs w:val="24"/>
              </w:rPr>
              <w:t>有利人際關係的因素與有效的溝通技巧。</w:t>
            </w:r>
          </w:p>
          <w:p w14:paraId="034C31E3" w14:textId="58BAFF1A" w:rsidR="00332740" w:rsidRPr="00375D50" w:rsidRDefault="00332740" w:rsidP="00332740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A2921C" w14:textId="49D58BEB" w:rsidR="00A15B7D" w:rsidRPr="00375D50" w:rsidRDefault="00A15B7D" w:rsidP="00A15B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CC2167" w14:textId="77777777" w:rsidR="00A15B7D" w:rsidRPr="00375D50" w:rsidRDefault="00A15B7D" w:rsidP="00A15B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1-1：友誼來敲門</w:t>
            </w:r>
          </w:p>
          <w:p w14:paraId="38FE660B" w14:textId="77777777" w:rsidR="00332740" w:rsidRPr="00375D50" w:rsidRDefault="00332740" w:rsidP="0033274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10627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1.帶領學生觀看課前漫畫，並分享個人想法。</w:t>
            </w:r>
          </w:p>
          <w:p w14:paraId="519D621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2.介紹人際互動的四個模式。</w:t>
            </w:r>
          </w:p>
          <w:p w14:paraId="1DC7F7ED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3.請學生分組完成Let’s do it!「我的互動定位」。</w:t>
            </w:r>
          </w:p>
          <w:p w14:paraId="1A37D22C" w14:textId="32C8D43E" w:rsidR="004D4FDD" w:rsidRPr="00375D50" w:rsidRDefault="004D4FDD" w:rsidP="0033274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5F1685CB" w:rsidR="00332740" w:rsidRPr="00375D50" w:rsidRDefault="00F06716" w:rsidP="0033274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7AB6A4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4C7BEF5C" w14:textId="053C92C3" w:rsidR="00332740" w:rsidRPr="00375D50" w:rsidRDefault="004D4FDD" w:rsidP="004D4FD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2.</w:t>
            </w:r>
            <w:r w:rsidRPr="00375D50">
              <w:rPr>
                <w:rFonts w:hint="eastAsia"/>
                <w:color w:val="auto"/>
              </w:rPr>
              <w:t>電子白板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1E075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學習人際關係的發展進程、維繫人際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關係的方法，並能接受關係的結束。</w:t>
            </w:r>
          </w:p>
          <w:p w14:paraId="499A8219" w14:textId="77777777" w:rsidR="00332740" w:rsidRPr="00375D50" w:rsidRDefault="00332740" w:rsidP="00332740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C85F55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上課參與</w:t>
            </w:r>
          </w:p>
          <w:p w14:paraId="16FE293B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2F807EE5" w14:textId="66592353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03DBF041" w14:textId="6F90F573" w:rsidR="00332740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131D3DE8" w:rsidR="00332740" w:rsidRPr="00375D50" w:rsidRDefault="00332740" w:rsidP="00375D5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4718AA7B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CD02A7" w14:paraId="1530A97A" w14:textId="77777777" w:rsidTr="007E551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CD02A7" w:rsidRDefault="00CD02A7" w:rsidP="00CD02A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969E7D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2a-IV-2自主思考健康問題所造成的威脅感與嚴重性。</w:t>
            </w:r>
          </w:p>
          <w:p w14:paraId="304AFC26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2b-IV-3充分地肯定自我健康行動的信心與效能感</w:t>
            </w:r>
          </w:p>
          <w:p w14:paraId="47B8165F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3b-IV-1熟悉各種自我調適技能。</w:t>
            </w:r>
          </w:p>
          <w:p w14:paraId="7C3F08CF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3b-IV-2熟悉各種人際溝通互動技能。</w:t>
            </w:r>
          </w:p>
          <w:p w14:paraId="60B967B9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829692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Fa-IV-1自我認同與自我實現。</w:t>
            </w:r>
          </w:p>
          <w:p w14:paraId="68D74085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Fa-IV-3有利人際關係的因素與有效的溝通技巧。</w:t>
            </w:r>
          </w:p>
          <w:p w14:paraId="43CD06E3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C68749" w14:textId="73FB320B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40E4A5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1-1：友誼來敲門</w:t>
            </w:r>
          </w:p>
          <w:p w14:paraId="7126D7D2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819B44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1.帶領學生觀看課前漫畫，並分享個人想法。</w:t>
            </w:r>
          </w:p>
          <w:p w14:paraId="242E45D7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2.介紹人際互動的四個模式。</w:t>
            </w:r>
          </w:p>
          <w:p w14:paraId="1E39FD2F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3.請學生分組完成Let’s do it!「我的互動定位」。</w:t>
            </w:r>
          </w:p>
          <w:p w14:paraId="2B8E14C6" w14:textId="5D830DFC" w:rsidR="004D4FDD" w:rsidRPr="00375D50" w:rsidRDefault="004D4FDD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763A7C2F" w:rsidR="00CD02A7" w:rsidRPr="00375D50" w:rsidRDefault="00CD02A7" w:rsidP="00CD02A7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0C441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723217" w14:textId="77777777" w:rsidR="004D4FDD" w:rsidRPr="00375D50" w:rsidRDefault="004D4FDD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84182A" w14:textId="77777777" w:rsidR="004D4FDD" w:rsidRPr="00375D50" w:rsidRDefault="004D4FDD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D0B1F9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48B889C3" w14:textId="094867F0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2.</w:t>
            </w:r>
            <w:r w:rsidRPr="00375D50">
              <w:rPr>
                <w:rFonts w:hint="eastAsia"/>
                <w:color w:val="auto"/>
              </w:rPr>
              <w:t>電子白板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AF9928" w14:textId="199A44D8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1.瞭解人際關係與人際溝通的重要性</w:t>
            </w:r>
          </w:p>
          <w:p w14:paraId="559393CF" w14:textId="4E4FC160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2.瞭解人際溝通的組成內容，並能知道改善人際溝通的方法</w:t>
            </w:r>
          </w:p>
          <w:p w14:paraId="6A89D009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51D1D0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6FEADED8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2073ECD9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43FECD13" w14:textId="1A51F55C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25CA5937" w:rsidR="00CD02A7" w:rsidRPr="00375D50" w:rsidRDefault="00CD02A7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CD02A7" w:rsidRPr="008C4AD5" w:rsidRDefault="00CD02A7" w:rsidP="00CD02A7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CD02A7" w:rsidRPr="008C4AD5" w:rsidRDefault="00CD02A7" w:rsidP="00CD02A7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CD02A7" w:rsidRDefault="00CD02A7" w:rsidP="00CD02A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CD02A7" w:rsidRDefault="00CD02A7" w:rsidP="00CD02A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CD02A7" w:rsidRPr="00500692" w:rsidRDefault="00CD02A7" w:rsidP="00CD02A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02A7" w14:paraId="0F85497D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CD02A7" w:rsidRDefault="00CD02A7" w:rsidP="00CD02A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B2FE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2a-IV-2自主思考健康問題所造成的威脅感與嚴重性。</w:t>
            </w:r>
          </w:p>
          <w:p w14:paraId="2DE9F442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2b-IV-3充分地肯定自我健康行動的信心與效能感</w:t>
            </w:r>
          </w:p>
          <w:p w14:paraId="034C5010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3b-IV-1熟悉各種自我調適技能。</w:t>
            </w:r>
          </w:p>
          <w:p w14:paraId="39C45473" w14:textId="21A81F40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3b-IV-2熟悉各種人際溝通互動技能。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8D6016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Fa-IV-1自我認同與自我實現。</w:t>
            </w:r>
          </w:p>
          <w:p w14:paraId="7EAC1051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Fa-IV-3有利人際關係的因素與有效的溝通技巧。</w:t>
            </w:r>
          </w:p>
          <w:p w14:paraId="3BE88D0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34C5A8" w14:textId="1CFB2DBB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8F6F68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1-1：友誼來敲門</w:t>
            </w:r>
          </w:p>
          <w:p w14:paraId="2F342DFD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CE7ED3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1.帶領學生觀看課前漫畫，並分享個人想法。</w:t>
            </w:r>
          </w:p>
          <w:p w14:paraId="11E43E1F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2.介紹人際互動的四個模式。</w:t>
            </w:r>
          </w:p>
          <w:p w14:paraId="7C2FDA17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3.請學生分組完成Let’s do it!「我的互動定位」。</w:t>
            </w:r>
          </w:p>
          <w:p w14:paraId="637729CC" w14:textId="07BC76FC" w:rsidR="004D4FDD" w:rsidRPr="00375D50" w:rsidRDefault="004D4FDD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3CBB0166" w:rsidR="00CD02A7" w:rsidRPr="00375D50" w:rsidRDefault="00CD02A7" w:rsidP="00CD02A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A9205B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514B3852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電子白板。</w:t>
            </w:r>
          </w:p>
          <w:p w14:paraId="14E109A0" w14:textId="546C4F50" w:rsidR="00CD02A7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3.</w:t>
            </w:r>
            <w:r w:rsidRPr="00375D50">
              <w:rPr>
                <w:color w:val="auto"/>
              </w:rPr>
              <w:t>便利貼。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6D872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新世代的溝通如何避免衝突和網路霸凌。</w:t>
            </w:r>
          </w:p>
          <w:p w14:paraId="580A78C9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網路交友如何保護自己。</w:t>
            </w:r>
          </w:p>
          <w:p w14:paraId="183AF4B4" w14:textId="3F166653" w:rsidR="00CD02A7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3.</w:t>
            </w:r>
            <w:r w:rsidRPr="00375D50">
              <w:rPr>
                <w:color w:val="auto"/>
              </w:rPr>
              <w:t>衝突事件發生後如何找回自我人際認同。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3E8A8F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5B567C5E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1FEE1BFC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28CA4BFF" w14:textId="0CB4535D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5ECD52E5" w:rsidR="00CD02A7" w:rsidRPr="00375D50" w:rsidRDefault="00CD02A7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CD02A7" w:rsidRPr="008C4AD5" w:rsidRDefault="00CD02A7" w:rsidP="00CD02A7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CD02A7" w:rsidRPr="008C4AD5" w:rsidRDefault="00CD02A7" w:rsidP="00CD02A7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CD02A7" w:rsidRDefault="00CD02A7" w:rsidP="00CD02A7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CD02A7" w:rsidRPr="00500692" w:rsidRDefault="00CD02A7" w:rsidP="00CD02A7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02A7" w14:paraId="20E557F3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ACA1F3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14:paraId="12CDDE58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3a-IV-2因應不同的生活情境進行調適並修正，持續表現健康技能。</w:t>
            </w:r>
          </w:p>
          <w:p w14:paraId="7ED79222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範、態度與價值觀。</w:t>
            </w:r>
          </w:p>
          <w:p w14:paraId="2F0E1D16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3b-Ⅳ-3熟悉大部份的決策與批判技能。</w:t>
            </w:r>
          </w:p>
          <w:p w14:paraId="4B7E9CD9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3b-Ⅳ-4因應不同的生活情境，善用各種生活技能，解決健康問題。</w:t>
            </w:r>
          </w:p>
          <w:p w14:paraId="6062D11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C4FEDD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Db-IV-5身體自主權維護的立場表達與行動，以及交友約會安全策略。</w:t>
            </w:r>
          </w:p>
          <w:p w14:paraId="0B726132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3E0766C6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Db-Ⅳ-7健康性價值觀的建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立，色情的辨識與媒體色情訊息的批判能力。</w:t>
            </w:r>
          </w:p>
          <w:p w14:paraId="49FCC28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1745A9" w14:textId="11BC7C1F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D8479B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1-2：尊重他人 珍愛自己</w:t>
            </w:r>
          </w:p>
          <w:p w14:paraId="1786544F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1.帶領學生觀看課前漫畫，以此瞭解學生對性騷擾的先備知識。</w:t>
            </w:r>
          </w:p>
          <w:p w14:paraId="175D19DE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2.介紹身體界線。</w:t>
            </w:r>
          </w:p>
          <w:p w14:paraId="69B611D8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3.介紹界線紅綠燈，並請學生完成Let’s do it!「界線紅綠燈」。</w:t>
            </w:r>
          </w:p>
          <w:p w14:paraId="08D76E27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4.播放教育部性別平等影片，討論公開場合中親密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關係的合理性，引導學生進行思考。</w:t>
            </w:r>
          </w:p>
          <w:p w14:paraId="00BFF7C9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6D31764D" w:rsidR="00CD02A7" w:rsidRPr="00375D50" w:rsidRDefault="00CD02A7" w:rsidP="00CD02A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AEA2C4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6AA73788" w14:textId="203FD002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6E69AD3F" w14:textId="2C0A3FD6" w:rsidR="00CD02A7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A554C" w14:textId="77777777" w:rsidR="004D4FDD" w:rsidRPr="00375D50" w:rsidRDefault="004D4FDD" w:rsidP="004D4FDD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能以行動和態度維護身體自主權。</w:t>
            </w:r>
          </w:p>
          <w:p w14:paraId="67283D59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EECED4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7081961F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36690DE3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0DC67C17" w14:textId="77468338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365506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14:paraId="7A68C5D8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性J4認識身體自主權相關議題，維護自己與尊重他人的身體自主權。</w:t>
            </w:r>
          </w:p>
          <w:p w14:paraId="207AED6D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性J5辨識性騷擾、性侵害與性霸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凌的樣態，運用資源解決問題。</w:t>
            </w:r>
          </w:p>
          <w:p w14:paraId="26F32F1D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性J7解析各種媒體所傳遞的性別迷思、偏見與歧視。</w:t>
            </w:r>
          </w:p>
          <w:p w14:paraId="5A632E12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【生命教育】</w:t>
            </w:r>
          </w:p>
          <w:p w14:paraId="29EB4DC5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生J2探討完整的人的各個面向，包括身體與心理、理性與感性、自由與命定、境遇與嚮往，理解人的主體能動性，培養適切的自我觀。</w:t>
            </w:r>
          </w:p>
          <w:p w14:paraId="12934265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02A7" w14:paraId="431FF368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0C2F52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14:paraId="30802A5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3a-IV-2因應不同的生活情境進行調適並修正，持續表現健康技能。</w:t>
            </w:r>
          </w:p>
          <w:p w14:paraId="3FE5255F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2b-Ⅳ-1堅守健康的生活規範、態度與價值觀。</w:t>
            </w:r>
          </w:p>
          <w:p w14:paraId="54D7783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3b-Ⅳ-3熟悉大部份的決策與批判技能。</w:t>
            </w:r>
          </w:p>
          <w:p w14:paraId="692BB37D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3b-Ⅳ-4因應不同的生活情境，善用各種生活技能，解決健康問題。</w:t>
            </w:r>
          </w:p>
          <w:p w14:paraId="0BB0B4F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D967B4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Db-IV-5身體自主權維護的立場表達與行動，以及交友約會安全策略。</w:t>
            </w:r>
          </w:p>
          <w:p w14:paraId="426C3D68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4D7C908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Db-Ⅳ-7健康性價值觀的建立，色情的辨識與媒體色情訊息的批判能力。</w:t>
            </w:r>
          </w:p>
          <w:p w14:paraId="151B197C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807C5A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1-2：尊重他人 珍愛自己</w:t>
            </w:r>
          </w:p>
          <w:p w14:paraId="542F7D5C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1.帶領學生觀看課前漫畫，以此瞭解學生對性騷擾的先備知識。</w:t>
            </w:r>
          </w:p>
          <w:p w14:paraId="3CE90525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2.介紹身體界線。</w:t>
            </w:r>
          </w:p>
          <w:p w14:paraId="5277244C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3.介紹界線紅綠燈，並請學生完成Let’s do it!「界線紅綠燈」。</w:t>
            </w:r>
          </w:p>
          <w:p w14:paraId="3FB858DE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4.播放教育部性別平等影片，討論公開場合中親密關係的合理性，引導學生進行思考。</w:t>
            </w:r>
          </w:p>
          <w:p w14:paraId="4BAD74E6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1D94566B" w:rsidR="00CD02A7" w:rsidRPr="00375D50" w:rsidRDefault="00CD02A7" w:rsidP="00CD02A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5EB75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7B86DF63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電子白板。</w:t>
            </w:r>
          </w:p>
          <w:p w14:paraId="09C9F6FA" w14:textId="04543134" w:rsidR="00CD02A7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3.3C</w:t>
            </w:r>
            <w:r w:rsidRPr="00375D50">
              <w:rPr>
                <w:color w:val="auto"/>
              </w:rPr>
              <w:t>產品。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8B48A7" w14:textId="77777777" w:rsidR="004D4FDD" w:rsidRPr="00375D50" w:rsidRDefault="004D4FDD" w:rsidP="004D4FDD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能以行動和態度維護身體自主權。</w:t>
            </w:r>
          </w:p>
          <w:p w14:paraId="24147E7C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24FFAA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11711492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3A2EE986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41450E39" w14:textId="34C19445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6A621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14:paraId="166006CC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性J4認識身體自主權相關議題，維護自己與尊重他人的身體自主權。</w:t>
            </w:r>
          </w:p>
          <w:p w14:paraId="7CF18C88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性J5辨識性騷擾、性侵害與性霸凌的樣態，運用資源解決問題。</w:t>
            </w:r>
          </w:p>
          <w:p w14:paraId="59A94819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性J7解析各種媒體所傳遞的性別迷思、偏見與歧視。</w:t>
            </w:r>
          </w:p>
          <w:p w14:paraId="4E3FC950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【生命教育】</w:t>
            </w:r>
          </w:p>
          <w:p w14:paraId="001AE0ED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生J2探討完整的人的各個面向，包括身體與心理、理性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與感性、自由與命定、境遇與嚮往，理解人的主體能動性，培養適切的自我觀。</w:t>
            </w:r>
          </w:p>
          <w:p w14:paraId="113F7CDF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02A7" w14:paraId="4AB71767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AD32AF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14:paraId="3F7E63C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3a-IV-2因應不同的生活情境進行調適並修正，持續表現健康技能。</w:t>
            </w:r>
          </w:p>
          <w:p w14:paraId="6EC69B0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2b-Ⅳ-1堅守健康的生活規範、態度與價值觀。</w:t>
            </w:r>
          </w:p>
          <w:p w14:paraId="5436AEFD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3b-Ⅳ-3熟悉大部份的決策與批判技能。</w:t>
            </w:r>
          </w:p>
          <w:p w14:paraId="50E4108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3b-Ⅳ-4因應不同的生活情境，善用各種生活技能，解決健康問題。</w:t>
            </w:r>
          </w:p>
          <w:p w14:paraId="028E4EAB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06582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Db-IV-5身體自主權維護的立場表達與行動，以及交友約會安全策略。</w:t>
            </w:r>
          </w:p>
          <w:p w14:paraId="0F714855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07F0AF23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Db-Ⅳ-7健康性價值觀的建立，色情的辨識與媒體色情訊息的批判能力。</w:t>
            </w:r>
          </w:p>
          <w:p w14:paraId="286CABB2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360DA6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1-2：尊重他人 珍愛自己</w:t>
            </w:r>
          </w:p>
          <w:p w14:paraId="1AB65A58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1.帶領學生觀看課前漫畫，以此瞭解學生對性騷擾的先備知識。</w:t>
            </w:r>
          </w:p>
          <w:p w14:paraId="60B4AEEB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2.介紹身體界線。</w:t>
            </w:r>
          </w:p>
          <w:p w14:paraId="0EA75C1E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3.介紹界線紅綠燈，並請學生完成Let’s do it!「界線紅綠燈」。</w:t>
            </w:r>
          </w:p>
          <w:p w14:paraId="4585B035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4.播放教育部性別平等影片，討論公開場合中親密關係的合理性，引導學生進行思考。</w:t>
            </w:r>
          </w:p>
          <w:p w14:paraId="6C03A0A2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5EC416D1" w:rsidR="00CD02A7" w:rsidRPr="00375D50" w:rsidRDefault="00CD02A7" w:rsidP="00CD02A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C418A8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20F2DBF2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電子白板。</w:t>
            </w:r>
          </w:p>
          <w:p w14:paraId="59B25190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A2BAFB" w14:textId="77777777" w:rsidR="004D4FDD" w:rsidRPr="00375D50" w:rsidRDefault="004D4FDD" w:rsidP="004D4FDD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能以行動和態度維護身體自主權。</w:t>
            </w:r>
          </w:p>
          <w:p w14:paraId="28EFDE60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61E5B3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23B5B435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0CCF273B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1532D348" w14:textId="0220B67A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4E7D3B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14:paraId="372715A1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性J4認識身體自主權相關議題，維護自己與尊重他人的身體自主權。</w:t>
            </w:r>
          </w:p>
          <w:p w14:paraId="7175891E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性J5辨識性騷擾、性侵害與性霸凌的樣態，運用資源解決問題。</w:t>
            </w:r>
          </w:p>
          <w:p w14:paraId="451A369D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性J7解析各種媒體所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傳遞的性別迷思、偏見與歧視。</w:t>
            </w:r>
          </w:p>
          <w:p w14:paraId="19AE0279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【生命教育】</w:t>
            </w:r>
          </w:p>
          <w:p w14:paraId="43A1A2D7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生J2探討完整的人的各個面向，包括身體與心理、理性與感性、自由與命定、境遇與嚮往，理解人的主體能動性，培養適切的自我觀。</w:t>
            </w:r>
          </w:p>
          <w:p w14:paraId="59E032CB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CD02A7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10/6中秋節</w:t>
            </w:r>
          </w:p>
          <w:p w14:paraId="2C4CA0AC" w14:textId="77777777" w:rsidR="00CD02A7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02A7" w14:paraId="6BF703CE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4D4DC5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14:paraId="0BAD38A4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3a-IV-2因應不同的生活情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境進行調適並修正，持續表現健康技能。</w:t>
            </w:r>
          </w:p>
          <w:p w14:paraId="0F62964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2b-Ⅳ-1堅守健康的生活規範、態度與價值觀。</w:t>
            </w:r>
          </w:p>
          <w:p w14:paraId="542C5CE3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3b-Ⅳ-3熟悉大部份的決策與批判技能。</w:t>
            </w:r>
          </w:p>
          <w:p w14:paraId="44F45FA9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3b-Ⅳ-4因應不同的生活情境，善用各種生活技能，解決健康問題。</w:t>
            </w:r>
          </w:p>
          <w:p w14:paraId="31C087AC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F639FF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Db-IV-5身體自主權維護的立場表達與行動，以及交友約會安全策略。</w:t>
            </w:r>
          </w:p>
          <w:p w14:paraId="141BBA8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Db-IV-6青少年性行為之法律規範與明智抉擇。</w:t>
            </w:r>
          </w:p>
          <w:p w14:paraId="06CFFDE1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Db-Ⅳ-7健康性價值觀的建立，色情的辨識與媒體色情訊息的批判能力。</w:t>
            </w:r>
          </w:p>
          <w:p w14:paraId="422192D2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5BBC5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1-2：尊重他人 珍愛自己</w:t>
            </w:r>
          </w:p>
          <w:p w14:paraId="20C1383B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1.帶領學生觀看課前漫畫，以此瞭解學生對性騷擾的先備知識。</w:t>
            </w:r>
          </w:p>
          <w:p w14:paraId="2F96E3BC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2.介紹身體界線。</w:t>
            </w:r>
          </w:p>
          <w:p w14:paraId="4AAB74E5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3.介紹界線紅綠燈，並請學生完成Let’s do it!「界線紅綠燈」。</w:t>
            </w:r>
          </w:p>
          <w:p w14:paraId="2EB0479D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4.播放教育部性別平等影片，討論公開場合中親密關係的合理性，引導學生進行思考。</w:t>
            </w:r>
          </w:p>
          <w:p w14:paraId="1D0A6B1E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23AC48DD" w:rsidR="00CD02A7" w:rsidRPr="00375D50" w:rsidRDefault="00CD02A7" w:rsidP="00CD02A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EC9095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51736A69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電子白板。</w:t>
            </w:r>
          </w:p>
          <w:p w14:paraId="519CF9EA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509007" w14:textId="77777777" w:rsidR="00F74E49" w:rsidRPr="00375D50" w:rsidRDefault="00F74E49" w:rsidP="00F74E49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面對色情媒體能夠獨立、批判思考其傳達的意涵，以及對個人性價值觀的負面影響及健康的威脅。</w:t>
            </w:r>
          </w:p>
          <w:p w14:paraId="0E2C78CD" w14:textId="42790654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lastRenderedPageBreak/>
              <w:t>2.</w:t>
            </w:r>
            <w:r w:rsidRPr="00375D50">
              <w:rPr>
                <w:color w:val="auto"/>
              </w:rPr>
              <w:t>能用健康的方式自主管理情慾，並且建立正向健康的性價值觀。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050C59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上課參與</w:t>
            </w:r>
          </w:p>
          <w:p w14:paraId="28B78000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22B641A4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5B230E70" w14:textId="4500E88D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82253A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14:paraId="5DDAF9CF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性J4認識身體自主權相關議題，維護自己與尊重他人的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身體自主權。</w:t>
            </w:r>
          </w:p>
          <w:p w14:paraId="34AE6EF0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性J5辨識性騷擾、性侵害與性霸凌的樣態，運用資源解決問題。</w:t>
            </w:r>
          </w:p>
          <w:p w14:paraId="22E2C6E1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性J7解析各種媒體所傳遞的性別迷思、偏見與歧視。</w:t>
            </w:r>
          </w:p>
          <w:p w14:paraId="70F46979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【生命教育】</w:t>
            </w:r>
          </w:p>
          <w:p w14:paraId="6B7F2896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生J2探討完整的人的各個面向，包括身體與心理、理性與感性、自由與命定、境遇與嚮往，理解人的主體能動性，培養適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切的自我觀。</w:t>
            </w:r>
          </w:p>
          <w:p w14:paraId="6AEDC0D7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CD02A7" w14:paraId="6D3047CB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F3F2EB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2a-IV-3深切體會健康行動的自覺利益與障礙。</w:t>
            </w:r>
          </w:p>
          <w:p w14:paraId="46BAFB36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2b-IV-1堅守健康的生活規範、態度與價值觀。</w:t>
            </w:r>
          </w:p>
          <w:p w14:paraId="0E44184B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3b-IV-2熟悉各種人際溝通互動技能。</w:t>
            </w:r>
          </w:p>
          <w:p w14:paraId="6564A845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3b-IV-3熟悉大部份的決策與批判技能。</w:t>
            </w:r>
          </w:p>
          <w:p w14:paraId="619853A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3b-IV-4因應不同的生活情境，善用各種生活技能，解決健康問題。</w:t>
            </w:r>
          </w:p>
          <w:p w14:paraId="4AD5E651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D6CB56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Db-IV-3多元的性別特質、角色與不同性傾向的尊重態度。</w:t>
            </w:r>
          </w:p>
          <w:p w14:paraId="78434A6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Db-IV-4愛的意涵與情感發展、維持、結束的原則與因應方法。</w:t>
            </w:r>
          </w:p>
          <w:p w14:paraId="488A390B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79BB3CED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Fa-IV-1自我認同與自我實現。</w:t>
            </w:r>
          </w:p>
          <w:p w14:paraId="1F1D3973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Fa-IV-3有利人際關係的因素與有效的溝通技巧。</w:t>
            </w:r>
          </w:p>
          <w:p w14:paraId="3F31B33D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Fb-IV-3保護性的健康行為。</w:t>
            </w:r>
          </w:p>
          <w:p w14:paraId="0AF18EB7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76CC1A" w14:textId="45903D8E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80FF54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1-3：愛的練習曲</w:t>
            </w:r>
          </w:p>
          <w:p w14:paraId="0627A68B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1.帶領學生觀看課前漫畫，引導思考下方的四個問題。</w:t>
            </w:r>
          </w:p>
          <w:p w14:paraId="3A2CE6FB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2.介紹青春期開始可能對性感到好奇，也可能對身旁的人產生情愫。</w:t>
            </w:r>
          </w:p>
          <w:p w14:paraId="67A605C5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3.藉由卡牌配對樂的方式，讓學生進行配對，並以此延伸思考活動過程與尋找伴侶過程的關聯。</w:t>
            </w:r>
          </w:p>
          <w:p w14:paraId="6738478E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4.介紹感情發展的過程。</w:t>
            </w:r>
          </w:p>
          <w:p w14:paraId="6FFCBB6C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23740035" w:rsidR="00CD02A7" w:rsidRPr="00375D50" w:rsidRDefault="00CD02A7" w:rsidP="00CD02A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C62685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73C09720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電子白板。</w:t>
            </w:r>
          </w:p>
          <w:p w14:paraId="52747D54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723100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能說明親密關係發展進程，並區辨喜歡、愛和迷戀。</w:t>
            </w:r>
          </w:p>
          <w:p w14:paraId="59F8F00F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E636FF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70D8C34E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46C96C0A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3E1E428C" w14:textId="38429A45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AFB246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【性別平等教育】</w:t>
            </w:r>
          </w:p>
          <w:p w14:paraId="7456F8C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檢視家庭、學校、職場中基於性別刻板印象產生的偏見與歧視。</w:t>
            </w:r>
          </w:p>
          <w:p w14:paraId="4793B45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認識身體自主權相關議題，維護自己與尊重他人的身體自主權。</w:t>
            </w:r>
          </w:p>
          <w:p w14:paraId="087ABF7C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辨識性騷擾、性侵害與性霸凌的樣態，運用資源解決問題。</w:t>
            </w:r>
          </w:p>
          <w:p w14:paraId="6810A2E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解讀科技產品的性別意涵。</w:t>
            </w:r>
          </w:p>
          <w:p w14:paraId="61467439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【家庭教育】</w:t>
            </w:r>
          </w:p>
          <w:p w14:paraId="66E595A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了解人際交往、親密關係的發展，以及溝通與衝突處理。</w:t>
            </w:r>
          </w:p>
          <w:p w14:paraId="10AB3DE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探討約會、婚姻與家庭建立的歷程。</w:t>
            </w:r>
          </w:p>
          <w:p w14:paraId="147281A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了解與家人溝通互動及相互支持的適切方式。</w:t>
            </w:r>
          </w:p>
          <w:p w14:paraId="07E519D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【生命教育】</w:t>
            </w:r>
          </w:p>
          <w:p w14:paraId="7B1C5691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探討完整的人的各個面向，包括身體與心理、理性與感性、自由與命定、境遇與嚮往，理解人的主體能動性，培養適切的自我觀。</w:t>
            </w:r>
          </w:p>
          <w:p w14:paraId="0931EB3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J17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愛自己與愛他人的能力。</w:t>
            </w:r>
          </w:p>
          <w:p w14:paraId="5B1A7905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【安全教育】</w:t>
            </w:r>
          </w:p>
          <w:p w14:paraId="21A1AA4E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了解霸凌防制的精神。</w:t>
            </w:r>
          </w:p>
          <w:p w14:paraId="520F44F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演練校園災害預防的課題。</w:t>
            </w:r>
          </w:p>
          <w:p w14:paraId="2ED6387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J9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遵守環境設施設備的安全守則。</w:t>
            </w:r>
          </w:p>
          <w:p w14:paraId="6B3FDFB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【多元文化教育】</w:t>
            </w:r>
          </w:p>
          <w:p w14:paraId="29EBB932" w14:textId="1E46D704" w:rsidR="00CD02A7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多</w:t>
            </w:r>
            <w:r w:rsidRPr="00375D50">
              <w:rPr>
                <w:color w:val="auto"/>
              </w:rPr>
              <w:t>J9</w:t>
            </w:r>
            <w:r w:rsidRPr="00375D50">
              <w:rPr>
                <w:color w:val="auto"/>
              </w:rPr>
              <w:t>關心多元文化議題並做出理性判斷。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02A7" w14:paraId="352006D4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CD02A7" w:rsidRPr="00316DA1" w:rsidRDefault="00CD02A7" w:rsidP="00CD02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531DC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2a-IV-3深切體會健康行動的自覺利益與障礙。</w:t>
            </w:r>
          </w:p>
          <w:p w14:paraId="6226B6F6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2b-IV-1堅守健康的生活規範、態度與價值觀。</w:t>
            </w:r>
          </w:p>
          <w:p w14:paraId="0245F235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3b-IV-2熟悉各種人際溝通互動技能。</w:t>
            </w:r>
          </w:p>
          <w:p w14:paraId="506991E0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3b-IV-3熟悉大部份的決策與批判技能。</w:t>
            </w:r>
          </w:p>
          <w:p w14:paraId="7D0E282C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3b-IV-4因應不同的生活情境，善用各種生活技能，解決健康問題。</w:t>
            </w:r>
          </w:p>
          <w:p w14:paraId="4D4237DE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D7E41C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Db-IV-3多元的性別特質、角色與不同性傾向的尊重態度。</w:t>
            </w:r>
          </w:p>
          <w:p w14:paraId="7656F86F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Db-IV-4愛的意涵與情感發展、維持、結束的原則與因應方法。</w:t>
            </w:r>
          </w:p>
          <w:p w14:paraId="0185BAAE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02575E89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Fa-IV-1自我認同與自我實現。</w:t>
            </w:r>
          </w:p>
          <w:p w14:paraId="6CD25F85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Fa-IV-3有利人際關係的因素與有效的溝通技巧。</w:t>
            </w:r>
          </w:p>
          <w:p w14:paraId="5DA76E08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Fb-IV-3保護性的健康行為。</w:t>
            </w:r>
          </w:p>
          <w:p w14:paraId="00660D5A" w14:textId="77777777" w:rsidR="00CD02A7" w:rsidRPr="00375D50" w:rsidRDefault="00CD02A7" w:rsidP="00CD02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50DE0A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1-3：愛的練習曲</w:t>
            </w:r>
          </w:p>
          <w:p w14:paraId="2D62CB19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1.帶領學生觀看課前漫畫，引導思考下方的四個問題。</w:t>
            </w:r>
          </w:p>
          <w:p w14:paraId="42165107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2.介紹青春期開始可能對性感到好奇，也可能對身旁的人產生情愫。</w:t>
            </w:r>
          </w:p>
          <w:p w14:paraId="6D2F564D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3.藉由卡牌配對樂的方式，讓學生進行配對，並以此延伸思考活動過程與尋找伴侶過程的關聯。</w:t>
            </w:r>
          </w:p>
          <w:p w14:paraId="4C0EC33B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4.介紹感情發展的過程。</w:t>
            </w:r>
          </w:p>
          <w:p w14:paraId="661AF708" w14:textId="77777777" w:rsidR="00CD02A7" w:rsidRPr="00375D50" w:rsidRDefault="00CD02A7" w:rsidP="00CD02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3438B464" w:rsidR="00CD02A7" w:rsidRPr="00375D50" w:rsidRDefault="00CD02A7" w:rsidP="00CD02A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72AC86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電子書。</w:t>
            </w:r>
          </w:p>
          <w:p w14:paraId="50515AEF" w14:textId="77777777" w:rsidR="004D4FDD" w:rsidRPr="00375D50" w:rsidRDefault="004D4FDD" w:rsidP="004D4FDD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電子白板。</w:t>
            </w:r>
          </w:p>
          <w:p w14:paraId="63D1B094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98DEF1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能說明經營感情的方法。</w:t>
            </w:r>
          </w:p>
          <w:p w14:paraId="7E700623" w14:textId="77777777" w:rsidR="00CD02A7" w:rsidRPr="00375D50" w:rsidRDefault="00CD02A7" w:rsidP="00CD02A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250C59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1E57B6E2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260FBC04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2AA86DE5" w14:textId="44ACBCF8" w:rsidR="00CD02A7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EDA33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【性別平等教育】</w:t>
            </w:r>
          </w:p>
          <w:p w14:paraId="179A584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檢視家庭、學校、職場中基於性別刻板印象產生的偏見與歧視。</w:t>
            </w:r>
          </w:p>
          <w:p w14:paraId="173A8972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認識身體自主權相關議題，維護自己與尊重他人的身體自主權。</w:t>
            </w:r>
          </w:p>
          <w:p w14:paraId="3BB79D7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辨識性騷擾、性侵害與性霸凌的樣態，運用資源解決問題。</w:t>
            </w:r>
          </w:p>
          <w:p w14:paraId="0E211A9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解讀科技產品的性別意涵。</w:t>
            </w:r>
          </w:p>
          <w:p w14:paraId="27065226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【家庭教育】</w:t>
            </w:r>
          </w:p>
          <w:p w14:paraId="388A4B3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了解人際交往、親密關係的發展，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以及溝通與衝突處理。</w:t>
            </w:r>
          </w:p>
          <w:p w14:paraId="2C74DE9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探討約會、婚姻與家庭建立的歷程。</w:t>
            </w:r>
          </w:p>
          <w:p w14:paraId="1A8C1DA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了解與家人溝通互動及相互支持的適切方式。</w:t>
            </w:r>
          </w:p>
          <w:p w14:paraId="0C5943A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【生命教育】</w:t>
            </w:r>
          </w:p>
          <w:p w14:paraId="5784AD1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探討完整的人的各個面向，包括身體與心理、理性與感性、自由與命定、境遇與嚮往，理解人的主體能動性，培養適切的自我觀。</w:t>
            </w:r>
          </w:p>
          <w:p w14:paraId="17F216C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J17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愛自己與愛他人的能力。</w:t>
            </w:r>
          </w:p>
          <w:p w14:paraId="3D601FE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【安全教育】</w:t>
            </w:r>
          </w:p>
          <w:p w14:paraId="2BB43AA2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了解霸凌防制的精神。</w:t>
            </w:r>
          </w:p>
          <w:p w14:paraId="3C3A134C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演練校園災害預防的課題。</w:t>
            </w:r>
          </w:p>
          <w:p w14:paraId="1B03182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J9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遵守環境設施設備的安全守則。</w:t>
            </w:r>
          </w:p>
          <w:p w14:paraId="60C2B6A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【多元文化教育】</w:t>
            </w:r>
          </w:p>
          <w:p w14:paraId="1A8CA35D" w14:textId="239C6898" w:rsidR="00CD02A7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多</w:t>
            </w:r>
            <w:r w:rsidRPr="00375D50">
              <w:rPr>
                <w:color w:val="auto"/>
              </w:rPr>
              <w:t>J9</w:t>
            </w:r>
            <w:r w:rsidRPr="00375D50">
              <w:rPr>
                <w:color w:val="auto"/>
              </w:rPr>
              <w:t>關心多元文化議題並做出理性判斷。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CD02A7" w:rsidRPr="00500692" w:rsidRDefault="00CD02A7" w:rsidP="00CD02A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1DAE0974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A9FEBC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2a-IV-3深切體會健康行動的自覺利益與障礙。</w:t>
            </w:r>
          </w:p>
          <w:p w14:paraId="3A9E620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2b-IV-1堅守健康的生活規範、態度與價值觀。</w:t>
            </w:r>
          </w:p>
          <w:p w14:paraId="6923069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3b-IV-2熟悉各種人際溝通互動技能。</w:t>
            </w:r>
          </w:p>
          <w:p w14:paraId="7FC1F36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3b-IV-3熟悉大部份的決策與批判技能。</w:t>
            </w:r>
          </w:p>
          <w:p w14:paraId="4EA48B7E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3b-IV-4因應不同的生活情境，善用各種生活技能，解決健康問題。</w:t>
            </w:r>
          </w:p>
          <w:p w14:paraId="50F3662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011F56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Db-IV-3多元的性別特質、角色與不同性傾向的尊重態度。</w:t>
            </w:r>
          </w:p>
          <w:p w14:paraId="221BDC58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Db-IV-4愛的意涵與情感發展、維持、結束的原則與因應方法。</w:t>
            </w:r>
          </w:p>
          <w:p w14:paraId="21E0D4FE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4957D08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Fa-IV-1自我認同與自我實現。</w:t>
            </w:r>
          </w:p>
          <w:p w14:paraId="48E7334A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Fa-IV-3有利人際關係的因素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與有效的溝通技巧。</w:t>
            </w:r>
          </w:p>
          <w:p w14:paraId="68A787D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Fb-IV-3保護性的健康行為。</w:t>
            </w:r>
          </w:p>
          <w:p w14:paraId="24A241AE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6480A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1-3：愛的練習曲</w:t>
            </w:r>
          </w:p>
          <w:p w14:paraId="43A7844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1.帶領學生觀看課前漫畫，引導思考下方的四個問題。</w:t>
            </w:r>
          </w:p>
          <w:p w14:paraId="0C8B08FE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2.介紹青春期開始可能對性感到好奇，也可能對身旁的人產生情愫。</w:t>
            </w:r>
          </w:p>
          <w:p w14:paraId="4CE4A049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3.藉由卡牌配對樂的方式，讓學生進行配對，並以此延伸思考活動過程與尋找伴侶過程的關聯。</w:t>
            </w:r>
          </w:p>
          <w:p w14:paraId="79E5EA35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4.介紹感情發展的過程。</w:t>
            </w:r>
          </w:p>
          <w:p w14:paraId="7FBE7870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7E6D3093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F87553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3BB9BDA8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546A55D9" w14:textId="5FAD9AF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727938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能評估自身建立親密關係後的生活變化。</w:t>
            </w:r>
          </w:p>
          <w:p w14:paraId="0E6C5614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DA55EE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201F4B27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6B92D9C7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6D2EF47C" w14:textId="7BB9937C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1C42B9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【性別平等教育】</w:t>
            </w:r>
          </w:p>
          <w:p w14:paraId="3138890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檢視家庭、學校、職場中基於性別刻板印象產生的偏見與歧視。</w:t>
            </w:r>
          </w:p>
          <w:p w14:paraId="60EC9E0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認識身體自主權相關議題，維護自己與尊重他人的身體自主權。</w:t>
            </w:r>
          </w:p>
          <w:p w14:paraId="7076D132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辨識性騷擾、性侵害與性霸凌的樣態，運用資源解決問題。</w:t>
            </w:r>
          </w:p>
          <w:p w14:paraId="194471E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解讀科技產品的性別意涵。</w:t>
            </w:r>
          </w:p>
          <w:p w14:paraId="71D1DBB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【家庭教育】</w:t>
            </w:r>
          </w:p>
          <w:p w14:paraId="1AE6FBE9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了解人際交往、親密關係的發展，以及溝通與衝突處理。</w:t>
            </w:r>
          </w:p>
          <w:p w14:paraId="2A5ADA02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探討約會、婚姻與家庭建立的歷程。</w:t>
            </w:r>
          </w:p>
          <w:p w14:paraId="7A6A59B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了解與家人溝通互動及相互支持的適切方式。</w:t>
            </w:r>
          </w:p>
          <w:p w14:paraId="5CFFA26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【生命教育】</w:t>
            </w:r>
          </w:p>
          <w:p w14:paraId="5606582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探討完整的人的各個面向，包括身體與心理、理性與感性、自由與命定、境遇與嚮往，理解人的主體能動性，培養適切的自我觀。</w:t>
            </w:r>
          </w:p>
          <w:p w14:paraId="4C70D15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J17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愛自己與愛他人的能力。</w:t>
            </w:r>
          </w:p>
          <w:p w14:paraId="1F1BFC81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【安全教育】</w:t>
            </w:r>
          </w:p>
          <w:p w14:paraId="0FB2AB0C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了解霸凌防制的精神。</w:t>
            </w:r>
          </w:p>
          <w:p w14:paraId="5458981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演練校園災害預防的課題。</w:t>
            </w:r>
          </w:p>
          <w:p w14:paraId="65CF950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J9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遵守環境設施設備的安全守則。</w:t>
            </w:r>
          </w:p>
          <w:p w14:paraId="679606BC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【多元文化教育】</w:t>
            </w:r>
          </w:p>
          <w:p w14:paraId="3D66343B" w14:textId="25CA5E33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多</w:t>
            </w:r>
            <w:r w:rsidRPr="00375D50">
              <w:rPr>
                <w:color w:val="auto"/>
              </w:rPr>
              <w:t>J9</w:t>
            </w:r>
            <w:r w:rsidRPr="00375D50">
              <w:rPr>
                <w:color w:val="auto"/>
              </w:rPr>
              <w:t>關心多元文化議題並做出理性判斷。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07F70900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24193E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2a-IV-3深切體會健康行動的自覺利益與障礙。</w:t>
            </w:r>
          </w:p>
          <w:p w14:paraId="28E95A2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2b-IV-1堅守健康的生活規範、態度與價值觀。</w:t>
            </w:r>
          </w:p>
          <w:p w14:paraId="1B357DD1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3b-IV-2熟悉各種人際溝通互動技能。</w:t>
            </w:r>
          </w:p>
          <w:p w14:paraId="6E286C0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3b-IV-3熟悉大部份的決策與批判技能。</w:t>
            </w:r>
          </w:p>
          <w:p w14:paraId="1FC43B3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3b-IV-4因應不同的生活情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境，善用各種生活技能，解決健康問題。</w:t>
            </w:r>
          </w:p>
          <w:p w14:paraId="453D4EA1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15708C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Db-IV-3多元的性別特質、角色與不同性傾向的尊重態度。</w:t>
            </w:r>
          </w:p>
          <w:p w14:paraId="088B64B5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Db-IV-4愛的意涵與情感發展、維持、結束的原則與因應方法。</w:t>
            </w:r>
          </w:p>
          <w:p w14:paraId="66A32FE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1D72451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Fa-IV-1自我認同與自我實現。</w:t>
            </w:r>
          </w:p>
          <w:p w14:paraId="43D1E48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Fa-IV-3有利人際關係的因素與有效的溝通技巧。</w:t>
            </w:r>
          </w:p>
          <w:p w14:paraId="66386F45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Fb-IV-3保護性的健康行為。</w:t>
            </w:r>
          </w:p>
          <w:p w14:paraId="5BFE58A5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56DD5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1-3：愛的練習曲</w:t>
            </w:r>
          </w:p>
          <w:p w14:paraId="1376A754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1.帶領學生觀看課前漫畫，引導思考下方的四個問題。</w:t>
            </w:r>
          </w:p>
          <w:p w14:paraId="49FE0EFE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2.介紹青春期開始可能對性感到好奇，也可能對身旁的人產生情愫。</w:t>
            </w:r>
          </w:p>
          <w:p w14:paraId="3291F912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3.藉由卡牌配對樂的方式，讓學生進行配對，並以此延伸思考活動過程與尋找伴侶過程的關聯。</w:t>
            </w:r>
          </w:p>
          <w:p w14:paraId="250CF65E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4.介紹感情發展的過程。</w:t>
            </w:r>
          </w:p>
          <w:p w14:paraId="479B89D5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3DED65D9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EBF9EF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24DFF628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643933BF" w14:textId="3EF31614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53893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能評估自身建立親密關係後的生活變化。</w:t>
            </w:r>
          </w:p>
          <w:p w14:paraId="0183113D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5C0757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7A9261DA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5CC0F2D0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1C390563" w14:textId="712FF0E6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3160C6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【性別平等教育】</w:t>
            </w:r>
          </w:p>
          <w:p w14:paraId="105A78CE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檢視家庭、學校、職場中基於性別刻板印象產生的偏見與歧視。</w:t>
            </w:r>
          </w:p>
          <w:p w14:paraId="79D9276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認識身體自主權相關議題，維護自己與尊重他人的身體自主權。</w:t>
            </w:r>
          </w:p>
          <w:p w14:paraId="1AC8F5C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辨識性騷擾、性侵害與性霸凌的樣態，運用資源解決問題。</w:t>
            </w:r>
          </w:p>
          <w:p w14:paraId="2A89B40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解讀科技產品的性別意涵。</w:t>
            </w:r>
          </w:p>
          <w:p w14:paraId="7FCC371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【家庭教育】</w:t>
            </w:r>
          </w:p>
          <w:p w14:paraId="586BA482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了解人際交往、親密關係的發展，以及溝通與衝突處理。</w:t>
            </w:r>
          </w:p>
          <w:p w14:paraId="3492FFF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探討約會、婚姻與家庭建立的歷程。</w:t>
            </w:r>
          </w:p>
          <w:p w14:paraId="06739B4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了解與家人溝通互動及相互支持的適切方式。</w:t>
            </w:r>
          </w:p>
          <w:p w14:paraId="1C18AAC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【生命教育】</w:t>
            </w:r>
          </w:p>
          <w:p w14:paraId="795BEEF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探討完整的人的各個面向，包括身體與心理、理性與感性、自由與命定、境遇與嚮往，理解人的主體能動性，培養適切的自我觀。</w:t>
            </w:r>
          </w:p>
          <w:p w14:paraId="56EBDB7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J17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愛自己與愛他人的能力。</w:t>
            </w:r>
          </w:p>
          <w:p w14:paraId="31502F31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【安全教育】</w:t>
            </w:r>
          </w:p>
          <w:p w14:paraId="6C2F2A0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了解霸凌防制的精神。</w:t>
            </w:r>
          </w:p>
          <w:p w14:paraId="686CA729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演練校園災害預防的課題。</w:t>
            </w:r>
          </w:p>
          <w:p w14:paraId="2B55AE8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J9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遵守環境設施設備的安全守則。</w:t>
            </w:r>
          </w:p>
          <w:p w14:paraId="11155AB2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【多元文化教育】</w:t>
            </w:r>
          </w:p>
          <w:p w14:paraId="52907198" w14:textId="247C7940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多</w:t>
            </w:r>
            <w:r w:rsidRPr="00375D50">
              <w:rPr>
                <w:color w:val="auto"/>
              </w:rPr>
              <w:t>J9</w:t>
            </w:r>
            <w:r w:rsidRPr="00375D50">
              <w:rPr>
                <w:color w:val="auto"/>
              </w:rPr>
              <w:t>關心多元文化議題並做出理性判斷。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7E9169B2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245CF2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2a-IV-3深切體會健康行動的自覺利益與障礙。</w:t>
            </w:r>
          </w:p>
          <w:p w14:paraId="360E8901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2b-IV-1堅守健康的生活規範、態度與價值觀。</w:t>
            </w:r>
          </w:p>
          <w:p w14:paraId="66AAC41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3b-IV-2熟悉各種人際溝通互動技能。</w:t>
            </w:r>
          </w:p>
          <w:p w14:paraId="40310F81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3b-IV-3熟悉大部份的決策與批判技能。</w:t>
            </w:r>
          </w:p>
          <w:p w14:paraId="352C9258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3b-IV-4因應不同的生活情境，善用各種生活技能，解決健康問題。</w:t>
            </w:r>
          </w:p>
          <w:p w14:paraId="2BB80505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8C211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Db-IV-3多元的性別特質、角色與不同性傾向的尊重態度。</w:t>
            </w:r>
          </w:p>
          <w:p w14:paraId="43DD36A8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Db-IV-4愛的意涵與情感發展、維持、結束的原則與因應方法。</w:t>
            </w:r>
          </w:p>
          <w:p w14:paraId="1886AEB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Db-IV-6青少年性行為之法律規範與明智抉擇。</w:t>
            </w:r>
          </w:p>
          <w:p w14:paraId="01E85FB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Fa-IV-1自我認同與自我實現。</w:t>
            </w:r>
          </w:p>
          <w:p w14:paraId="4AADD2A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Fa-IV-3有利人際關係的因素與有效的溝通技巧。</w:t>
            </w:r>
          </w:p>
          <w:p w14:paraId="0976B686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Fb-IV-3保護性的健康行為。</w:t>
            </w:r>
          </w:p>
          <w:p w14:paraId="4DA56A0E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542AE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1-3：愛的練習曲</w:t>
            </w:r>
          </w:p>
          <w:p w14:paraId="20FF711C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1.帶領學生觀看課前漫畫，引導思考下方的四個問題。</w:t>
            </w:r>
          </w:p>
          <w:p w14:paraId="02A2FCD8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2.介紹青春期開始可能對性感到好奇，也可能對身旁的人產生情愫。</w:t>
            </w:r>
          </w:p>
          <w:p w14:paraId="41CA8A63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3.藉由卡牌配對樂的方式，讓學生進行配對，並以此延伸思考活動過程與尋找伴侶過程的關聯。</w:t>
            </w:r>
          </w:p>
          <w:p w14:paraId="122BE058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4.介紹感情發展的過程。</w:t>
            </w:r>
          </w:p>
          <w:p w14:paraId="5DE281BC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576905C8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2C04F4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18C6D27E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43D10F42" w14:textId="1E85FB0D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F04AFE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能評估自身建立親密關係後的生活變化。</w:t>
            </w:r>
          </w:p>
          <w:p w14:paraId="46433EE7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399181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568FD5B5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67066468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1CD0FB49" w14:textId="7B46D9F2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42CCD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【性別平等教育】</w:t>
            </w:r>
          </w:p>
          <w:p w14:paraId="34B90C4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檢視家庭、學校、職場中基於性別刻板印象產生的偏見與歧視。</w:t>
            </w:r>
          </w:p>
          <w:p w14:paraId="3A19C8A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認識身體自主權相關議題，維護自己與尊重他人的身體自主權。</w:t>
            </w:r>
          </w:p>
          <w:p w14:paraId="0A33A7F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辨識性騷擾、性侵害與性霸凌的樣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態，運用資源解決問題。</w:t>
            </w:r>
          </w:p>
          <w:p w14:paraId="7ABFFE9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解讀科技產品的性別意涵。</w:t>
            </w:r>
          </w:p>
          <w:p w14:paraId="32966F06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【家庭教育】</w:t>
            </w:r>
          </w:p>
          <w:p w14:paraId="502E0B6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了解人際交往、親密關係的發展，以及溝通與衝突處理。</w:t>
            </w:r>
          </w:p>
          <w:p w14:paraId="117745A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探討約會、婚姻與家庭建立的歷程。</w:t>
            </w:r>
          </w:p>
          <w:p w14:paraId="27B8FBF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了解與家人溝通互動及相互支持的適切方式。</w:t>
            </w:r>
          </w:p>
          <w:p w14:paraId="7EA68E0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【生命教育】</w:t>
            </w:r>
          </w:p>
          <w:p w14:paraId="56A3092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探討完整的人的各個面向，包括身體與心理、理性與感性、自由與命定、境遇與嚮往，理解人的主體能動性，培養適切的自我觀。</w:t>
            </w:r>
          </w:p>
          <w:p w14:paraId="47A2944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J17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愛自己與愛他人的能力。</w:t>
            </w:r>
          </w:p>
          <w:p w14:paraId="431E43D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【安全教育】</w:t>
            </w:r>
          </w:p>
          <w:p w14:paraId="7B1DCB8C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了解霸凌防制的精神。</w:t>
            </w:r>
          </w:p>
          <w:p w14:paraId="4116B365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J8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演練校園災害預防的課題。</w:t>
            </w:r>
          </w:p>
          <w:p w14:paraId="1EECF526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J9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遵守環境設施設備的安全守則。</w:t>
            </w:r>
          </w:p>
          <w:p w14:paraId="038562E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【多元文化教育】</w:t>
            </w:r>
          </w:p>
          <w:p w14:paraId="1844F16B" w14:textId="6B6C6653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多</w:t>
            </w:r>
            <w:r w:rsidRPr="00375D50">
              <w:rPr>
                <w:color w:val="auto"/>
              </w:rPr>
              <w:t>J9</w:t>
            </w:r>
            <w:r w:rsidRPr="00375D50">
              <w:rPr>
                <w:color w:val="auto"/>
              </w:rPr>
              <w:t>關心多元文化議題並做出理性判斷。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2A8E7B92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1CABC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2a-IV-2自主思考健康問題所造成的威脅感與嚴重性。</w:t>
            </w:r>
          </w:p>
          <w:p w14:paraId="3EF7AA6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1b-IV-3因應生活情境的健康需求，尋求解決的健康技能和生活技能。</w:t>
            </w:r>
          </w:p>
          <w:p w14:paraId="3E51A7A2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3b-IV-4因應不同的生活情境，善用各種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生活技能，解決健康問題。</w:t>
            </w:r>
          </w:p>
          <w:p w14:paraId="5D7BD0A3" w14:textId="5D98C6BE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4b-IV-1主動並公開表明個人對促進健康的觀點與立場。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C22C8E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Db-Ⅳ-1生殖器官的構造、功能與保健及懷孕生理、優生保健的認識。</w:t>
            </w:r>
          </w:p>
          <w:p w14:paraId="71FFF46C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C44C9B" w14:textId="788F0CAA" w:rsidR="004D4FDD" w:rsidRPr="00A15B7D" w:rsidRDefault="004D4FDD" w:rsidP="004D4FD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BBABE1" w14:textId="77777777" w:rsidR="004D4FDD" w:rsidRPr="00A15B7D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5B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1-4：意外的新生命</w:t>
            </w:r>
          </w:p>
          <w:p w14:paraId="067D027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1.帶領學生閱讀漫畫後，分組討論下方的四個問題。</w:t>
            </w:r>
          </w:p>
          <w:p w14:paraId="04D4E980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2.請學生完成Let’s do it!「親密關係你我他」，讓學生思考交往關係會因為是否發生性行為產生哪些變化。</w:t>
            </w:r>
          </w:p>
          <w:p w14:paraId="770E8B8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3.介紹非預期懷孕可能遇到的狀況與問題。</w:t>
            </w:r>
          </w:p>
          <w:p w14:paraId="0350D31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730F9C39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4ECD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5287D820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6599EE1A" w14:textId="407B32AB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0A204D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能理解非預期懷孕對自身會有什麼影響。</w:t>
            </w:r>
          </w:p>
          <w:p w14:paraId="5D50368F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415E4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4B68CB22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0E45A222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6949E0FE" w14:textId="2069B078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D08835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【生命教育】</w:t>
            </w:r>
          </w:p>
          <w:p w14:paraId="3406326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性別與自我之間的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關係。</w:t>
            </w:r>
          </w:p>
          <w:p w14:paraId="6CC9128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了解自己的渴望與追求，如何以適當的方法達成目標。</w:t>
            </w:r>
          </w:p>
          <w:p w14:paraId="78D9A9B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覺察生活中的各種迷思，在生活作息、健康促進、飲食運動、休閒娛樂、人我關係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等課題上進行價值思辨，尋求解決之道。</w:t>
            </w:r>
          </w:p>
          <w:p w14:paraId="5150293E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【家庭教育】</w:t>
            </w:r>
          </w:p>
          <w:p w14:paraId="0B4B1B0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探討約會、婚姻與家庭建立的歷程。</w:t>
            </w:r>
          </w:p>
          <w:p w14:paraId="5B5967E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約會、婚姻與家庭的發展歷程。</w:t>
            </w:r>
          </w:p>
          <w:p w14:paraId="52495055" w14:textId="4BF60245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家</w:t>
            </w:r>
            <w:r w:rsidRPr="00375D50">
              <w:rPr>
                <w:color w:val="auto"/>
              </w:rPr>
              <w:t>J8</w:t>
            </w:r>
            <w:r w:rsidRPr="00375D50">
              <w:rPr>
                <w:color w:val="auto"/>
              </w:rPr>
              <w:t>親密關係的發展。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64FE6067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6C58A3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2a-IV-2自主思考健康問題所造成的威脅感與嚴重性。</w:t>
            </w:r>
          </w:p>
          <w:p w14:paraId="559124FA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1b-IV-3因應生活情境的健康需求，尋求解決的健康技能和生活技能。</w:t>
            </w:r>
          </w:p>
          <w:p w14:paraId="3C447AC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3b-IV-4因應不同的生活情境，善用各種生活技能，解決健康問題。</w:t>
            </w:r>
          </w:p>
          <w:p w14:paraId="735E13F2" w14:textId="2A2672EB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4b-IV-1主動並公開表明個人對促進健康的觀點與立場。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89D23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Db-Ⅳ-1生殖器官的構造、功能與保健及懷孕生理、優生保健的認識。</w:t>
            </w:r>
          </w:p>
          <w:p w14:paraId="7B3029EA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84C3F2" w14:textId="77777777" w:rsidR="004D4FDD" w:rsidRPr="00A15B7D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5B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1-4：意外的新生命</w:t>
            </w:r>
          </w:p>
          <w:p w14:paraId="4C5DF773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1.帶領學生閱讀漫畫後，分組討論下方的四個問題。</w:t>
            </w:r>
          </w:p>
          <w:p w14:paraId="4BEADD2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2.請學生完成Let’s do it!「親密關係你我他」，讓學生思考交往關係會因為是否發生性行為產生哪些變化。</w:t>
            </w:r>
          </w:p>
          <w:p w14:paraId="0C32197A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3.介紹非預期懷孕可能遇到的狀況與問題。</w:t>
            </w:r>
          </w:p>
          <w:p w14:paraId="01C4F1B8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38E93D5B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8D0494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66F57A67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0B0BC9B6" w14:textId="7265BD0C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746172" w14:textId="0291D660" w:rsidR="00F74E49" w:rsidRPr="00375D50" w:rsidRDefault="00F74E49" w:rsidP="00F74E49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認識協助非預期懷孕的各種方法，並理解各種方法會造成的後續結果</w:t>
            </w:r>
            <w:r w:rsidRPr="00375D50">
              <w:rPr>
                <w:rFonts w:ascii="Times New Roman" w:hAnsi="Times New Roman" w:cs="Times New Roman" w:hint="eastAsia"/>
                <w:sz w:val="20"/>
                <w:szCs w:val="20"/>
              </w:rPr>
              <w:t>。</w:t>
            </w:r>
          </w:p>
          <w:p w14:paraId="5E45EF75" w14:textId="12F27361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2.</w:t>
            </w:r>
            <w:r w:rsidRPr="00375D50">
              <w:rPr>
                <w:color w:val="auto"/>
              </w:rPr>
              <w:t>能釐清自己的現狀，堅定自己的立場並思考做的決定後的後果。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A3B554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507000CD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73DB9588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3C003904" w14:textId="4A04732C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36D112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【生命教育】</w:t>
            </w:r>
          </w:p>
          <w:p w14:paraId="78FF8A16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J3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性別與自我之間的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關係。</w:t>
            </w:r>
          </w:p>
          <w:p w14:paraId="7E615E8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了解自己的渴望與追求，如何以適當的方法達成目標。</w:t>
            </w:r>
          </w:p>
          <w:p w14:paraId="7874810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生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覺察生活中的各種迷思，在生活作息、健康促進、飲食運動、休閒娛樂、人我關係等課題上進行價值思辨，尋求解決之道。</w:t>
            </w:r>
          </w:p>
          <w:p w14:paraId="288648C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【家庭教育】</w:t>
            </w:r>
          </w:p>
          <w:p w14:paraId="42A3ABE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J4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探討約會、婚姻與家庭建立的歷程。</w:t>
            </w:r>
          </w:p>
          <w:p w14:paraId="1C077991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家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J7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約會、婚姻與家庭的發展歷程。</w:t>
            </w:r>
          </w:p>
          <w:p w14:paraId="6F981C4D" w14:textId="63A2383B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家</w:t>
            </w:r>
            <w:r w:rsidRPr="00375D50">
              <w:rPr>
                <w:color w:val="auto"/>
              </w:rPr>
              <w:t>J8</w:t>
            </w:r>
            <w:r w:rsidRPr="00375D50">
              <w:rPr>
                <w:color w:val="auto"/>
              </w:rPr>
              <w:t>親密關係的發展。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4D4FDD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12/2、12/3第二次段考</w:t>
            </w:r>
          </w:p>
          <w:p w14:paraId="3982AB9C" w14:textId="7777777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66C40586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AC155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1a-Ⅳ-3評估內在與外在的行為對健康造成的衝擊與風險。</w:t>
            </w:r>
          </w:p>
          <w:p w14:paraId="3127ABDA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1a-Ⅳ-4理解促進健康生活的策略、資源與規範。</w:t>
            </w:r>
          </w:p>
          <w:p w14:paraId="59F89918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2a-Ⅳ-1關注健康議題本土、國際現況與趨勢。</w:t>
            </w:r>
          </w:p>
          <w:p w14:paraId="311611D3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4a-Ⅳ-3持續地執行促進健康及減少健康風險的行動。</w:t>
            </w:r>
          </w:p>
          <w:p w14:paraId="062D00A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329B1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Db-Ⅳ-8愛滋病及其它性病的預防方法與關懷。</w:t>
            </w:r>
          </w:p>
          <w:p w14:paraId="4F75CE1A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Fb-Ⅳ-3保護性的健康行為。</w:t>
            </w:r>
          </w:p>
          <w:p w14:paraId="077FA3B3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9A53A8" w14:textId="460DB07A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883690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2-1：親密的接觸者</w:t>
            </w:r>
          </w:p>
          <w:p w14:paraId="3D669D54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A180F9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1.請學生閱讀課前漫畫並思考下方的提問。</w:t>
            </w:r>
          </w:p>
          <w:p w14:paraId="2CDDCF16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2.複習第二冊學過的傳染病三要素，引導進入課程將要教導的性傳染病。</w:t>
            </w:r>
          </w:p>
          <w:p w14:paraId="545E57EE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3.介紹非經由性行為感染的性病有哪些。</w:t>
            </w:r>
          </w:p>
          <w:p w14:paraId="4260369A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4.舉例性病防治的困難，並提出幾個與性病相關的迷思讓學生思考。</w:t>
            </w:r>
          </w:p>
          <w:p w14:paraId="46B7BC0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66E38F44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5E2EB9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4F332F0C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4DBF4E58" w14:textId="79A0AFE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EF45C6" w14:textId="77777777" w:rsidR="00F74E49" w:rsidRPr="00375D50" w:rsidRDefault="00F74E49" w:rsidP="00F74E49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建立性傳染病防治的基本觀念。</w:t>
            </w:r>
          </w:p>
          <w:p w14:paraId="3F2D7311" w14:textId="43E7BD46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2.</w:t>
            </w:r>
            <w:r w:rsidRPr="00375D50">
              <w:rPr>
                <w:color w:val="auto"/>
              </w:rPr>
              <w:t>評估危險性行為對健康造成的衝擊與風險。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C34710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0989EFC2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0BBF88C5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4DA418A2" w14:textId="4DEEB63F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CD75D6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14:paraId="672E7BCA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性J4認識身體自主權相關議題，維護自己與尊重他人的身體自主權。</w:t>
            </w:r>
          </w:p>
          <w:p w14:paraId="7D4FE7B2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【生命教育】</w:t>
            </w:r>
          </w:p>
          <w:p w14:paraId="7D788668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生J5覺察生活中的各種迷思，在生活作息、健康促進、飲食運動、休閒娛樂、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人我關係等課題上進行價值思辨，尋求解決之道。</w:t>
            </w:r>
          </w:p>
          <w:p w14:paraId="2B51E74E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12/13校慶</w:t>
            </w:r>
          </w:p>
        </w:tc>
      </w:tr>
      <w:tr w:rsidR="004D4FDD" w14:paraId="45E2EC7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2C0018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1a-Ⅳ-3評估內在與外在的行為對健康造成的衝擊與風險。</w:t>
            </w:r>
          </w:p>
          <w:p w14:paraId="650C83F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1a-Ⅳ-4理解促進健康生活的策略、資源與規範。</w:t>
            </w:r>
          </w:p>
          <w:p w14:paraId="2C2E8B9E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2a-Ⅳ-1關注健康議題本土、國際現況與趨勢。</w:t>
            </w:r>
          </w:p>
          <w:p w14:paraId="10AF08CA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4a-Ⅳ-3持續地執行促進健康及減少健康風險的行動。</w:t>
            </w:r>
          </w:p>
          <w:p w14:paraId="1B514176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934DB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Db-Ⅳ-8愛滋病及其它性病的預防方法與關懷。</w:t>
            </w:r>
          </w:p>
          <w:p w14:paraId="241A78E5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Fb-Ⅳ-3保護性的健康行為。</w:t>
            </w:r>
          </w:p>
          <w:p w14:paraId="17491167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69EB29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2-1：親密的接觸者</w:t>
            </w:r>
          </w:p>
          <w:p w14:paraId="636F76FC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347B63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1.請學生閱讀課前漫畫並思考下方的提問。</w:t>
            </w:r>
          </w:p>
          <w:p w14:paraId="666E56A2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2.複習第二冊學過的傳染病三要素，引導進入課程將要教導的性傳染病。</w:t>
            </w:r>
          </w:p>
          <w:p w14:paraId="31FE849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3.介紹非經由性行為感染的性病有哪些。</w:t>
            </w:r>
          </w:p>
          <w:p w14:paraId="0C31FC8A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4.舉例性病防治的困難，並提出幾個與性病相關的迷思讓學生思考。</w:t>
            </w:r>
          </w:p>
          <w:p w14:paraId="692D6579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42FC2148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B229CF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66FADEEF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02767931" w14:textId="4147770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4C487A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關注我國盛行的性病現況與趨勢，並瞭解性病防治的資源、規範及策略。</w:t>
            </w:r>
          </w:p>
          <w:p w14:paraId="1613ED79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D27011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79222C91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2F14A233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1589F5EE" w14:textId="459F4B2E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5EBB92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14:paraId="464EA42F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性J4認識身體自主權相關議題，維護自己與尊重他人的身體自主權。</w:t>
            </w:r>
          </w:p>
          <w:p w14:paraId="51FD783D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【生命教育】</w:t>
            </w:r>
          </w:p>
          <w:p w14:paraId="03FA9BD9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生J5覺察生活中的各種迷思，在生活作息、健康促進、飲食運動、休閒娛樂、人我關係等課題上進行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價值思辨，尋求解決之道。</w:t>
            </w:r>
          </w:p>
          <w:p w14:paraId="68AC7410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4D4FDD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12/18、19</w:t>
            </w:r>
          </w:p>
          <w:p w14:paraId="3AED8A64" w14:textId="113641CE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4D4FDD" w14:paraId="4268610C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D600B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1a-Ⅳ-3評估內在與外在的行為對健康造成的衝擊與風險。</w:t>
            </w:r>
          </w:p>
          <w:p w14:paraId="7EE75987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1a-Ⅳ-4理解促進健康生活的策略、資源與規範。</w:t>
            </w:r>
          </w:p>
          <w:p w14:paraId="0C628E73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2a-Ⅳ-1關注健康議題本土、國際現況與趨勢。</w:t>
            </w:r>
          </w:p>
          <w:p w14:paraId="3BFF95B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4a-Ⅳ-3持續地執行促進健康及減少健康風險的行動。</w:t>
            </w:r>
          </w:p>
          <w:p w14:paraId="58BA67F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4D511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Db-Ⅳ-8愛滋病及其它性病的預防方法與關懷。</w:t>
            </w:r>
          </w:p>
          <w:p w14:paraId="192C206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Fb-Ⅳ-3保護性的健康行為。</w:t>
            </w:r>
          </w:p>
          <w:p w14:paraId="023259E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B1DF85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2-1：親密的接觸者</w:t>
            </w:r>
          </w:p>
          <w:p w14:paraId="66D8E3A8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9A2851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1.請學生閱讀課前漫畫並思考下方的提問。</w:t>
            </w:r>
          </w:p>
          <w:p w14:paraId="5AD79944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2.複習第二冊學過的傳染病三要素，引導進入課程將要教導的性傳染病。</w:t>
            </w:r>
          </w:p>
          <w:p w14:paraId="1C1FB978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3.介紹非經由性行為感染的性病有哪些。</w:t>
            </w:r>
          </w:p>
          <w:p w14:paraId="081AFC6D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4.舉例性病防治的困難，並提出幾個與性病相關的迷思讓學生思考。</w:t>
            </w:r>
          </w:p>
          <w:p w14:paraId="60B0969D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5D95B17A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72A823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6BA8F159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11C3F7A6" w14:textId="4B3FCABC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AD15F6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理解安全性行為的重要性，並堅定健康的性行為生活規範與態度。</w:t>
            </w:r>
          </w:p>
          <w:p w14:paraId="26004617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13F696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17E787ED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285641C0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738DAF54" w14:textId="10253480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C9181B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14:paraId="7CAEB027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性J4認識身體自主權相關議題，維護自己與尊重他人的身體自主權。</w:t>
            </w:r>
          </w:p>
          <w:p w14:paraId="54A8BB08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【生命教育】</w:t>
            </w:r>
          </w:p>
          <w:p w14:paraId="681C0D47" w14:textId="77777777" w:rsidR="00375D50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生J5覺察生活中的各種迷思，在生活作息、健康促進、飲食運動、休閒娛樂、人我關係等課題上進行價值思辨，</w:t>
            </w:r>
            <w:r w:rsidRPr="00375D5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尋求解決之道。</w:t>
            </w:r>
          </w:p>
          <w:p w14:paraId="1D8C1497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04B5C421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BD6D6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1a-Ⅳ-3評估內在與外在的行為對健康造成的衝擊與風險。</w:t>
            </w:r>
          </w:p>
          <w:p w14:paraId="531BE56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1a-Ⅳ-4理解促進健康生活的策略、資源與規範。</w:t>
            </w:r>
          </w:p>
          <w:p w14:paraId="703DB04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2a-Ⅳ-2自主思考健康問題所造成的威脅感與嚴重性。</w:t>
            </w:r>
          </w:p>
          <w:p w14:paraId="09A1B08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2b-Ⅳ-1堅守健康的生活規範、態度與價值觀。</w:t>
            </w:r>
          </w:p>
          <w:p w14:paraId="1AFCE443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4b-Ⅳ-3公開進行健康倡導，展現對他人促進健康的信念或行為的影響力。</w:t>
            </w:r>
          </w:p>
          <w:p w14:paraId="68AF8418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4E041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Db-Ⅳ-8愛滋病及其它性病的預防方法與關懷。</w:t>
            </w:r>
          </w:p>
          <w:p w14:paraId="7FFF5977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Fb-Ⅳ-3保護性的健康行為。</w:t>
            </w:r>
          </w:p>
          <w:p w14:paraId="306B758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E95A62" w14:textId="78B7B00C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3D3CA3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2-2：愛滋病防治</w:t>
            </w:r>
          </w:p>
          <w:p w14:paraId="57E52732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9D5EC3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1.請學生閱讀漫畫並思考漫畫下方的四個問題。</w:t>
            </w:r>
          </w:p>
          <w:p w14:paraId="04494186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2.說明何謂愛滋病以及愛滋病的傳染途徑、潛伏期、症狀以及治療方式。</w:t>
            </w:r>
          </w:p>
          <w:p w14:paraId="09636DA0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3.請學生完成Let’s do it!「愛滋病大哉問」。</w:t>
            </w:r>
          </w:p>
          <w:p w14:paraId="258933C2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52C68BDB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E8764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68ECD94C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7FE19CF1" w14:textId="61592DDF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4BC39" w14:textId="77777777" w:rsidR="00F74E49" w:rsidRPr="00375D50" w:rsidRDefault="00F74E49" w:rsidP="00F74E49">
            <w:pPr>
              <w:pStyle w:val="Web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認識愛滋病與愛滋病的傳染途徑及症狀。</w:t>
            </w:r>
          </w:p>
          <w:p w14:paraId="0D4ED43F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5BCC7E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22C0EE3E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5E808CB9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243130C2" w14:textId="04A38B00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F4547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【人權教育】</w:t>
            </w:r>
          </w:p>
          <w:p w14:paraId="445A7AA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了解社會上有不同的群體和文化，尊重並欣賞其差異。</w:t>
            </w:r>
          </w:p>
          <w:p w14:paraId="5E2055D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正視社會中的各種歧視，並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採取行動來關懷與保護弱勢。</w:t>
            </w:r>
          </w:p>
          <w:p w14:paraId="198B39DC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【法治教育】</w:t>
            </w:r>
          </w:p>
          <w:p w14:paraId="0D376B5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法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避免歧視。</w:t>
            </w:r>
          </w:p>
          <w:p w14:paraId="221DA7D9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【品德教育】</w:t>
            </w:r>
          </w:p>
          <w:p w14:paraId="66BCEEF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品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關懷弱勢的意涵、策略，及其實踐與反思。</w:t>
            </w:r>
          </w:p>
          <w:p w14:paraId="79298B31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【國際教育】</w:t>
            </w:r>
          </w:p>
          <w:p w14:paraId="0E283AFA" w14:textId="7A1143D9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國</w:t>
            </w:r>
            <w:r w:rsidRPr="00375D50">
              <w:rPr>
                <w:color w:val="auto"/>
              </w:rPr>
              <w:t>J11</w:t>
            </w:r>
            <w:r w:rsidRPr="00375D50">
              <w:rPr>
                <w:color w:val="auto"/>
              </w:rPr>
              <w:t>尊重與維護不同文化群體的人權與尊嚴。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4D4FDD" w14:paraId="2EA6C725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9C09F6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1a-Ⅳ-3評估內在與外在的行為對健康造成的衝擊與風險。</w:t>
            </w:r>
          </w:p>
          <w:p w14:paraId="5237129C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1a-Ⅳ-4理解促進健康生活的策略、資源與規範。</w:t>
            </w:r>
          </w:p>
          <w:p w14:paraId="25D1C842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2a-Ⅳ-2自主思考健康問題所造成的威脅感與嚴重性。</w:t>
            </w:r>
          </w:p>
          <w:p w14:paraId="7BFC60C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2b-Ⅳ-1堅守健康的生活規範、態度與價值觀。</w:t>
            </w:r>
          </w:p>
          <w:p w14:paraId="1C1A3D4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4b-Ⅳ-3公開進行健康倡導，展現對他人促進健康的信念或行為的影響力。</w:t>
            </w:r>
          </w:p>
          <w:p w14:paraId="0EC4F7A4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BAD759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Db-Ⅳ-8愛滋病及其它性病的預防方法與關懷。</w:t>
            </w:r>
          </w:p>
          <w:p w14:paraId="56E453D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Fb-Ⅳ-3保護性的健康行為。</w:t>
            </w:r>
          </w:p>
          <w:p w14:paraId="355D050D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A93A9C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2-2：愛滋病防治</w:t>
            </w:r>
          </w:p>
          <w:p w14:paraId="693A2625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D65179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1.請學生閱讀漫畫並思考漫畫下方的四個問題。</w:t>
            </w:r>
          </w:p>
          <w:p w14:paraId="17008EB6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2.說明何謂愛滋病以及愛滋病的傳染途徑、潛伏期、症狀以及治療方式。</w:t>
            </w:r>
          </w:p>
          <w:p w14:paraId="0B6FAA6C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3.請學生完成Let’s do it!「愛滋病大哉問」。</w:t>
            </w:r>
          </w:p>
          <w:p w14:paraId="4C979F96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25F03809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ECFE02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47D967B2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680FBDFB" w14:textId="7A6BF0C0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ACA32" w14:textId="77777777" w:rsidR="00F74E49" w:rsidRPr="00375D50" w:rsidRDefault="00F74E49" w:rsidP="00F74E49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理解現階段國內外愛滋感染的盛行率與發生趨勢，正視愛滋病對於個人與社會各層面的衝擊。</w:t>
            </w:r>
          </w:p>
          <w:p w14:paraId="3EF844E3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1820CC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65AEE283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0134A278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55779839" w14:textId="5B499821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1C13C5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【人權教育】</w:t>
            </w:r>
          </w:p>
          <w:p w14:paraId="4B2F2BCE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了解社會上有不同的群體和文化，尊重並欣賞其差異。</w:t>
            </w:r>
          </w:p>
          <w:p w14:paraId="6BB0635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正視社會中的各種歧視，並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採取行動來關懷與保護弱勢。</w:t>
            </w:r>
          </w:p>
          <w:p w14:paraId="68E0C55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【法治教育】</w:t>
            </w:r>
          </w:p>
          <w:p w14:paraId="11FFA3C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法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避免歧視。</w:t>
            </w:r>
          </w:p>
          <w:p w14:paraId="173BB95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【品德教育】</w:t>
            </w:r>
          </w:p>
          <w:p w14:paraId="69428F47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品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關懷弱勢的意涵、策略，及其實踐與反思。</w:t>
            </w:r>
          </w:p>
          <w:p w14:paraId="397F91F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【國際教育】</w:t>
            </w:r>
          </w:p>
          <w:p w14:paraId="6817A1CA" w14:textId="744FA769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國</w:t>
            </w:r>
            <w:r w:rsidRPr="00375D50">
              <w:rPr>
                <w:color w:val="auto"/>
              </w:rPr>
              <w:t>J11</w:t>
            </w:r>
            <w:r w:rsidRPr="00375D50">
              <w:rPr>
                <w:color w:val="auto"/>
              </w:rPr>
              <w:t>尊重與維護不同文化群體的人權與尊嚴。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4FDD" w14:paraId="40CE980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B0A809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1a-Ⅳ-3評估內在與外在的行為對健康造成的衝擊與風險。</w:t>
            </w:r>
          </w:p>
          <w:p w14:paraId="612B36B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1a-Ⅳ-4理解促進健康生活的策略、資源與規範。</w:t>
            </w:r>
          </w:p>
          <w:p w14:paraId="51DDDA79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2a-Ⅳ-2自主思考健康問題所造成的威脅感與嚴重性。</w:t>
            </w:r>
          </w:p>
          <w:p w14:paraId="47133A4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2b-Ⅳ-1堅守健康的生活規範、態度與價值觀。</w:t>
            </w:r>
          </w:p>
          <w:p w14:paraId="47B0C72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4b-Ⅳ-3公開進行健康倡導，展現對他人促進健康的信念或行為的影響力。</w:t>
            </w:r>
          </w:p>
          <w:p w14:paraId="12F0F64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0F1EAA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Db-Ⅳ-8愛滋病及其它性病的預防方法與關懷。</w:t>
            </w:r>
          </w:p>
          <w:p w14:paraId="6B184BE1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Fb-Ⅳ-3保護性的健康行為。</w:t>
            </w:r>
          </w:p>
          <w:p w14:paraId="4125DD50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E99D97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2-2：愛滋病防治</w:t>
            </w:r>
          </w:p>
          <w:p w14:paraId="7E4F9812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89F229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1.請學生閱讀漫畫並思考漫畫下方的四個問題。</w:t>
            </w:r>
          </w:p>
          <w:p w14:paraId="1D1BE00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2.說明何謂愛滋病以及愛滋病的傳染途徑、潛伏期、症狀以及治療方式。</w:t>
            </w:r>
          </w:p>
          <w:p w14:paraId="516ED4F8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3.請學生完成Let’s do it!「愛滋病大哉問」。</w:t>
            </w:r>
          </w:p>
          <w:p w14:paraId="64A80AC5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0BA28531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CBEC4C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2F350AC2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542B7F14" w14:textId="20EA8494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BE40BF" w14:textId="77777777" w:rsidR="00F74E49" w:rsidRPr="00375D50" w:rsidRDefault="00F74E49" w:rsidP="00F74E49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認識防治愛滋病的資源、規範與策略，並建立正確的防治觀念與態度。</w:t>
            </w:r>
          </w:p>
          <w:p w14:paraId="23B6F9EF" w14:textId="03299BE3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2.</w:t>
            </w:r>
            <w:r w:rsidRPr="00375D50">
              <w:rPr>
                <w:color w:val="auto"/>
              </w:rPr>
              <w:t>公平看待愛滋感染者，並展現對愛滋病患的關懷。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5E0F38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上課參與</w:t>
            </w:r>
          </w:p>
          <w:p w14:paraId="007AA580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7C2BBDEB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資料蒐集與整理</w:t>
            </w:r>
          </w:p>
          <w:p w14:paraId="3D9F0D3B" w14:textId="3521D6D6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07B1F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【人權教育】</w:t>
            </w:r>
          </w:p>
          <w:p w14:paraId="3B43B2DD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了解社會上有不同的群體和文化，尊重並欣賞其差異。</w:t>
            </w:r>
          </w:p>
          <w:p w14:paraId="2F31A97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正視社會中的各種歧視，並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採取行動來關懷與保護弱勢。</w:t>
            </w:r>
          </w:p>
          <w:p w14:paraId="1F3F2AA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【法治教育】</w:t>
            </w:r>
          </w:p>
          <w:p w14:paraId="5553014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法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避免歧視。</w:t>
            </w:r>
          </w:p>
          <w:p w14:paraId="6C651A18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【品德教育】</w:t>
            </w:r>
          </w:p>
          <w:p w14:paraId="7DA6FCF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品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關懷弱勢的意涵、策略，及其實踐與反思。</w:t>
            </w:r>
          </w:p>
          <w:p w14:paraId="0A44298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【國際教育】</w:t>
            </w:r>
          </w:p>
          <w:p w14:paraId="19CB6E3F" w14:textId="6453D641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國</w:t>
            </w:r>
            <w:r w:rsidRPr="00375D50">
              <w:rPr>
                <w:color w:val="auto"/>
              </w:rPr>
              <w:t>J11</w:t>
            </w:r>
            <w:r w:rsidRPr="00375D50">
              <w:rPr>
                <w:color w:val="auto"/>
              </w:rPr>
              <w:t>尊重與維護不同文化群體的人權與尊嚴。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4D4FDD" w14:paraId="55D6C7E8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4D4FDD" w:rsidRPr="00316DA1" w:rsidRDefault="004D4FDD" w:rsidP="004D4FD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173E7C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1a-Ⅳ-3評估內在與外在的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行為對健康造成的衝擊與風險。</w:t>
            </w:r>
          </w:p>
          <w:p w14:paraId="3BC50752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1a-Ⅳ-4理解促進健康生活的策略、資源與規範。</w:t>
            </w:r>
          </w:p>
          <w:p w14:paraId="10B69A53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2a-Ⅳ-2自主思考健康問題所造成的威脅感與嚴重性。</w:t>
            </w:r>
          </w:p>
          <w:p w14:paraId="484B2B35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2b-Ⅳ-1堅守健康的生活規範、態度與價值觀。</w:t>
            </w:r>
          </w:p>
          <w:p w14:paraId="06C56DEB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4b-Ⅳ-3公開進行健康倡導，展現對他人促進健康的信念或行為的影響力。</w:t>
            </w:r>
          </w:p>
          <w:p w14:paraId="2A0CBB9C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205EFF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Db-Ⅳ-8愛滋病及其它性病的</w:t>
            </w: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預防方法與關懷。</w:t>
            </w:r>
          </w:p>
          <w:p w14:paraId="47E961C9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Fb-Ⅳ-3保護性的健康行為。</w:t>
            </w:r>
          </w:p>
          <w:p w14:paraId="45861402" w14:textId="77777777" w:rsidR="004D4FDD" w:rsidRPr="00375D50" w:rsidRDefault="004D4FDD" w:rsidP="004D4F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ED192B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2-2：愛滋病防治</w:t>
            </w:r>
          </w:p>
          <w:p w14:paraId="59EB4FC0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5F5D6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1.請學生閱讀漫畫並思考漫畫下方的四個問題。</w:t>
            </w:r>
          </w:p>
          <w:p w14:paraId="6C8E29E7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2.說明何謂愛滋病以及愛滋病的傳染途徑、潛伏期、症狀以及治療方式。</w:t>
            </w:r>
          </w:p>
          <w:p w14:paraId="24EA70B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3.請學生完成Let’s do it!「愛滋病大哉問」。</w:t>
            </w:r>
          </w:p>
          <w:p w14:paraId="43BA5D61" w14:textId="77777777" w:rsidR="004D4FDD" w:rsidRPr="00375D50" w:rsidRDefault="004D4FDD" w:rsidP="004D4FD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74DC6D0F" w:rsidR="004D4FDD" w:rsidRPr="00375D50" w:rsidRDefault="004D4FDD" w:rsidP="004D4F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E82A13" w14:textId="77777777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1.電子書。</w:t>
            </w:r>
          </w:p>
          <w:p w14:paraId="72A3090B" w14:textId="77777777" w:rsidR="004D4FDD" w:rsidRPr="00375D50" w:rsidRDefault="004D4FDD" w:rsidP="004D4FD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2.電子白板</w:t>
            </w:r>
          </w:p>
          <w:p w14:paraId="2AA578F7" w14:textId="739EEBCC" w:rsidR="004D4FDD" w:rsidRPr="00375D50" w:rsidRDefault="004D4FDD" w:rsidP="004D4FD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3.影音播放設備。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C7B388" w14:textId="77777777" w:rsidR="00F74E49" w:rsidRPr="00375D50" w:rsidRDefault="00F74E49" w:rsidP="00F74E49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認識防治愛滋病的資源、規範與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策略，並建立正確的防治觀念與態度。</w:t>
            </w:r>
          </w:p>
          <w:p w14:paraId="291E74BF" w14:textId="3AC5640B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2.</w:t>
            </w:r>
            <w:r w:rsidRPr="00375D50">
              <w:rPr>
                <w:color w:val="auto"/>
              </w:rPr>
              <w:t>公平看待愛滋感染者，並展現對愛滋病患的關懷。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3B957F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上課參與</w:t>
            </w:r>
          </w:p>
          <w:p w14:paraId="7EE32D75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</w:p>
          <w:p w14:paraId="6C53D950" w14:textId="77777777" w:rsidR="00F74E49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資料蒐集與整理</w:t>
            </w:r>
          </w:p>
          <w:p w14:paraId="10719523" w14:textId="67C4BCFC" w:rsidR="004D4FDD" w:rsidRPr="00375D50" w:rsidRDefault="00F74E49" w:rsidP="00F74E4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3CC5C9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【人權教育】</w:t>
            </w:r>
          </w:p>
          <w:p w14:paraId="487C81C4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J5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了解社會上有不同的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群體和文化，尊重並欣賞其差異。</w:t>
            </w:r>
          </w:p>
          <w:p w14:paraId="6B8B1C8F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人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正視社會中的各種歧視，並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採取行動來關懷與保護弱勢。</w:t>
            </w:r>
          </w:p>
          <w:p w14:paraId="52D38A6A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【法治教育】</w:t>
            </w:r>
          </w:p>
          <w:p w14:paraId="1871F71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法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J2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避免歧視。</w:t>
            </w:r>
          </w:p>
          <w:p w14:paraId="67206353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【品德教育】</w:t>
            </w:r>
          </w:p>
          <w:p w14:paraId="608F55AB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品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J6</w:t>
            </w: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關懷弱勢的意涵、策略，及其實踐與反思。</w:t>
            </w:r>
          </w:p>
          <w:p w14:paraId="75D67E40" w14:textId="77777777" w:rsidR="00375D50" w:rsidRPr="00375D50" w:rsidRDefault="00375D50" w:rsidP="00375D50">
            <w:pPr>
              <w:pStyle w:val="Web"/>
              <w:spacing w:before="0" w:beforeAutospacing="0" w:after="0" w:afterAutospacing="0"/>
              <w:jc w:val="center"/>
            </w:pPr>
            <w:r w:rsidRPr="00375D50">
              <w:rPr>
                <w:rFonts w:ascii="Times New Roman" w:hAnsi="Times New Roman" w:cs="Times New Roman"/>
                <w:sz w:val="20"/>
                <w:szCs w:val="20"/>
              </w:rPr>
              <w:t>【國際教育】</w:t>
            </w:r>
          </w:p>
          <w:p w14:paraId="707319B5" w14:textId="2B60689A" w:rsidR="004D4FDD" w:rsidRPr="00375D50" w:rsidRDefault="00375D50" w:rsidP="00375D5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5D50">
              <w:rPr>
                <w:color w:val="auto"/>
              </w:rPr>
              <w:t>國</w:t>
            </w:r>
            <w:r w:rsidRPr="00375D50">
              <w:rPr>
                <w:color w:val="auto"/>
              </w:rPr>
              <w:t>J11</w:t>
            </w:r>
            <w:r w:rsidRPr="00375D50">
              <w:rPr>
                <w:color w:val="auto"/>
              </w:rPr>
              <w:t>尊重與維護不同文化群體的人權與尊嚴。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4D4FDD" w:rsidRPr="00500692" w:rsidRDefault="004D4FDD" w:rsidP="004D4FD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470C26F4" w:rsidR="00E8654C" w:rsidRPr="00E8654C" w:rsidRDefault="00AF1D81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AEF14" w14:textId="77777777" w:rsidR="000A4861" w:rsidRDefault="000A4861">
      <w:r>
        <w:separator/>
      </w:r>
    </w:p>
  </w:endnote>
  <w:endnote w:type="continuationSeparator" w:id="0">
    <w:p w14:paraId="645A3B4E" w14:textId="77777777" w:rsidR="000A4861" w:rsidRDefault="000A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6086B" w14:textId="77777777" w:rsidR="000A4861" w:rsidRDefault="000A4861">
      <w:r>
        <w:separator/>
      </w:r>
    </w:p>
  </w:footnote>
  <w:footnote w:type="continuationSeparator" w:id="0">
    <w:p w14:paraId="6F86DB36" w14:textId="77777777" w:rsidR="000A4861" w:rsidRDefault="000A4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532566645">
    <w:abstractNumId w:val="20"/>
  </w:num>
  <w:num w:numId="2" w16cid:durableId="590773013">
    <w:abstractNumId w:val="42"/>
  </w:num>
  <w:num w:numId="3" w16cid:durableId="2092852160">
    <w:abstractNumId w:val="26"/>
  </w:num>
  <w:num w:numId="4" w16cid:durableId="771439340">
    <w:abstractNumId w:val="35"/>
  </w:num>
  <w:num w:numId="5" w16cid:durableId="1204366326">
    <w:abstractNumId w:val="31"/>
  </w:num>
  <w:num w:numId="6" w16cid:durableId="1710252507">
    <w:abstractNumId w:val="30"/>
  </w:num>
  <w:num w:numId="7" w16cid:durableId="828398545">
    <w:abstractNumId w:val="2"/>
  </w:num>
  <w:num w:numId="8" w16cid:durableId="811140786">
    <w:abstractNumId w:val="23"/>
  </w:num>
  <w:num w:numId="9" w16cid:durableId="1183472405">
    <w:abstractNumId w:val="19"/>
  </w:num>
  <w:num w:numId="10" w16cid:durableId="428937303">
    <w:abstractNumId w:val="33"/>
  </w:num>
  <w:num w:numId="11" w16cid:durableId="980040657">
    <w:abstractNumId w:val="39"/>
  </w:num>
  <w:num w:numId="12" w16cid:durableId="868180300">
    <w:abstractNumId w:val="41"/>
  </w:num>
  <w:num w:numId="13" w16cid:durableId="102463616">
    <w:abstractNumId w:val="22"/>
  </w:num>
  <w:num w:numId="14" w16cid:durableId="1157040834">
    <w:abstractNumId w:val="11"/>
  </w:num>
  <w:num w:numId="15" w16cid:durableId="1426339365">
    <w:abstractNumId w:val="9"/>
  </w:num>
  <w:num w:numId="16" w16cid:durableId="1251744060">
    <w:abstractNumId w:val="29"/>
  </w:num>
  <w:num w:numId="17" w16cid:durableId="1196576784">
    <w:abstractNumId w:val="10"/>
  </w:num>
  <w:num w:numId="18" w16cid:durableId="704256256">
    <w:abstractNumId w:val="0"/>
  </w:num>
  <w:num w:numId="19" w16cid:durableId="1517765826">
    <w:abstractNumId w:val="24"/>
  </w:num>
  <w:num w:numId="20" w16cid:durableId="505903566">
    <w:abstractNumId w:val="25"/>
  </w:num>
  <w:num w:numId="21" w16cid:durableId="1043671767">
    <w:abstractNumId w:val="15"/>
  </w:num>
  <w:num w:numId="22" w16cid:durableId="1883253236">
    <w:abstractNumId w:val="5"/>
  </w:num>
  <w:num w:numId="23" w16cid:durableId="2058580999">
    <w:abstractNumId w:val="3"/>
  </w:num>
  <w:num w:numId="24" w16cid:durableId="1163857272">
    <w:abstractNumId w:val="36"/>
  </w:num>
  <w:num w:numId="25" w16cid:durableId="1614677927">
    <w:abstractNumId w:val="12"/>
  </w:num>
  <w:num w:numId="26" w16cid:durableId="1783574226">
    <w:abstractNumId w:val="8"/>
  </w:num>
  <w:num w:numId="27" w16cid:durableId="847984348">
    <w:abstractNumId w:val="7"/>
  </w:num>
  <w:num w:numId="28" w16cid:durableId="862590568">
    <w:abstractNumId w:val="14"/>
  </w:num>
  <w:num w:numId="29" w16cid:durableId="639531633">
    <w:abstractNumId w:val="18"/>
  </w:num>
  <w:num w:numId="30" w16cid:durableId="1024139563">
    <w:abstractNumId w:val="1"/>
  </w:num>
  <w:num w:numId="31" w16cid:durableId="841160639">
    <w:abstractNumId w:val="32"/>
  </w:num>
  <w:num w:numId="32" w16cid:durableId="1408263961">
    <w:abstractNumId w:val="13"/>
  </w:num>
  <w:num w:numId="33" w16cid:durableId="1093085480">
    <w:abstractNumId w:val="4"/>
  </w:num>
  <w:num w:numId="34" w16cid:durableId="949898320">
    <w:abstractNumId w:val="6"/>
  </w:num>
  <w:num w:numId="35" w16cid:durableId="191115637">
    <w:abstractNumId w:val="17"/>
  </w:num>
  <w:num w:numId="36" w16cid:durableId="906500809">
    <w:abstractNumId w:val="21"/>
  </w:num>
  <w:num w:numId="37" w16cid:durableId="1464233026">
    <w:abstractNumId w:val="16"/>
  </w:num>
  <w:num w:numId="38" w16cid:durableId="104036255">
    <w:abstractNumId w:val="34"/>
  </w:num>
  <w:num w:numId="39" w16cid:durableId="556091672">
    <w:abstractNumId w:val="28"/>
  </w:num>
  <w:num w:numId="40" w16cid:durableId="2002611661">
    <w:abstractNumId w:val="40"/>
  </w:num>
  <w:num w:numId="41" w16cid:durableId="1516306538">
    <w:abstractNumId w:val="27"/>
  </w:num>
  <w:num w:numId="42" w16cid:durableId="45104226">
    <w:abstractNumId w:val="38"/>
  </w:num>
  <w:num w:numId="43" w16cid:durableId="43845323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45AD"/>
    <w:rsid w:val="000A4861"/>
    <w:rsid w:val="000A544E"/>
    <w:rsid w:val="000A7AF6"/>
    <w:rsid w:val="000B1C12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D6EC1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0FD5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B33"/>
    <w:rsid w:val="00210F9A"/>
    <w:rsid w:val="00214156"/>
    <w:rsid w:val="00214BA9"/>
    <w:rsid w:val="00217DCF"/>
    <w:rsid w:val="00221947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5D50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2534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4FDD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3036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966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27B45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D4886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5B7D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4829"/>
    <w:rsid w:val="00AB671C"/>
    <w:rsid w:val="00AB6FC4"/>
    <w:rsid w:val="00AC4B0F"/>
    <w:rsid w:val="00AC7FE6"/>
    <w:rsid w:val="00AD03CF"/>
    <w:rsid w:val="00AD1948"/>
    <w:rsid w:val="00AD2399"/>
    <w:rsid w:val="00AD3378"/>
    <w:rsid w:val="00AE5DA6"/>
    <w:rsid w:val="00AE6E7D"/>
    <w:rsid w:val="00AF1D81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26DC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02A7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1B4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70F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6716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4E4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666D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4631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261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65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158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4968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6079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8110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0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338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3107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9890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506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7461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5788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9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6912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9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9423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3162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0781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663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2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8845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720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705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532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5197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002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487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758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063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9234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4948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5053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4985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28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790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288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0903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4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7006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0783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0952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5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6352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547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584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531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196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7750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5667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6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2920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204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383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7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659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255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7782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1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1948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716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701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2647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378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277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032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3728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0021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8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3327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8934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6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459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61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305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397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52321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9551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510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6728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5695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654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3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4749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1767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1833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5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8835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0473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7531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413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07606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6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6790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9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153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4376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6688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8439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2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546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2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5759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10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5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613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6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158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422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7166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323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8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404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28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29</Pages>
  <Words>2066</Words>
  <Characters>11778</Characters>
  <Application>Microsoft Office Word</Application>
  <DocSecurity>0</DocSecurity>
  <Lines>98</Lines>
  <Paragraphs>27</Paragraphs>
  <ScaleCrop>false</ScaleCrop>
  <Company>Hewlett-Packard Company</Company>
  <LinksUpToDate>false</LinksUpToDate>
  <CharactersWithSpaces>13817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18</cp:revision>
  <cp:lastPrinted>2018-11-20T02:54:00Z</cp:lastPrinted>
  <dcterms:created xsi:type="dcterms:W3CDTF">2023-04-26T07:18:00Z</dcterms:created>
  <dcterms:modified xsi:type="dcterms:W3CDTF">2025-06-23T12:31:00Z</dcterms:modified>
</cp:coreProperties>
</file>