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FA3789" w14:textId="1A7B19E3" w:rsidR="00106CDE" w:rsidRDefault="00000000">
      <w:pPr>
        <w:spacing w:after="120"/>
        <w:jc w:val="center"/>
        <w:rPr>
          <w:b/>
          <w:sz w:val="32"/>
          <w:szCs w:val="32"/>
          <w:u w:val="single"/>
        </w:rPr>
      </w:pPr>
      <w:sdt>
        <w:sdtPr>
          <w:tag w:val="goog_rdk_0"/>
          <w:id w:val="1257013757"/>
        </w:sdtPr>
        <w:sdtContent>
          <w:r>
            <w:rPr>
              <w:rFonts w:ascii="Gungsuh" w:eastAsia="Gungsuh" w:hAnsi="Gungsuh" w:cs="Gungsuh"/>
              <w:b/>
              <w:sz w:val="32"/>
              <w:szCs w:val="32"/>
            </w:rPr>
            <w:t>新北市</w:t>
          </w:r>
        </w:sdtContent>
      </w:sdt>
      <w:sdt>
        <w:sdtPr>
          <w:tag w:val="goog_rdk_1"/>
          <w:id w:val="890225978"/>
        </w:sdtPr>
        <w:sdtContent>
          <w:r>
            <w:rPr>
              <w:rFonts w:ascii="Gungsuh" w:eastAsia="Gungsuh" w:hAnsi="Gungsuh" w:cs="Gungsuh"/>
              <w:b/>
              <w:sz w:val="32"/>
              <w:szCs w:val="32"/>
              <w:u w:val="single"/>
            </w:rPr>
            <w:t xml:space="preserve">   福營  </w:t>
          </w:r>
        </w:sdtContent>
      </w:sdt>
      <w:sdt>
        <w:sdtPr>
          <w:tag w:val="goog_rdk_2"/>
          <w:id w:val="-1323425132"/>
        </w:sdtPr>
        <w:sdtContent>
          <w:r>
            <w:rPr>
              <w:rFonts w:ascii="Gungsuh" w:eastAsia="Gungsuh" w:hAnsi="Gungsuh" w:cs="Gungsuh"/>
              <w:b/>
              <w:sz w:val="32"/>
              <w:szCs w:val="32"/>
            </w:rPr>
            <w:t>國民中學</w:t>
          </w:r>
        </w:sdtContent>
      </w:sdt>
      <w:r>
        <w:rPr>
          <w:b/>
          <w:color w:val="000000"/>
          <w:sz w:val="32"/>
          <w:szCs w:val="32"/>
          <w:u w:val="single"/>
        </w:rPr>
        <w:t>114</w:t>
      </w:r>
      <w:sdt>
        <w:sdtPr>
          <w:tag w:val="goog_rdk_3"/>
          <w:id w:val="-980617998"/>
        </w:sdtPr>
        <w:sdtContent>
          <w:r>
            <w:rPr>
              <w:rFonts w:ascii="Gungsuh" w:eastAsia="Gungsuh" w:hAnsi="Gungsuh" w:cs="Gungsuh"/>
              <w:b/>
              <w:sz w:val="32"/>
              <w:szCs w:val="32"/>
            </w:rPr>
            <w:t>學年度</w:t>
          </w:r>
        </w:sdtContent>
      </w:sdt>
      <w:sdt>
        <w:sdtPr>
          <w:tag w:val="goog_rdk_4"/>
          <w:id w:val="1227644992"/>
        </w:sdtPr>
        <w:sdtContent>
          <w:r>
            <w:rPr>
              <w:rFonts w:ascii="Gungsuh" w:eastAsia="Gungsuh" w:hAnsi="Gungsuh" w:cs="Gungsuh"/>
              <w:b/>
              <w:sz w:val="32"/>
              <w:szCs w:val="32"/>
              <w:u w:val="single"/>
            </w:rPr>
            <w:t xml:space="preserve">    九    </w:t>
          </w:r>
        </w:sdtContent>
      </w:sdt>
      <w:sdt>
        <w:sdtPr>
          <w:tag w:val="goog_rdk_5"/>
          <w:id w:val="-847482561"/>
        </w:sdtPr>
        <w:sdtContent>
          <w:r>
            <w:rPr>
              <w:rFonts w:ascii="Gungsuh" w:eastAsia="Gungsuh" w:hAnsi="Gungsuh" w:cs="Gungsuh"/>
              <w:b/>
              <w:sz w:val="32"/>
              <w:szCs w:val="32"/>
            </w:rPr>
            <w:t>年級第</w:t>
          </w:r>
        </w:sdtContent>
      </w:sdt>
      <w:r>
        <w:rPr>
          <w:b/>
          <w:color w:val="FF0000"/>
          <w:sz w:val="32"/>
          <w:szCs w:val="32"/>
          <w:u w:val="single"/>
        </w:rPr>
        <w:t>1</w:t>
      </w:r>
      <w:sdt>
        <w:sdtPr>
          <w:tag w:val="goog_rdk_6"/>
          <w:id w:val="-368379880"/>
        </w:sdtPr>
        <w:sdtContent>
          <w:r>
            <w:rPr>
              <w:rFonts w:ascii="Gungsuh" w:eastAsia="Gungsuh" w:hAnsi="Gungsuh" w:cs="Gungsuh"/>
              <w:b/>
              <w:sz w:val="32"/>
              <w:szCs w:val="32"/>
            </w:rPr>
            <w:t>學期部定課程計畫  設計者：</w:t>
          </w:r>
        </w:sdtContent>
      </w:sdt>
      <w:sdt>
        <w:sdtPr>
          <w:tag w:val="goog_rdk_7"/>
          <w:id w:val="531921138"/>
        </w:sdtPr>
        <w:sdtContent>
          <w:r>
            <w:rPr>
              <w:rFonts w:ascii="Gungsuh" w:eastAsia="Gungsuh" w:hAnsi="Gungsuh" w:cs="Gungsuh"/>
              <w:b/>
              <w:sz w:val="32"/>
              <w:szCs w:val="32"/>
              <w:u w:val="single"/>
            </w:rPr>
            <w:t>＿＿＿吳益佳＿＿＿</w:t>
          </w:r>
        </w:sdtContent>
      </w:sdt>
    </w:p>
    <w:p w14:paraId="4531526B" w14:textId="77777777" w:rsidR="00106CDE" w:rsidRDefault="00000000">
      <w:pPr>
        <w:numPr>
          <w:ilvl w:val="0"/>
          <w:numId w:val="7"/>
        </w:numPr>
        <w:pBdr>
          <w:top w:val="nil"/>
          <w:left w:val="nil"/>
          <w:bottom w:val="nil"/>
          <w:right w:val="nil"/>
          <w:between w:val="nil"/>
        </w:pBdr>
        <w:tabs>
          <w:tab w:val="left" w:pos="426"/>
          <w:tab w:val="left" w:pos="504"/>
        </w:tabs>
        <w:spacing w:line="360" w:lineRule="auto"/>
        <w:rPr>
          <w:rFonts w:ascii="標楷體" w:eastAsia="標楷體" w:hAnsi="標楷體" w:cs="標楷體"/>
          <w:b/>
          <w:color w:val="FF0000"/>
          <w:sz w:val="24"/>
          <w:szCs w:val="24"/>
        </w:rPr>
      </w:pPr>
      <w:r>
        <w:rPr>
          <w:rFonts w:ascii="標楷體" w:eastAsia="標楷體" w:hAnsi="標楷體" w:cs="標楷體"/>
          <w:b/>
          <w:color w:val="000000"/>
          <w:sz w:val="24"/>
          <w:szCs w:val="24"/>
        </w:rPr>
        <w:t>課程類別：</w:t>
      </w:r>
    </w:p>
    <w:p w14:paraId="1033AFEF" w14:textId="77777777" w:rsidR="00106CDE" w:rsidRDefault="00000000">
      <w:pPr>
        <w:pBdr>
          <w:top w:val="nil"/>
          <w:left w:val="nil"/>
          <w:bottom w:val="nil"/>
          <w:right w:val="nil"/>
          <w:between w:val="nil"/>
        </w:pBdr>
        <w:spacing w:before="280" w:after="280"/>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w:t>
      </w:r>
      <w:r>
        <w:rPr>
          <w:rFonts w:ascii="標楷體" w:eastAsia="標楷體" w:hAnsi="標楷體" w:cs="標楷體"/>
          <w:color w:val="000000"/>
          <w:sz w:val="24"/>
          <w:szCs w:val="24"/>
        </w:rPr>
        <w:t xml:space="preserve">□國語文    </w:t>
      </w:r>
      <w:r>
        <w:rPr>
          <w:rFonts w:eastAsia="Times New Roman"/>
          <w:color w:val="000000"/>
          <w:sz w:val="24"/>
          <w:szCs w:val="24"/>
        </w:rPr>
        <w:t>2.</w:t>
      </w:r>
      <w:r>
        <w:rPr>
          <w:rFonts w:ascii="標楷體" w:eastAsia="標楷體" w:hAnsi="標楷體" w:cs="標楷體"/>
          <w:color w:val="000000"/>
          <w:sz w:val="24"/>
          <w:szCs w:val="24"/>
        </w:rPr>
        <w:t xml:space="preserve">□英語文   </w:t>
      </w:r>
      <w:r>
        <w:rPr>
          <w:rFonts w:eastAsia="Times New Roman"/>
          <w:color w:val="000000"/>
          <w:sz w:val="24"/>
          <w:szCs w:val="24"/>
        </w:rPr>
        <w:t>3</w:t>
      </w:r>
      <w:r>
        <w:rPr>
          <w:sz w:val="24"/>
          <w:szCs w:val="24"/>
        </w:rPr>
        <w:t>■</w:t>
      </w:r>
      <w:r>
        <w:rPr>
          <w:rFonts w:eastAsia="Times New Roman"/>
          <w:color w:val="000000"/>
          <w:sz w:val="24"/>
          <w:szCs w:val="24"/>
        </w:rPr>
        <w:t>.</w:t>
      </w:r>
      <w:r>
        <w:rPr>
          <w:rFonts w:ascii="標楷體" w:eastAsia="標楷體" w:hAnsi="標楷體" w:cs="標楷體"/>
          <w:color w:val="000000"/>
          <w:sz w:val="24"/>
          <w:szCs w:val="24"/>
        </w:rPr>
        <w:t xml:space="preserve">健康與體育  </w:t>
      </w:r>
      <w:r>
        <w:rPr>
          <w:rFonts w:eastAsia="Times New Roman"/>
          <w:color w:val="000000"/>
          <w:sz w:val="24"/>
          <w:szCs w:val="24"/>
        </w:rPr>
        <w:t xml:space="preserve"> 4.</w:t>
      </w:r>
      <w:r>
        <w:rPr>
          <w:rFonts w:ascii="標楷體" w:eastAsia="標楷體" w:hAnsi="標楷體" w:cs="標楷體"/>
          <w:color w:val="000000"/>
          <w:sz w:val="24"/>
          <w:szCs w:val="24"/>
        </w:rPr>
        <w:t xml:space="preserve">□數學   </w:t>
      </w:r>
      <w:r>
        <w:rPr>
          <w:rFonts w:eastAsia="Times New Roman"/>
          <w:color w:val="000000"/>
          <w:sz w:val="24"/>
          <w:szCs w:val="24"/>
        </w:rPr>
        <w:t>5.</w:t>
      </w:r>
      <w:r>
        <w:rPr>
          <w:rFonts w:ascii="標楷體" w:eastAsia="標楷體" w:hAnsi="標楷體" w:cs="標楷體"/>
          <w:color w:val="000000"/>
          <w:sz w:val="24"/>
          <w:szCs w:val="24"/>
        </w:rPr>
        <w:t xml:space="preserve">□社會   </w:t>
      </w:r>
      <w:r>
        <w:rPr>
          <w:rFonts w:eastAsia="Times New Roman"/>
          <w:color w:val="000000"/>
          <w:sz w:val="24"/>
          <w:szCs w:val="24"/>
        </w:rPr>
        <w:t>6.</w:t>
      </w:r>
      <w:r>
        <w:rPr>
          <w:rFonts w:ascii="標楷體" w:eastAsia="標楷體" w:hAnsi="標楷體" w:cs="標楷體"/>
          <w:color w:val="000000"/>
          <w:sz w:val="24"/>
          <w:szCs w:val="24"/>
        </w:rPr>
        <w:t xml:space="preserve">□藝術  </w:t>
      </w:r>
      <w:r>
        <w:rPr>
          <w:rFonts w:eastAsia="Times New Roman"/>
          <w:color w:val="000000"/>
          <w:sz w:val="24"/>
          <w:szCs w:val="24"/>
        </w:rPr>
        <w:t>7.</w:t>
      </w:r>
      <w:r>
        <w:rPr>
          <w:rFonts w:ascii="標楷體" w:eastAsia="標楷體" w:hAnsi="標楷體" w:cs="標楷體"/>
          <w:color w:val="000000"/>
          <w:sz w:val="24"/>
          <w:szCs w:val="24"/>
        </w:rPr>
        <w:t xml:space="preserve">□自然科學 </w:t>
      </w:r>
      <w:r>
        <w:rPr>
          <w:rFonts w:eastAsia="Times New Roman"/>
          <w:color w:val="000000"/>
          <w:sz w:val="24"/>
          <w:szCs w:val="24"/>
        </w:rPr>
        <w:t>8.</w:t>
      </w:r>
      <w:r>
        <w:rPr>
          <w:rFonts w:ascii="標楷體" w:eastAsia="標楷體" w:hAnsi="標楷體" w:cs="標楷體"/>
          <w:color w:val="000000"/>
          <w:sz w:val="24"/>
          <w:szCs w:val="24"/>
        </w:rPr>
        <w:t xml:space="preserve">□科技  </w:t>
      </w:r>
      <w:r>
        <w:rPr>
          <w:rFonts w:eastAsia="Times New Roman"/>
          <w:color w:val="000000"/>
          <w:sz w:val="24"/>
          <w:szCs w:val="24"/>
        </w:rPr>
        <w:t>9.</w:t>
      </w:r>
      <w:r>
        <w:rPr>
          <w:rFonts w:ascii="標楷體" w:eastAsia="標楷體" w:hAnsi="標楷體" w:cs="標楷體"/>
          <w:color w:val="000000"/>
          <w:sz w:val="24"/>
          <w:szCs w:val="24"/>
        </w:rPr>
        <w:t>□綜合活動</w:t>
      </w:r>
    </w:p>
    <w:p w14:paraId="29F12E3B" w14:textId="77777777" w:rsidR="00106CDE" w:rsidRDefault="00000000">
      <w:pPr>
        <w:pBdr>
          <w:top w:val="nil"/>
          <w:left w:val="nil"/>
          <w:bottom w:val="nil"/>
          <w:right w:val="nil"/>
          <w:between w:val="nil"/>
        </w:pBdr>
        <w:spacing w:before="280" w:after="280"/>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10.</w:t>
      </w:r>
      <w:r>
        <w:rPr>
          <w:rFonts w:ascii="新細明體" w:eastAsia="新細明體" w:hAnsi="新細明體" w:cs="新細明體"/>
          <w:color w:val="000000"/>
          <w:sz w:val="24"/>
          <w:szCs w:val="24"/>
        </w:rPr>
        <w:t>□</w:t>
      </w:r>
      <w:r>
        <w:rPr>
          <w:rFonts w:ascii="標楷體" w:eastAsia="標楷體" w:hAnsi="標楷體" w:cs="標楷體"/>
          <w:color w:val="000000"/>
          <w:sz w:val="24"/>
          <w:szCs w:val="24"/>
        </w:rPr>
        <w:t xml:space="preserve">閩南語文 </w:t>
      </w:r>
      <w:r>
        <w:rPr>
          <w:rFonts w:eastAsia="Times New Roman"/>
          <w:color w:val="000000"/>
          <w:sz w:val="24"/>
          <w:szCs w:val="24"/>
        </w:rPr>
        <w:t>11.</w:t>
      </w:r>
      <w:r>
        <w:rPr>
          <w:rFonts w:ascii="標楷體" w:eastAsia="標楷體" w:hAnsi="標楷體" w:cs="標楷體"/>
          <w:color w:val="000000"/>
          <w:sz w:val="24"/>
          <w:szCs w:val="24"/>
        </w:rPr>
        <w:t xml:space="preserve">□客家語文 </w:t>
      </w:r>
      <w:r>
        <w:rPr>
          <w:rFonts w:eastAsia="Times New Roman"/>
          <w:color w:val="000000"/>
          <w:sz w:val="24"/>
          <w:szCs w:val="24"/>
        </w:rPr>
        <w:t>12.</w:t>
      </w:r>
      <w:r>
        <w:rPr>
          <w:rFonts w:ascii="標楷體" w:eastAsia="標楷體" w:hAnsi="標楷體" w:cs="標楷體"/>
          <w:color w:val="000000"/>
          <w:sz w:val="24"/>
          <w:szCs w:val="24"/>
        </w:rPr>
        <w:t>□原住民族語文</w:t>
      </w:r>
      <w:r>
        <w:rPr>
          <w:rFonts w:ascii="新細明體" w:eastAsia="新細明體" w:hAnsi="新細明體" w:cs="新細明體"/>
          <w:color w:val="000000"/>
          <w:sz w:val="24"/>
          <w:szCs w:val="24"/>
        </w:rPr>
        <w:t>：</w:t>
      </w:r>
      <w:r>
        <w:rPr>
          <w:rFonts w:ascii="新細明體" w:eastAsia="新細明體" w:hAnsi="新細明體" w:cs="新細明體"/>
          <w:color w:val="000000"/>
          <w:sz w:val="24"/>
          <w:szCs w:val="24"/>
          <w:u w:val="single"/>
        </w:rPr>
        <w:t xml:space="preserve"> ____</w:t>
      </w:r>
      <w:r>
        <w:rPr>
          <w:rFonts w:ascii="標楷體" w:eastAsia="標楷體" w:hAnsi="標楷體" w:cs="標楷體"/>
          <w:color w:val="000000"/>
          <w:sz w:val="24"/>
          <w:szCs w:val="24"/>
        </w:rPr>
        <w:t xml:space="preserve">族 </w:t>
      </w:r>
      <w:r>
        <w:rPr>
          <w:rFonts w:eastAsia="Times New Roman"/>
          <w:color w:val="000000"/>
          <w:sz w:val="24"/>
          <w:szCs w:val="24"/>
        </w:rPr>
        <w:t>13.</w:t>
      </w:r>
      <w:r>
        <w:rPr>
          <w:rFonts w:ascii="標楷體" w:eastAsia="標楷體" w:hAnsi="標楷體" w:cs="標楷體"/>
          <w:color w:val="000000"/>
          <w:sz w:val="24"/>
          <w:szCs w:val="24"/>
        </w:rPr>
        <w:t>□新住民語文</w:t>
      </w:r>
      <w:r>
        <w:rPr>
          <w:rFonts w:ascii="新細明體" w:eastAsia="新細明體" w:hAnsi="新細明體" w:cs="新細明體"/>
          <w:color w:val="000000"/>
          <w:sz w:val="24"/>
          <w:szCs w:val="24"/>
        </w:rPr>
        <w:t>：</w:t>
      </w:r>
      <w:r>
        <w:rPr>
          <w:rFonts w:ascii="新細明體" w:eastAsia="新細明體" w:hAnsi="新細明體" w:cs="新細明體"/>
          <w:color w:val="000000"/>
          <w:sz w:val="24"/>
          <w:szCs w:val="24"/>
          <w:u w:val="single"/>
        </w:rPr>
        <w:t xml:space="preserve"> ____</w:t>
      </w:r>
      <w:r>
        <w:rPr>
          <w:rFonts w:ascii="標楷體" w:eastAsia="標楷體" w:hAnsi="標楷體" w:cs="標楷體"/>
          <w:color w:val="000000"/>
          <w:sz w:val="24"/>
          <w:szCs w:val="24"/>
        </w:rPr>
        <w:t xml:space="preserve">語  </w:t>
      </w:r>
      <w:r>
        <w:rPr>
          <w:rFonts w:eastAsia="Times New Roman"/>
          <w:color w:val="000000"/>
          <w:sz w:val="24"/>
          <w:szCs w:val="24"/>
        </w:rPr>
        <w:t xml:space="preserve">14. </w:t>
      </w:r>
      <w:r>
        <w:rPr>
          <w:rFonts w:ascii="標楷體" w:eastAsia="標楷體" w:hAnsi="標楷體" w:cs="標楷體"/>
          <w:color w:val="000000"/>
          <w:sz w:val="24"/>
          <w:szCs w:val="24"/>
        </w:rPr>
        <w:t>□臺灣手語</w:t>
      </w:r>
    </w:p>
    <w:p w14:paraId="24874F13" w14:textId="77777777" w:rsidR="00106CDE" w:rsidRDefault="00106CDE">
      <w:pPr>
        <w:pBdr>
          <w:top w:val="nil"/>
          <w:left w:val="nil"/>
          <w:bottom w:val="nil"/>
          <w:right w:val="nil"/>
          <w:between w:val="nil"/>
        </w:pBdr>
        <w:spacing w:before="280" w:after="280"/>
        <w:ind w:firstLine="0"/>
        <w:jc w:val="left"/>
        <w:rPr>
          <w:rFonts w:ascii="新細明體" w:eastAsia="新細明體" w:hAnsi="新細明體" w:cs="新細明體"/>
          <w:color w:val="000000"/>
          <w:sz w:val="24"/>
          <w:szCs w:val="24"/>
        </w:rPr>
      </w:pPr>
      <w:bookmarkStart w:id="0" w:name="_heading=h.r4mpeaj5os6f" w:colFirst="0" w:colLast="0"/>
      <w:bookmarkEnd w:id="0"/>
    </w:p>
    <w:p w14:paraId="405250FC" w14:textId="77777777" w:rsidR="00106CDE" w:rsidRDefault="00106CDE">
      <w:pPr>
        <w:pBdr>
          <w:top w:val="nil"/>
          <w:left w:val="nil"/>
          <w:bottom w:val="nil"/>
          <w:right w:val="nil"/>
          <w:between w:val="nil"/>
        </w:pBdr>
        <w:spacing w:before="280" w:after="280"/>
        <w:ind w:firstLine="0"/>
        <w:jc w:val="left"/>
        <w:rPr>
          <w:rFonts w:ascii="新細明體" w:eastAsia="新細明體" w:hAnsi="新細明體" w:cs="新細明體"/>
          <w:color w:val="000000"/>
          <w:sz w:val="24"/>
          <w:szCs w:val="24"/>
        </w:rPr>
      </w:pPr>
    </w:p>
    <w:p w14:paraId="30F9B913" w14:textId="77777777" w:rsidR="00106CDE" w:rsidRDefault="00000000">
      <w:pPr>
        <w:numPr>
          <w:ilvl w:val="0"/>
          <w:numId w:val="7"/>
        </w:numPr>
        <w:pBdr>
          <w:top w:val="nil"/>
          <w:left w:val="nil"/>
          <w:bottom w:val="nil"/>
          <w:right w:val="nil"/>
          <w:between w:val="nil"/>
        </w:pBdr>
        <w:spacing w:line="360" w:lineRule="auto"/>
        <w:rPr>
          <w:rFonts w:ascii="標楷體" w:eastAsia="標楷體" w:hAnsi="標楷體" w:cs="標楷體"/>
          <w:color w:val="000000"/>
          <w:sz w:val="24"/>
          <w:szCs w:val="24"/>
          <w:u w:val="single"/>
        </w:rPr>
      </w:pPr>
      <w:sdt>
        <w:sdtPr>
          <w:tag w:val="goog_rdk_8"/>
          <w:id w:val="940731774"/>
        </w:sdtPr>
        <w:sdtContent>
          <w:r>
            <w:rPr>
              <w:rFonts w:ascii="Gungsuh" w:eastAsia="Gungsuh" w:hAnsi="Gungsuh" w:cs="Gungsuh"/>
              <w:b/>
              <w:color w:val="000000"/>
              <w:sz w:val="24"/>
              <w:szCs w:val="24"/>
            </w:rPr>
            <w:t>課程內容修正回復：</w:t>
          </w:r>
        </w:sdtContent>
      </w:sdt>
    </w:p>
    <w:tbl>
      <w:tblPr>
        <w:tblStyle w:val="afff0"/>
        <w:tblW w:w="145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7195"/>
      </w:tblGrid>
      <w:tr w:rsidR="00106CDE" w14:paraId="699CD63D" w14:textId="77777777">
        <w:trPr>
          <w:trHeight w:val="527"/>
        </w:trPr>
        <w:tc>
          <w:tcPr>
            <w:tcW w:w="7371" w:type="dxa"/>
            <w:vAlign w:val="center"/>
          </w:tcPr>
          <w:p w14:paraId="773DEC75" w14:textId="77777777" w:rsidR="00106CDE" w:rsidRDefault="00000000">
            <w:pPr>
              <w:ind w:left="23" w:firstLine="0"/>
              <w:jc w:val="center"/>
              <w:rPr>
                <w:sz w:val="24"/>
                <w:szCs w:val="24"/>
              </w:rPr>
            </w:pPr>
            <w:r>
              <w:rPr>
                <w:rFonts w:ascii="標楷體" w:eastAsia="標楷體" w:hAnsi="標楷體" w:cs="標楷體"/>
                <w:b/>
                <w:sz w:val="24"/>
                <w:szCs w:val="24"/>
              </w:rPr>
              <w:t>當學年當學期課程審閱意見</w:t>
            </w:r>
          </w:p>
        </w:tc>
        <w:tc>
          <w:tcPr>
            <w:tcW w:w="7195" w:type="dxa"/>
            <w:vAlign w:val="center"/>
          </w:tcPr>
          <w:p w14:paraId="1DA54D8D" w14:textId="77777777" w:rsidR="00106CDE" w:rsidRDefault="00000000">
            <w:pPr>
              <w:pBdr>
                <w:top w:val="nil"/>
                <w:left w:val="nil"/>
                <w:bottom w:val="nil"/>
                <w:right w:val="nil"/>
                <w:between w:val="nil"/>
              </w:pBdr>
              <w:ind w:firstLine="0"/>
              <w:jc w:val="center"/>
              <w:rPr>
                <w:color w:val="000000"/>
                <w:sz w:val="24"/>
                <w:szCs w:val="24"/>
              </w:rPr>
            </w:pPr>
            <w:r>
              <w:rPr>
                <w:rFonts w:ascii="標楷體" w:eastAsia="標楷體" w:hAnsi="標楷體" w:cs="標楷體"/>
                <w:b/>
                <w:color w:val="000000"/>
                <w:sz w:val="24"/>
                <w:szCs w:val="24"/>
              </w:rPr>
              <w:t>對應課程內容修正回復</w:t>
            </w:r>
          </w:p>
        </w:tc>
      </w:tr>
      <w:tr w:rsidR="00106CDE" w14:paraId="4D75CF36" w14:textId="77777777">
        <w:trPr>
          <w:trHeight w:val="527"/>
        </w:trPr>
        <w:tc>
          <w:tcPr>
            <w:tcW w:w="7371" w:type="dxa"/>
            <w:tcBorders>
              <w:top w:val="single" w:sz="5" w:space="0" w:color="000000"/>
              <w:left w:val="single" w:sz="5" w:space="0" w:color="000000"/>
              <w:bottom w:val="single" w:sz="5" w:space="0" w:color="000000"/>
              <w:right w:val="single" w:sz="5" w:space="0" w:color="000000"/>
            </w:tcBorders>
            <w:shd w:val="clear" w:color="auto" w:fill="FFFFFF"/>
            <w:tcMar>
              <w:top w:w="0" w:type="dxa"/>
              <w:left w:w="40" w:type="dxa"/>
              <w:bottom w:w="0" w:type="dxa"/>
              <w:right w:w="40" w:type="dxa"/>
            </w:tcMar>
            <w:vAlign w:val="center"/>
          </w:tcPr>
          <w:p w14:paraId="40D3CEF5" w14:textId="77777777" w:rsidR="00106CDE" w:rsidRDefault="00000000">
            <w:pPr>
              <w:widowControl w:val="0"/>
              <w:spacing w:line="276" w:lineRule="auto"/>
              <w:ind w:firstLine="0"/>
              <w:jc w:val="left"/>
              <w:rPr>
                <w:rFonts w:ascii="Arial" w:eastAsia="Arial" w:hAnsi="Arial" w:cs="Arial"/>
                <w:sz w:val="24"/>
                <w:szCs w:val="24"/>
              </w:rPr>
            </w:pPr>
            <w:r>
              <w:rPr>
                <w:rFonts w:ascii="微軟正黑體" w:eastAsia="微軟正黑體" w:hAnsi="微軟正黑體" w:cs="微軟正黑體"/>
                <w:sz w:val="24"/>
                <w:szCs w:val="24"/>
              </w:rPr>
              <w:t>內容為健康教育課程，請更改檔案名稱並補傳體育內容。健康教育與體育需分科撰寫、分科上傳。</w:t>
            </w:r>
          </w:p>
        </w:tc>
        <w:tc>
          <w:tcPr>
            <w:tcW w:w="7195" w:type="dxa"/>
            <w:tcBorders>
              <w:top w:val="single" w:sz="5" w:space="0" w:color="000000"/>
              <w:left w:val="single" w:sz="5" w:space="0" w:color="CCCCCC"/>
              <w:bottom w:val="single" w:sz="5" w:space="0" w:color="000000"/>
              <w:right w:val="single" w:sz="5" w:space="0" w:color="000000"/>
            </w:tcBorders>
            <w:tcMar>
              <w:top w:w="0" w:type="dxa"/>
              <w:left w:w="40" w:type="dxa"/>
              <w:bottom w:w="0" w:type="dxa"/>
              <w:right w:w="40" w:type="dxa"/>
            </w:tcMar>
            <w:vAlign w:val="center"/>
          </w:tcPr>
          <w:p w14:paraId="18B75CF5" w14:textId="77777777" w:rsidR="00106CDE" w:rsidRDefault="00000000">
            <w:pPr>
              <w:widowControl w:val="0"/>
              <w:spacing w:line="276" w:lineRule="auto"/>
              <w:ind w:firstLine="0"/>
              <w:jc w:val="left"/>
              <w:rPr>
                <w:rFonts w:ascii="Arial" w:eastAsia="Arial" w:hAnsi="Arial" w:cs="Arial"/>
                <w:sz w:val="24"/>
                <w:szCs w:val="24"/>
              </w:rPr>
            </w:pPr>
            <w:r>
              <w:rPr>
                <w:rFonts w:ascii="新細明體" w:eastAsia="新細明體" w:hAnsi="新細明體" w:cs="新細明體"/>
                <w:sz w:val="24"/>
                <w:szCs w:val="24"/>
              </w:rPr>
              <w:t>已修正檔名後上傳</w:t>
            </w:r>
          </w:p>
        </w:tc>
      </w:tr>
    </w:tbl>
    <w:p w14:paraId="3B9B2AE7" w14:textId="77777777" w:rsidR="00106CDE" w:rsidRDefault="00000000">
      <w:pPr>
        <w:pBdr>
          <w:top w:val="nil"/>
          <w:left w:val="nil"/>
          <w:bottom w:val="nil"/>
          <w:right w:val="nil"/>
          <w:between w:val="nil"/>
        </w:pBdr>
        <w:ind w:left="505" w:firstLine="0"/>
        <w:rPr>
          <w:b/>
          <w:color w:val="FF0000"/>
          <w:sz w:val="24"/>
          <w:szCs w:val="24"/>
        </w:rPr>
      </w:pPr>
      <w:r>
        <w:rPr>
          <w:rFonts w:ascii="Noto Sans Symbols" w:eastAsia="Noto Sans Symbols" w:hAnsi="Noto Sans Symbols" w:cs="Noto Sans Symbols"/>
          <w:color w:val="FF0000"/>
          <w:sz w:val="24"/>
          <w:szCs w:val="24"/>
        </w:rPr>
        <w:t>✍</w:t>
      </w:r>
      <w:sdt>
        <w:sdtPr>
          <w:tag w:val="goog_rdk_9"/>
          <w:id w:val="-805316800"/>
        </w:sdtPr>
        <w:sdtContent>
          <w:r>
            <w:rPr>
              <w:rFonts w:ascii="Gungsuh" w:eastAsia="Gungsuh" w:hAnsi="Gungsuh" w:cs="Gungsuh"/>
              <w:b/>
              <w:color w:val="FF0000"/>
              <w:sz w:val="24"/>
              <w:szCs w:val="24"/>
            </w:rPr>
            <w:t>上述表格自113學年度第2學期起正式列入課程計畫備查必要欄位。</w:t>
          </w:r>
        </w:sdtContent>
      </w:sdt>
    </w:p>
    <w:p w14:paraId="4AC9A30E" w14:textId="77777777" w:rsidR="00106CDE" w:rsidRDefault="00000000">
      <w:pPr>
        <w:pBdr>
          <w:top w:val="nil"/>
          <w:left w:val="nil"/>
          <w:bottom w:val="nil"/>
          <w:right w:val="nil"/>
          <w:between w:val="nil"/>
        </w:pBdr>
        <w:ind w:left="505" w:firstLine="0"/>
        <w:rPr>
          <w:b/>
          <w:color w:val="FF0000"/>
          <w:sz w:val="24"/>
          <w:szCs w:val="24"/>
        </w:rPr>
      </w:pPr>
      <w:r>
        <w:rPr>
          <w:rFonts w:ascii="Noto Sans Symbols" w:eastAsia="Noto Sans Symbols" w:hAnsi="Noto Sans Symbols" w:cs="Noto Sans Symbols"/>
          <w:b/>
          <w:color w:val="FF0000"/>
          <w:sz w:val="24"/>
          <w:szCs w:val="24"/>
        </w:rPr>
        <w:t>✰</w:t>
      </w:r>
      <w:sdt>
        <w:sdtPr>
          <w:tag w:val="goog_rdk_10"/>
          <w:id w:val="551507641"/>
        </w:sdtPr>
        <w:sdtContent>
          <w:r>
            <w:rPr>
              <w:rFonts w:ascii="Gungsuh" w:eastAsia="Gungsuh" w:hAnsi="Gungsuh" w:cs="Gungsuh"/>
              <w:b/>
              <w:color w:val="FF0000"/>
              <w:sz w:val="24"/>
              <w:szCs w:val="24"/>
            </w:rPr>
            <w:t>本局審閱意見請至</w:t>
          </w:r>
        </w:sdtContent>
      </w:sdt>
      <w:r>
        <w:rPr>
          <w:rFonts w:ascii="標楷體" w:eastAsia="標楷體" w:hAnsi="標楷體" w:cs="標楷體"/>
          <w:b/>
          <w:color w:val="FF0000"/>
          <w:sz w:val="24"/>
          <w:szCs w:val="24"/>
        </w:rPr>
        <w:t>新北市國中小課程計畫備查資源網下載</w:t>
      </w:r>
      <w:sdt>
        <w:sdtPr>
          <w:tag w:val="goog_rdk_11"/>
          <w:id w:val="1454139143"/>
        </w:sdtPr>
        <w:sdtContent>
          <w:r>
            <w:rPr>
              <w:rFonts w:ascii="Gungsuh" w:eastAsia="Gungsuh" w:hAnsi="Gungsuh" w:cs="Gungsuh"/>
              <w:b/>
              <w:color w:val="FF0000"/>
              <w:sz w:val="24"/>
              <w:szCs w:val="24"/>
            </w:rPr>
            <w:t>。</w:t>
          </w:r>
        </w:sdtContent>
      </w:sdt>
    </w:p>
    <w:p w14:paraId="34812056" w14:textId="77777777" w:rsidR="00106CDE" w:rsidRDefault="00000000">
      <w:pPr>
        <w:pBdr>
          <w:top w:val="nil"/>
          <w:left w:val="nil"/>
          <w:bottom w:val="nil"/>
          <w:right w:val="nil"/>
          <w:between w:val="nil"/>
        </w:pBdr>
        <w:ind w:left="505" w:firstLine="0"/>
        <w:rPr>
          <w:rFonts w:ascii="標楷體" w:eastAsia="標楷體" w:hAnsi="標楷體" w:cs="標楷體"/>
          <w:b/>
          <w:color w:val="0070C0"/>
          <w:sz w:val="28"/>
          <w:szCs w:val="28"/>
        </w:rPr>
      </w:pPr>
      <w:r>
        <w:rPr>
          <w:rFonts w:ascii="新細明體" w:eastAsia="新細明體" w:hAnsi="新細明體" w:cs="新細明體"/>
          <w:b/>
          <w:color w:val="0070C0"/>
          <w:sz w:val="28"/>
          <w:szCs w:val="28"/>
        </w:rPr>
        <w:t>☉</w:t>
      </w:r>
      <w:r>
        <w:rPr>
          <w:rFonts w:ascii="標楷體" w:eastAsia="標楷體" w:hAnsi="標楷體" w:cs="標楷體"/>
          <w:b/>
          <w:color w:val="0070C0"/>
          <w:sz w:val="28"/>
          <w:szCs w:val="28"/>
        </w:rPr>
        <w:t>當學期課程審查後，請將上述欄位自行新增並填入審查意見及課程內容修正回復。</w:t>
      </w:r>
    </w:p>
    <w:p w14:paraId="58C24B52" w14:textId="77777777" w:rsidR="00106CDE" w:rsidRDefault="00000000">
      <w:pPr>
        <w:numPr>
          <w:ilvl w:val="0"/>
          <w:numId w:val="7"/>
        </w:numPr>
        <w:pBdr>
          <w:top w:val="nil"/>
          <w:left w:val="nil"/>
          <w:bottom w:val="nil"/>
          <w:right w:val="nil"/>
          <w:between w:val="nil"/>
        </w:pBdr>
        <w:spacing w:line="360" w:lineRule="auto"/>
        <w:rPr>
          <w:rFonts w:ascii="標楷體" w:eastAsia="標楷體" w:hAnsi="標楷體" w:cs="標楷體"/>
          <w:color w:val="000000"/>
          <w:sz w:val="24"/>
          <w:szCs w:val="24"/>
          <w:u w:val="single"/>
        </w:rPr>
      </w:pPr>
      <w:r>
        <w:rPr>
          <w:rFonts w:ascii="標楷體" w:eastAsia="標楷體" w:hAnsi="標楷體" w:cs="標楷體"/>
          <w:b/>
          <w:color w:val="000000"/>
          <w:sz w:val="24"/>
          <w:szCs w:val="24"/>
        </w:rPr>
        <w:t>學習節數：</w:t>
      </w:r>
      <w:sdt>
        <w:sdtPr>
          <w:tag w:val="goog_rdk_12"/>
          <w:id w:val="-794907349"/>
        </w:sdtPr>
        <w:sdtContent>
          <w:r>
            <w:rPr>
              <w:rFonts w:ascii="Gungsuh" w:eastAsia="Gungsuh" w:hAnsi="Gungsuh" w:cs="Gungsuh"/>
              <w:color w:val="000000"/>
              <w:sz w:val="24"/>
              <w:szCs w:val="24"/>
            </w:rPr>
            <w:t>每週(</w:t>
          </w:r>
        </w:sdtContent>
      </w:sdt>
      <w:r>
        <w:rPr>
          <w:rFonts w:eastAsia="Times New Roman"/>
          <w:b/>
          <w:color w:val="000000"/>
          <w:sz w:val="24"/>
          <w:szCs w:val="24"/>
        </w:rPr>
        <w:t xml:space="preserve"> </w:t>
      </w:r>
      <w:r>
        <w:rPr>
          <w:b/>
          <w:sz w:val="24"/>
          <w:szCs w:val="24"/>
        </w:rPr>
        <w:t>2</w:t>
      </w:r>
      <w:r>
        <w:rPr>
          <w:rFonts w:eastAsia="Times New Roman"/>
          <w:b/>
          <w:color w:val="000000"/>
          <w:sz w:val="24"/>
          <w:szCs w:val="24"/>
        </w:rPr>
        <w:t xml:space="preserve"> </w:t>
      </w:r>
      <w:sdt>
        <w:sdtPr>
          <w:tag w:val="goog_rdk_13"/>
          <w:id w:val="-1141102209"/>
        </w:sdtPr>
        <w:sdtContent>
          <w:r>
            <w:rPr>
              <w:rFonts w:ascii="Gungsuh" w:eastAsia="Gungsuh" w:hAnsi="Gungsuh" w:cs="Gungsuh"/>
              <w:color w:val="000000"/>
              <w:sz w:val="24"/>
              <w:szCs w:val="24"/>
            </w:rPr>
            <w:t>)節，實施(</w:t>
          </w:r>
        </w:sdtContent>
      </w:sdt>
      <w:r>
        <w:rPr>
          <w:rFonts w:eastAsia="Times New Roman"/>
          <w:b/>
          <w:color w:val="000000"/>
          <w:sz w:val="24"/>
          <w:szCs w:val="24"/>
        </w:rPr>
        <w:t xml:space="preserve"> 21</w:t>
      </w:r>
      <w:sdt>
        <w:sdtPr>
          <w:tag w:val="goog_rdk_14"/>
          <w:id w:val="902183863"/>
        </w:sdtPr>
        <w:sdtContent>
          <w:r>
            <w:rPr>
              <w:rFonts w:ascii="Gungsuh" w:eastAsia="Gungsuh" w:hAnsi="Gungsuh" w:cs="Gungsuh"/>
              <w:color w:val="000000"/>
              <w:sz w:val="24"/>
              <w:szCs w:val="24"/>
            </w:rPr>
            <w:t xml:space="preserve"> )週，共(</w:t>
          </w:r>
        </w:sdtContent>
      </w:sdt>
      <w:r>
        <w:rPr>
          <w:rFonts w:eastAsia="Times New Roman"/>
          <w:b/>
          <w:color w:val="000000"/>
          <w:sz w:val="24"/>
          <w:szCs w:val="24"/>
        </w:rPr>
        <w:t xml:space="preserve"> 42 </w:t>
      </w:r>
      <w:sdt>
        <w:sdtPr>
          <w:tag w:val="goog_rdk_15"/>
          <w:id w:val="949742373"/>
        </w:sdtPr>
        <w:sdtContent>
          <w:r>
            <w:rPr>
              <w:rFonts w:ascii="Gungsuh" w:eastAsia="Gungsuh" w:hAnsi="Gungsuh" w:cs="Gungsuh"/>
              <w:color w:val="000000"/>
              <w:sz w:val="24"/>
              <w:szCs w:val="24"/>
            </w:rPr>
            <w:t>)節。</w:t>
          </w:r>
        </w:sdtContent>
      </w:sdt>
    </w:p>
    <w:p w14:paraId="30D07EF4" w14:textId="77777777" w:rsidR="00106CDE" w:rsidRDefault="00000000">
      <w:pPr>
        <w:numPr>
          <w:ilvl w:val="0"/>
          <w:numId w:val="7"/>
        </w:numPr>
        <w:pBdr>
          <w:top w:val="nil"/>
          <w:left w:val="nil"/>
          <w:bottom w:val="nil"/>
          <w:right w:val="nil"/>
          <w:between w:val="nil"/>
        </w:pBdr>
        <w:tabs>
          <w:tab w:val="left" w:pos="8980"/>
        </w:tabs>
        <w:spacing w:line="360" w:lineRule="auto"/>
        <w:rPr>
          <w:rFonts w:ascii="標楷體" w:eastAsia="標楷體" w:hAnsi="標楷體" w:cs="標楷體"/>
          <w:color w:val="000000"/>
          <w:sz w:val="24"/>
          <w:szCs w:val="24"/>
        </w:rPr>
      </w:pPr>
      <w:r>
        <w:rPr>
          <w:rFonts w:ascii="標楷體" w:eastAsia="標楷體" w:hAnsi="標楷體" w:cs="標楷體"/>
          <w:b/>
          <w:color w:val="000000"/>
          <w:sz w:val="24"/>
          <w:szCs w:val="24"/>
        </w:rPr>
        <w:t>課程內涵：</w:t>
      </w:r>
      <w:r>
        <w:rPr>
          <w:rFonts w:ascii="標楷體" w:eastAsia="標楷體" w:hAnsi="標楷體" w:cs="標楷體"/>
          <w:color w:val="000000"/>
          <w:sz w:val="24"/>
          <w:szCs w:val="24"/>
        </w:rPr>
        <w:tab/>
      </w:r>
    </w:p>
    <w:tbl>
      <w:tblPr>
        <w:tblStyle w:val="afff1"/>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430"/>
      </w:tblGrid>
      <w:tr w:rsidR="00106CDE" w14:paraId="4CAE5D64" w14:textId="77777777">
        <w:trPr>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49A31B46" w14:textId="77777777" w:rsidR="00106CDE" w:rsidRDefault="00000000">
            <w:pPr>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115A34F5" w14:textId="77777777" w:rsidR="00106CDE" w:rsidRDefault="00000000">
            <w:pPr>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學習領域核心素養</w:t>
            </w:r>
          </w:p>
        </w:tc>
      </w:tr>
      <w:tr w:rsidR="00106CDE" w14:paraId="20754938" w14:textId="7777777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8419C9E" w14:textId="77777777" w:rsidR="00106CDE" w:rsidRDefault="00106CDE">
            <w:pPr>
              <w:rPr>
                <w:rFonts w:ascii="標楷體" w:eastAsia="標楷體" w:hAnsi="標楷體" w:cs="標楷體"/>
                <w:color w:val="FF0000"/>
                <w:sz w:val="24"/>
                <w:szCs w:val="24"/>
              </w:rPr>
            </w:pPr>
          </w:p>
          <w:p w14:paraId="68224AB0" w14:textId="77777777" w:rsidR="00106CDE" w:rsidRDefault="00000000">
            <w:pPr>
              <w:rPr>
                <w:sz w:val="24"/>
                <w:szCs w:val="24"/>
              </w:rPr>
            </w:pPr>
            <w:r>
              <w:rPr>
                <w:sz w:val="24"/>
                <w:szCs w:val="24"/>
              </w:rPr>
              <w:lastRenderedPageBreak/>
              <w:t>■</w:t>
            </w:r>
            <w:r>
              <w:rPr>
                <w:b/>
                <w:sz w:val="24"/>
                <w:szCs w:val="24"/>
              </w:rPr>
              <w:t xml:space="preserve"> </w:t>
            </w:r>
            <w:sdt>
              <w:sdtPr>
                <w:tag w:val="goog_rdk_16"/>
                <w:id w:val="1330948269"/>
              </w:sdtPr>
              <w:sdtContent>
                <w:r>
                  <w:rPr>
                    <w:rFonts w:ascii="Gungsuh" w:eastAsia="Gungsuh" w:hAnsi="Gungsuh" w:cs="Gungsuh"/>
                    <w:sz w:val="24"/>
                    <w:szCs w:val="24"/>
                  </w:rPr>
                  <w:t>A1身心素質與自我精進</w:t>
                </w:r>
              </w:sdtContent>
            </w:sdt>
          </w:p>
          <w:p w14:paraId="0698345B" w14:textId="77777777" w:rsidR="00106CDE" w:rsidRDefault="00106CDE">
            <w:pPr>
              <w:rPr>
                <w:sz w:val="24"/>
                <w:szCs w:val="24"/>
              </w:rPr>
            </w:pPr>
          </w:p>
          <w:p w14:paraId="181D488C" w14:textId="77777777" w:rsidR="00106CDE" w:rsidRDefault="00106CDE">
            <w:pPr>
              <w:rPr>
                <w:sz w:val="24"/>
                <w:szCs w:val="24"/>
              </w:rPr>
            </w:pPr>
          </w:p>
          <w:p w14:paraId="3674F342" w14:textId="77777777" w:rsidR="00106CDE" w:rsidRDefault="00000000">
            <w:pPr>
              <w:rPr>
                <w:sz w:val="24"/>
                <w:szCs w:val="24"/>
              </w:rPr>
            </w:pPr>
            <w:r>
              <w:rPr>
                <w:sz w:val="24"/>
                <w:szCs w:val="24"/>
              </w:rPr>
              <w:t>■</w:t>
            </w:r>
            <w:r>
              <w:rPr>
                <w:b/>
                <w:sz w:val="24"/>
                <w:szCs w:val="24"/>
              </w:rPr>
              <w:t xml:space="preserve"> </w:t>
            </w:r>
            <w:sdt>
              <w:sdtPr>
                <w:tag w:val="goog_rdk_17"/>
                <w:id w:val="1288546292"/>
              </w:sdtPr>
              <w:sdtContent>
                <w:r>
                  <w:rPr>
                    <w:rFonts w:ascii="Gungsuh" w:eastAsia="Gungsuh" w:hAnsi="Gungsuh" w:cs="Gungsuh"/>
                    <w:sz w:val="24"/>
                    <w:szCs w:val="24"/>
                  </w:rPr>
                  <w:t>B1符號運用與溝通表達</w:t>
                </w:r>
              </w:sdtContent>
            </w:sdt>
          </w:p>
          <w:p w14:paraId="3FA500FF" w14:textId="77777777" w:rsidR="00106CDE" w:rsidRDefault="00106CDE">
            <w:pPr>
              <w:rPr>
                <w:sz w:val="24"/>
                <w:szCs w:val="24"/>
              </w:rPr>
            </w:pPr>
          </w:p>
          <w:p w14:paraId="3823FE32" w14:textId="77777777" w:rsidR="00106CDE" w:rsidRDefault="00106CDE">
            <w:pPr>
              <w:rPr>
                <w:sz w:val="24"/>
                <w:szCs w:val="24"/>
              </w:rPr>
            </w:pPr>
          </w:p>
          <w:p w14:paraId="57DB898C" w14:textId="77777777" w:rsidR="00106CDE" w:rsidRDefault="00000000">
            <w:pPr>
              <w:rPr>
                <w:sz w:val="24"/>
                <w:szCs w:val="24"/>
              </w:rPr>
            </w:pPr>
            <w:r>
              <w:rPr>
                <w:sz w:val="24"/>
                <w:szCs w:val="24"/>
              </w:rPr>
              <w:t>■</w:t>
            </w:r>
            <w:r>
              <w:rPr>
                <w:b/>
                <w:sz w:val="24"/>
                <w:szCs w:val="24"/>
              </w:rPr>
              <w:t xml:space="preserve"> </w:t>
            </w:r>
            <w:sdt>
              <w:sdtPr>
                <w:tag w:val="goog_rdk_18"/>
                <w:id w:val="-1950070820"/>
              </w:sdtPr>
              <w:sdtContent>
                <w:r>
                  <w:rPr>
                    <w:rFonts w:ascii="Gungsuh" w:eastAsia="Gungsuh" w:hAnsi="Gungsuh" w:cs="Gungsuh"/>
                    <w:sz w:val="24"/>
                    <w:szCs w:val="24"/>
                  </w:rPr>
                  <w:t>C1道德實踐與公民意識</w:t>
                </w:r>
              </w:sdtContent>
            </w:sdt>
          </w:p>
          <w:p w14:paraId="1C38A158" w14:textId="77777777" w:rsidR="00106CDE" w:rsidRDefault="00106CDE">
            <w:pPr>
              <w:rPr>
                <w:sz w:val="24"/>
                <w:szCs w:val="24"/>
              </w:rPr>
            </w:pPr>
          </w:p>
          <w:p w14:paraId="43926C82" w14:textId="77777777" w:rsidR="00106CDE" w:rsidRDefault="00106CDE">
            <w:pPr>
              <w:rPr>
                <w:rFonts w:ascii="標楷體" w:eastAsia="標楷體" w:hAnsi="標楷體" w:cs="標楷體"/>
                <w:b/>
                <w:sz w:val="24"/>
                <w:szCs w:val="24"/>
              </w:rPr>
            </w:pP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599243" w14:textId="77777777" w:rsidR="00106CDE" w:rsidRDefault="00000000">
            <w:pPr>
              <w:ind w:left="600" w:hanging="600"/>
              <w:rPr>
                <w:sz w:val="24"/>
                <w:szCs w:val="24"/>
              </w:rPr>
            </w:pPr>
            <w:sdt>
              <w:sdtPr>
                <w:tag w:val="goog_rdk_19"/>
                <w:id w:val="575023041"/>
              </w:sdtPr>
              <w:sdtContent>
                <w:r>
                  <w:rPr>
                    <w:rFonts w:ascii="Gungsuh" w:eastAsia="Gungsuh" w:hAnsi="Gungsuh" w:cs="Gungsuh"/>
                    <w:sz w:val="24"/>
                    <w:szCs w:val="24"/>
                  </w:rPr>
                  <w:t>J-A1具備良好的身心發展知能與態度，並展現自我潛能、探索人性、自我價值與生命意義、積極實踐。</w:t>
                </w:r>
              </w:sdtContent>
            </w:sdt>
          </w:p>
          <w:p w14:paraId="7E4D08C6" w14:textId="77777777" w:rsidR="00106CDE" w:rsidRDefault="00106CDE">
            <w:pPr>
              <w:ind w:left="600" w:hanging="600"/>
              <w:rPr>
                <w:sz w:val="24"/>
                <w:szCs w:val="24"/>
              </w:rPr>
            </w:pPr>
          </w:p>
          <w:p w14:paraId="6C569E78" w14:textId="77777777" w:rsidR="00106CDE" w:rsidRDefault="00106CDE">
            <w:pPr>
              <w:ind w:left="600" w:hanging="600"/>
              <w:rPr>
                <w:sz w:val="24"/>
                <w:szCs w:val="24"/>
              </w:rPr>
            </w:pPr>
          </w:p>
          <w:p w14:paraId="520A5C40" w14:textId="77777777" w:rsidR="00106CDE" w:rsidRDefault="00000000">
            <w:pPr>
              <w:ind w:left="600" w:hanging="600"/>
              <w:rPr>
                <w:sz w:val="24"/>
                <w:szCs w:val="24"/>
              </w:rPr>
            </w:pPr>
            <w:sdt>
              <w:sdtPr>
                <w:tag w:val="goog_rdk_20"/>
                <w:id w:val="1800879105"/>
              </w:sdtPr>
              <w:sdtContent>
                <w:r>
                  <w:rPr>
                    <w:rFonts w:ascii="Gungsuh" w:eastAsia="Gungsuh" w:hAnsi="Gungsuh" w:cs="Gungsuh"/>
                    <w:sz w:val="24"/>
                    <w:szCs w:val="24"/>
                  </w:rPr>
                  <w:t>J-B1具備運用各類符號表情達意的素養，能以同理心與人溝通互動，並理解數理、美學等基本概念，應用於日常生活中。</w:t>
                </w:r>
              </w:sdtContent>
            </w:sdt>
          </w:p>
          <w:p w14:paraId="7281EA6C" w14:textId="77777777" w:rsidR="00106CDE" w:rsidRDefault="00106CDE">
            <w:pPr>
              <w:ind w:left="600" w:hanging="600"/>
              <w:rPr>
                <w:sz w:val="24"/>
                <w:szCs w:val="24"/>
              </w:rPr>
            </w:pPr>
          </w:p>
          <w:p w14:paraId="7D0B3601" w14:textId="77777777" w:rsidR="00106CDE" w:rsidRDefault="00000000">
            <w:pPr>
              <w:ind w:left="600" w:hanging="600"/>
              <w:rPr>
                <w:sz w:val="24"/>
                <w:szCs w:val="24"/>
              </w:rPr>
            </w:pPr>
            <w:sdt>
              <w:sdtPr>
                <w:tag w:val="goog_rdk_21"/>
                <w:id w:val="1181942491"/>
              </w:sdtPr>
              <w:sdtContent>
                <w:r>
                  <w:rPr>
                    <w:rFonts w:ascii="Gungsuh" w:eastAsia="Gungsuh" w:hAnsi="Gungsuh" w:cs="Gungsuh"/>
                    <w:sz w:val="24"/>
                    <w:szCs w:val="24"/>
                  </w:rPr>
                  <w:t>J-C1培養道德思辨與實踐能力，具備民主素養、法治觀念與環境意識，並主動參與公益團體活動，關懷生命倫理議題與生態環境。</w:t>
                </w:r>
              </w:sdtContent>
            </w:sdt>
          </w:p>
          <w:p w14:paraId="3223BF79" w14:textId="77777777" w:rsidR="00106CDE" w:rsidRDefault="00000000">
            <w:pPr>
              <w:ind w:left="600" w:hanging="600"/>
              <w:rPr>
                <w:rFonts w:ascii="標楷體" w:eastAsia="標楷體" w:hAnsi="標楷體" w:cs="標楷體"/>
                <w:color w:val="FF0000"/>
                <w:sz w:val="24"/>
                <w:szCs w:val="24"/>
              </w:rPr>
            </w:pPr>
            <w:r>
              <w:rPr>
                <w:sz w:val="24"/>
                <w:szCs w:val="24"/>
              </w:rPr>
              <w:tab/>
            </w:r>
          </w:p>
        </w:tc>
      </w:tr>
    </w:tbl>
    <w:p w14:paraId="4E86AF07" w14:textId="77777777" w:rsidR="00106CDE" w:rsidRDefault="00106CDE">
      <w:pPr>
        <w:pBdr>
          <w:top w:val="nil"/>
          <w:left w:val="nil"/>
          <w:bottom w:val="nil"/>
          <w:right w:val="nil"/>
          <w:between w:val="nil"/>
        </w:pBdr>
        <w:spacing w:line="360" w:lineRule="auto"/>
        <w:ind w:firstLine="0"/>
        <w:rPr>
          <w:rFonts w:ascii="標楷體" w:eastAsia="標楷體" w:hAnsi="標楷體" w:cs="標楷體"/>
          <w:color w:val="FF0000"/>
          <w:sz w:val="24"/>
          <w:szCs w:val="24"/>
          <w:u w:val="single"/>
        </w:rPr>
      </w:pPr>
    </w:p>
    <w:p w14:paraId="1FF57689" w14:textId="77777777" w:rsidR="00106CDE" w:rsidRDefault="00000000">
      <w:pPr>
        <w:numPr>
          <w:ilvl w:val="0"/>
          <w:numId w:val="7"/>
        </w:numPr>
        <w:pBdr>
          <w:top w:val="nil"/>
          <w:left w:val="nil"/>
          <w:bottom w:val="nil"/>
          <w:right w:val="nil"/>
          <w:between w:val="nil"/>
        </w:pBdr>
        <w:spacing w:line="360" w:lineRule="auto"/>
        <w:rPr>
          <w:rFonts w:ascii="標楷體" w:eastAsia="標楷體" w:hAnsi="標楷體" w:cs="標楷體"/>
          <w:color w:val="2E75B5"/>
          <w:sz w:val="24"/>
          <w:szCs w:val="24"/>
        </w:rPr>
      </w:pPr>
      <w:r>
        <w:rPr>
          <w:rFonts w:ascii="標楷體" w:eastAsia="標楷體" w:hAnsi="標楷體" w:cs="標楷體"/>
          <w:b/>
          <w:color w:val="000000"/>
          <w:sz w:val="24"/>
          <w:szCs w:val="24"/>
        </w:rPr>
        <w:t>課程架構：</w:t>
      </w:r>
    </w:p>
    <w:p w14:paraId="26D13B31" w14:textId="77777777" w:rsidR="00106CDE" w:rsidRDefault="00000000">
      <w:pPr>
        <w:rPr>
          <w:sz w:val="24"/>
          <w:szCs w:val="24"/>
        </w:rPr>
      </w:pPr>
      <w:sdt>
        <w:sdtPr>
          <w:tag w:val="goog_rdk_22"/>
          <w:id w:val="-941607837"/>
        </w:sdtPr>
        <w:sdtContent>
          <w:r>
            <w:rPr>
              <w:rFonts w:ascii="Gungsuh" w:eastAsia="Gungsuh" w:hAnsi="Gungsuh" w:cs="Gungsuh"/>
              <w:sz w:val="24"/>
              <w:szCs w:val="24"/>
            </w:rPr>
            <w:t>1、健康促進(運動習慣的建立與養成，健康體態與正確衛教知識)</w:t>
          </w:r>
        </w:sdtContent>
      </w:sdt>
    </w:p>
    <w:p w14:paraId="43D87CF9" w14:textId="77777777" w:rsidR="00106CDE" w:rsidRDefault="00000000">
      <w:pPr>
        <w:rPr>
          <w:sz w:val="24"/>
          <w:szCs w:val="24"/>
        </w:rPr>
      </w:pPr>
      <w:sdt>
        <w:sdtPr>
          <w:tag w:val="goog_rdk_23"/>
          <w:id w:val="-15388771"/>
        </w:sdtPr>
        <w:sdtContent>
          <w:r>
            <w:rPr>
              <w:rFonts w:ascii="Gungsuh" w:eastAsia="Gungsuh" w:hAnsi="Gungsuh" w:cs="Gungsuh"/>
              <w:sz w:val="24"/>
              <w:szCs w:val="24"/>
            </w:rPr>
            <w:t xml:space="preserve"> 2、基本教練（講解立正、稍息、集合隊形、體操隊形、左轉、右轉、後轉及遵守團體規範） </w:t>
          </w:r>
        </w:sdtContent>
      </w:sdt>
    </w:p>
    <w:p w14:paraId="633F42CF" w14:textId="77777777" w:rsidR="00106CDE" w:rsidRDefault="00000000">
      <w:pPr>
        <w:rPr>
          <w:sz w:val="24"/>
          <w:szCs w:val="24"/>
        </w:rPr>
      </w:pPr>
      <w:sdt>
        <w:sdtPr>
          <w:tag w:val="goog_rdk_24"/>
          <w:id w:val="-609732297"/>
        </w:sdtPr>
        <w:sdtContent>
          <w:r>
            <w:rPr>
              <w:rFonts w:ascii="Gungsuh" w:eastAsia="Gungsuh" w:hAnsi="Gungsuh" w:cs="Gungsuh"/>
              <w:sz w:val="24"/>
              <w:szCs w:val="24"/>
            </w:rPr>
            <w:t xml:space="preserve"> 3、徒手操(上肢伸展運動、下肢伸展運動、腰部伸展運動、關節運動及尊重服從品德教育)</w:t>
          </w:r>
        </w:sdtContent>
      </w:sdt>
    </w:p>
    <w:p w14:paraId="0CF2DDB0" w14:textId="77777777" w:rsidR="00106CDE" w:rsidRDefault="00000000">
      <w:pPr>
        <w:rPr>
          <w:sz w:val="24"/>
          <w:szCs w:val="24"/>
        </w:rPr>
      </w:pPr>
      <w:sdt>
        <w:sdtPr>
          <w:tag w:val="goog_rdk_25"/>
          <w:id w:val="1376200554"/>
        </w:sdtPr>
        <w:sdtContent>
          <w:r>
            <w:rPr>
              <w:rFonts w:ascii="Gungsuh" w:eastAsia="Gungsuh" w:hAnsi="Gungsuh" w:cs="Gungsuh"/>
              <w:sz w:val="24"/>
              <w:szCs w:val="24"/>
            </w:rPr>
            <w:t xml:space="preserve"> 4、籃球（起源、球感練習、單手運球、左右交叉運球、全場S型運球上籃、小組合作與全場攻防）</w:t>
          </w:r>
        </w:sdtContent>
      </w:sdt>
    </w:p>
    <w:p w14:paraId="5C2F5E49" w14:textId="77777777" w:rsidR="00106CDE" w:rsidRDefault="00000000">
      <w:pPr>
        <w:rPr>
          <w:sz w:val="24"/>
          <w:szCs w:val="24"/>
        </w:rPr>
      </w:pPr>
      <w:sdt>
        <w:sdtPr>
          <w:tag w:val="goog_rdk_26"/>
          <w:id w:val="1866872593"/>
        </w:sdtPr>
        <w:sdtContent>
          <w:r>
            <w:rPr>
              <w:rFonts w:ascii="Gungsuh" w:eastAsia="Gungsuh" w:hAnsi="Gungsuh" w:cs="Gungsuh"/>
              <w:sz w:val="24"/>
              <w:szCs w:val="24"/>
            </w:rPr>
            <w:t xml:space="preserve"> 5、足球(行進間傳接球、原地射門、行進間射門、小組配合進攻、防守規定、全場比賽)</w:t>
          </w:r>
        </w:sdtContent>
      </w:sdt>
    </w:p>
    <w:p w14:paraId="2040FCF3" w14:textId="77777777" w:rsidR="00106CDE" w:rsidRDefault="00000000">
      <w:pPr>
        <w:rPr>
          <w:sz w:val="24"/>
          <w:szCs w:val="24"/>
        </w:rPr>
      </w:pPr>
      <w:sdt>
        <w:sdtPr>
          <w:tag w:val="goog_rdk_27"/>
          <w:id w:val="-883567964"/>
        </w:sdtPr>
        <w:sdtContent>
          <w:r>
            <w:rPr>
              <w:rFonts w:ascii="Gungsuh" w:eastAsia="Gungsuh" w:hAnsi="Gungsuh" w:cs="Gungsuh"/>
              <w:sz w:val="24"/>
              <w:szCs w:val="24"/>
            </w:rPr>
            <w:t xml:space="preserve"> 6、羽球（起源、規則、手眼協調、發高遠球、發小球、單雙打比賽規則與實際比賽）</w:t>
          </w:r>
        </w:sdtContent>
      </w:sdt>
    </w:p>
    <w:p w14:paraId="7834B55D" w14:textId="77777777" w:rsidR="00106CDE" w:rsidRDefault="00000000">
      <w:pPr>
        <w:rPr>
          <w:sz w:val="24"/>
          <w:szCs w:val="24"/>
        </w:rPr>
      </w:pPr>
      <w:sdt>
        <w:sdtPr>
          <w:tag w:val="goog_rdk_28"/>
          <w:id w:val="1376039296"/>
        </w:sdtPr>
        <w:sdtContent>
          <w:r>
            <w:rPr>
              <w:rFonts w:ascii="Gungsuh" w:eastAsia="Gungsuh" w:hAnsi="Gungsuh" w:cs="Gungsuh"/>
              <w:sz w:val="24"/>
              <w:szCs w:val="24"/>
            </w:rPr>
            <w:t xml:space="preserve"> 7、體適能(宣導運動333健康999、身高體重測量、心肺耐力、爆發力、柔軟度測驗、運動手環製作)</w:t>
          </w:r>
        </w:sdtContent>
      </w:sdt>
    </w:p>
    <w:p w14:paraId="191EAEBE" w14:textId="77777777" w:rsidR="00106CDE" w:rsidRDefault="00000000">
      <w:pPr>
        <w:rPr>
          <w:sz w:val="24"/>
          <w:szCs w:val="24"/>
        </w:rPr>
      </w:pPr>
      <w:sdt>
        <w:sdtPr>
          <w:tag w:val="goog_rdk_29"/>
          <w:id w:val="-533347854"/>
        </w:sdtPr>
        <w:sdtContent>
          <w:r>
            <w:rPr>
              <w:rFonts w:ascii="Gungsuh" w:eastAsia="Gungsuh" w:hAnsi="Gungsuh" w:cs="Gungsuh"/>
              <w:sz w:val="24"/>
              <w:szCs w:val="24"/>
            </w:rPr>
            <w:t xml:space="preserve"> 8、田徑（起源、規則、運動演進、奧運項目、起跑、傳接棒、助跑、接力區、運動安全）</w:t>
          </w:r>
        </w:sdtContent>
      </w:sdt>
    </w:p>
    <w:p w14:paraId="49226F89" w14:textId="77777777" w:rsidR="00106CDE" w:rsidRDefault="00000000">
      <w:pPr>
        <w:rPr>
          <w:sz w:val="24"/>
          <w:szCs w:val="24"/>
        </w:rPr>
      </w:pPr>
      <w:sdt>
        <w:sdtPr>
          <w:tag w:val="goog_rdk_30"/>
          <w:id w:val="-641888635"/>
        </w:sdtPr>
        <w:sdtContent>
          <w:r>
            <w:rPr>
              <w:rFonts w:ascii="Gungsuh" w:eastAsia="Gungsuh" w:hAnsi="Gungsuh" w:cs="Gungsuh"/>
              <w:sz w:val="24"/>
              <w:szCs w:val="24"/>
            </w:rPr>
            <w:t xml:space="preserve"> 9、校慶活動（認識學校校史、認識學校運動團隊、校慶接力賽）</w:t>
          </w:r>
        </w:sdtContent>
      </w:sdt>
    </w:p>
    <w:p w14:paraId="491DC3AB" w14:textId="77777777" w:rsidR="00106CDE" w:rsidRDefault="00000000">
      <w:pPr>
        <w:rPr>
          <w:sz w:val="24"/>
          <w:szCs w:val="24"/>
        </w:rPr>
      </w:pPr>
      <w:sdt>
        <w:sdtPr>
          <w:tag w:val="goog_rdk_31"/>
          <w:id w:val="-326908044"/>
        </w:sdtPr>
        <w:sdtContent>
          <w:r>
            <w:rPr>
              <w:rFonts w:ascii="Gungsuh" w:eastAsia="Gungsuh" w:hAnsi="Gungsuh" w:cs="Gungsuh"/>
              <w:sz w:val="24"/>
              <w:szCs w:val="24"/>
            </w:rPr>
            <w:t xml:space="preserve"> 10、排球（起源、球感練習、低手發球、低手傳球、小組配合、團隊比賽） </w:t>
          </w:r>
        </w:sdtContent>
      </w:sdt>
    </w:p>
    <w:p w14:paraId="15E85C5A" w14:textId="77777777" w:rsidR="00106CDE" w:rsidRDefault="00000000">
      <w:pPr>
        <w:rPr>
          <w:sz w:val="24"/>
          <w:szCs w:val="24"/>
        </w:rPr>
      </w:pPr>
      <w:sdt>
        <w:sdtPr>
          <w:tag w:val="goog_rdk_32"/>
          <w:id w:val="632758258"/>
        </w:sdtPr>
        <w:sdtContent>
          <w:r>
            <w:rPr>
              <w:rFonts w:ascii="Gungsuh" w:eastAsia="Gungsuh" w:hAnsi="Gungsuh" w:cs="Gungsuh"/>
              <w:sz w:val="24"/>
              <w:szCs w:val="24"/>
            </w:rPr>
            <w:t xml:space="preserve"> 11、飛盤（反手投擲飛盤及傳接動作、擲準、擲遠、飛盤高爾夫球、飛盤保齡球）　</w:t>
          </w:r>
        </w:sdtContent>
      </w:sdt>
    </w:p>
    <w:p w14:paraId="0E2BAB63" w14:textId="77777777" w:rsidR="00106CDE" w:rsidRDefault="00000000">
      <w:pPr>
        <w:rPr>
          <w:sz w:val="24"/>
          <w:szCs w:val="24"/>
        </w:rPr>
      </w:pPr>
      <w:sdt>
        <w:sdtPr>
          <w:tag w:val="goog_rdk_33"/>
          <w:id w:val="-861749446"/>
        </w:sdtPr>
        <w:sdtContent>
          <w:r>
            <w:rPr>
              <w:rFonts w:ascii="Gungsuh" w:eastAsia="Gungsuh" w:hAnsi="Gungsuh" w:cs="Gungsuh"/>
              <w:sz w:val="24"/>
              <w:szCs w:val="24"/>
            </w:rPr>
            <w:t xml:space="preserve"> 12、跳繩（單人跳繩、單雙腳跳、雙迴旋、團體長跳繩）</w:t>
          </w:r>
        </w:sdtContent>
      </w:sdt>
    </w:p>
    <w:p w14:paraId="3C5A9B67" w14:textId="77777777" w:rsidR="00106CDE" w:rsidRDefault="00106CDE">
      <w:pPr>
        <w:rPr>
          <w:sz w:val="32"/>
          <w:szCs w:val="32"/>
          <w:highlight w:val="black"/>
        </w:rPr>
      </w:pPr>
    </w:p>
    <w:tbl>
      <w:tblPr>
        <w:tblStyle w:val="afff2"/>
        <w:tblW w:w="14566"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16"/>
        <w:gridCol w:w="4071"/>
        <w:gridCol w:w="4394"/>
        <w:gridCol w:w="4785"/>
      </w:tblGrid>
      <w:tr w:rsidR="00106CDE" w14:paraId="14D141A0" w14:textId="77777777">
        <w:tc>
          <w:tcPr>
            <w:tcW w:w="14566" w:type="dxa"/>
            <w:gridSpan w:val="4"/>
          </w:tcPr>
          <w:p w14:paraId="7B089F39" w14:textId="77777777" w:rsidR="00106CDE" w:rsidRDefault="00000000">
            <w:pPr>
              <w:spacing w:line="300" w:lineRule="auto"/>
              <w:jc w:val="center"/>
              <w:rPr>
                <w:sz w:val="24"/>
                <w:szCs w:val="24"/>
              </w:rPr>
            </w:pPr>
            <w:sdt>
              <w:sdtPr>
                <w:tag w:val="goog_rdk_34"/>
                <w:id w:val="-2101708037"/>
              </w:sdtPr>
              <w:sdtContent>
                <w:r>
                  <w:rPr>
                    <w:rFonts w:ascii="Gungsuh" w:eastAsia="Gungsuh" w:hAnsi="Gungsuh" w:cs="Gungsuh"/>
                    <w:sz w:val="24"/>
                    <w:szCs w:val="24"/>
                  </w:rPr>
                  <w:t>學校體育相關活動</w:t>
                </w:r>
              </w:sdtContent>
            </w:sdt>
          </w:p>
        </w:tc>
      </w:tr>
      <w:tr w:rsidR="00106CDE" w14:paraId="1AD42C6D" w14:textId="77777777">
        <w:tc>
          <w:tcPr>
            <w:tcW w:w="1316" w:type="dxa"/>
          </w:tcPr>
          <w:p w14:paraId="3ACF4A9A" w14:textId="77777777" w:rsidR="00106CDE" w:rsidRDefault="00000000">
            <w:pPr>
              <w:spacing w:line="300" w:lineRule="auto"/>
              <w:jc w:val="center"/>
              <w:rPr>
                <w:sz w:val="24"/>
                <w:szCs w:val="24"/>
              </w:rPr>
            </w:pPr>
            <w:sdt>
              <w:sdtPr>
                <w:tag w:val="goog_rdk_35"/>
                <w:id w:val="1473098622"/>
              </w:sdtPr>
              <w:sdtContent>
                <w:r>
                  <w:rPr>
                    <w:rFonts w:ascii="Gungsuh" w:eastAsia="Gungsuh" w:hAnsi="Gungsuh" w:cs="Gungsuh"/>
                    <w:sz w:val="24"/>
                    <w:szCs w:val="24"/>
                  </w:rPr>
                  <w:t>年級</w:t>
                </w:r>
              </w:sdtContent>
            </w:sdt>
          </w:p>
        </w:tc>
        <w:tc>
          <w:tcPr>
            <w:tcW w:w="4071" w:type="dxa"/>
          </w:tcPr>
          <w:p w14:paraId="3D6DC79E" w14:textId="77777777" w:rsidR="00106CDE" w:rsidRDefault="00000000">
            <w:pPr>
              <w:spacing w:line="300" w:lineRule="auto"/>
              <w:jc w:val="center"/>
              <w:rPr>
                <w:sz w:val="24"/>
                <w:szCs w:val="24"/>
              </w:rPr>
            </w:pPr>
            <w:sdt>
              <w:sdtPr>
                <w:tag w:val="goog_rdk_36"/>
                <w:id w:val="1334192428"/>
              </w:sdtPr>
              <w:sdtContent>
                <w:r>
                  <w:rPr>
                    <w:rFonts w:ascii="Gungsuh" w:eastAsia="Gungsuh" w:hAnsi="Gungsuh" w:cs="Gungsuh"/>
                    <w:sz w:val="24"/>
                    <w:szCs w:val="24"/>
                  </w:rPr>
                  <w:t>七</w:t>
                </w:r>
              </w:sdtContent>
            </w:sdt>
          </w:p>
        </w:tc>
        <w:tc>
          <w:tcPr>
            <w:tcW w:w="4394" w:type="dxa"/>
          </w:tcPr>
          <w:p w14:paraId="378FD1CA" w14:textId="77777777" w:rsidR="00106CDE" w:rsidRDefault="00000000">
            <w:pPr>
              <w:spacing w:line="300" w:lineRule="auto"/>
              <w:jc w:val="center"/>
              <w:rPr>
                <w:sz w:val="24"/>
                <w:szCs w:val="24"/>
              </w:rPr>
            </w:pPr>
            <w:sdt>
              <w:sdtPr>
                <w:tag w:val="goog_rdk_37"/>
                <w:id w:val="-821972841"/>
              </w:sdtPr>
              <w:sdtContent>
                <w:r>
                  <w:rPr>
                    <w:rFonts w:ascii="Gungsuh" w:eastAsia="Gungsuh" w:hAnsi="Gungsuh" w:cs="Gungsuh"/>
                    <w:sz w:val="24"/>
                    <w:szCs w:val="24"/>
                  </w:rPr>
                  <w:t>八</w:t>
                </w:r>
              </w:sdtContent>
            </w:sdt>
          </w:p>
        </w:tc>
        <w:tc>
          <w:tcPr>
            <w:tcW w:w="4785" w:type="dxa"/>
          </w:tcPr>
          <w:p w14:paraId="2370009C" w14:textId="77777777" w:rsidR="00106CDE" w:rsidRDefault="00000000">
            <w:pPr>
              <w:spacing w:line="300" w:lineRule="auto"/>
              <w:jc w:val="center"/>
              <w:rPr>
                <w:sz w:val="24"/>
                <w:szCs w:val="24"/>
              </w:rPr>
            </w:pPr>
            <w:sdt>
              <w:sdtPr>
                <w:tag w:val="goog_rdk_38"/>
                <w:id w:val="38414388"/>
              </w:sdtPr>
              <w:sdtContent>
                <w:r>
                  <w:rPr>
                    <w:rFonts w:ascii="Gungsuh" w:eastAsia="Gungsuh" w:hAnsi="Gungsuh" w:cs="Gungsuh"/>
                    <w:sz w:val="24"/>
                    <w:szCs w:val="24"/>
                  </w:rPr>
                  <w:t>九</w:t>
                </w:r>
              </w:sdtContent>
            </w:sdt>
          </w:p>
        </w:tc>
      </w:tr>
      <w:tr w:rsidR="00106CDE" w14:paraId="5321717D" w14:textId="77777777">
        <w:tc>
          <w:tcPr>
            <w:tcW w:w="1316" w:type="dxa"/>
            <w:vAlign w:val="center"/>
          </w:tcPr>
          <w:p w14:paraId="58B91D93" w14:textId="77777777" w:rsidR="00106CDE" w:rsidRDefault="00000000">
            <w:pPr>
              <w:spacing w:line="300" w:lineRule="auto"/>
              <w:jc w:val="center"/>
              <w:rPr>
                <w:sz w:val="24"/>
                <w:szCs w:val="24"/>
              </w:rPr>
            </w:pPr>
            <w:sdt>
              <w:sdtPr>
                <w:tag w:val="goog_rdk_39"/>
                <w:id w:val="-1618051604"/>
              </w:sdtPr>
              <w:sdtContent>
                <w:r>
                  <w:rPr>
                    <w:rFonts w:ascii="Gungsuh" w:eastAsia="Gungsuh" w:hAnsi="Gungsuh" w:cs="Gungsuh"/>
                    <w:sz w:val="24"/>
                    <w:szCs w:val="24"/>
                  </w:rPr>
                  <w:t>活動內容</w:t>
                </w:r>
              </w:sdtContent>
            </w:sdt>
          </w:p>
        </w:tc>
        <w:tc>
          <w:tcPr>
            <w:tcW w:w="4071" w:type="dxa"/>
          </w:tcPr>
          <w:p w14:paraId="50B07149" w14:textId="77777777" w:rsidR="00106CDE" w:rsidRDefault="00000000">
            <w:pPr>
              <w:widowControl w:val="0"/>
              <w:numPr>
                <w:ilvl w:val="0"/>
                <w:numId w:val="6"/>
              </w:numPr>
              <w:spacing w:line="300" w:lineRule="auto"/>
              <w:rPr>
                <w:sz w:val="24"/>
                <w:szCs w:val="24"/>
              </w:rPr>
            </w:pPr>
            <w:sdt>
              <w:sdtPr>
                <w:tag w:val="goog_rdk_40"/>
                <w:id w:val="404889636"/>
              </w:sdtPr>
              <w:sdtContent>
                <w:r>
                  <w:rPr>
                    <w:rFonts w:ascii="Gungsuh" w:eastAsia="Gungsuh" w:hAnsi="Gungsuh" w:cs="Gungsuh"/>
                    <w:sz w:val="24"/>
                    <w:szCs w:val="24"/>
                  </w:rPr>
                  <w:t>游泳訓練與打水</w:t>
                </w:r>
              </w:sdtContent>
            </w:sdt>
          </w:p>
          <w:p w14:paraId="1BF6D20B" w14:textId="77777777" w:rsidR="00106CDE" w:rsidRDefault="00000000">
            <w:pPr>
              <w:widowControl w:val="0"/>
              <w:numPr>
                <w:ilvl w:val="0"/>
                <w:numId w:val="6"/>
              </w:numPr>
              <w:spacing w:line="300" w:lineRule="auto"/>
              <w:rPr>
                <w:sz w:val="24"/>
                <w:szCs w:val="24"/>
              </w:rPr>
            </w:pPr>
            <w:sdt>
              <w:sdtPr>
                <w:tag w:val="goog_rdk_41"/>
                <w:id w:val="1678075500"/>
              </w:sdtPr>
              <w:sdtContent>
                <w:r>
                  <w:rPr>
                    <w:rFonts w:ascii="Gungsuh" w:eastAsia="Gungsuh" w:hAnsi="Gungsuh" w:cs="Gungsuh"/>
                    <w:sz w:val="24"/>
                    <w:szCs w:val="24"/>
                  </w:rPr>
                  <w:t>校慶大隊接力比賽</w:t>
                </w:r>
              </w:sdtContent>
            </w:sdt>
          </w:p>
          <w:p w14:paraId="66E49F46" w14:textId="77777777" w:rsidR="00106CDE" w:rsidRDefault="00000000">
            <w:pPr>
              <w:widowControl w:val="0"/>
              <w:numPr>
                <w:ilvl w:val="0"/>
                <w:numId w:val="6"/>
              </w:numPr>
              <w:spacing w:line="300" w:lineRule="auto"/>
              <w:rPr>
                <w:sz w:val="24"/>
                <w:szCs w:val="24"/>
              </w:rPr>
            </w:pPr>
            <w:sdt>
              <w:sdtPr>
                <w:tag w:val="goog_rdk_42"/>
                <w:id w:val="-2094620047"/>
              </w:sdtPr>
              <w:sdtContent>
                <w:r>
                  <w:rPr>
                    <w:rFonts w:ascii="Gungsuh" w:eastAsia="Gungsuh" w:hAnsi="Gungsuh" w:cs="Gungsuh"/>
                    <w:sz w:val="24"/>
                    <w:szCs w:val="24"/>
                  </w:rPr>
                  <w:t>校慶跳繩比賽</w:t>
                </w:r>
              </w:sdtContent>
            </w:sdt>
          </w:p>
          <w:p w14:paraId="6BBF31DE" w14:textId="77777777" w:rsidR="00106CDE" w:rsidRDefault="00000000">
            <w:pPr>
              <w:widowControl w:val="0"/>
              <w:numPr>
                <w:ilvl w:val="0"/>
                <w:numId w:val="6"/>
              </w:numPr>
              <w:spacing w:line="300" w:lineRule="auto"/>
              <w:rPr>
                <w:sz w:val="24"/>
                <w:szCs w:val="24"/>
              </w:rPr>
            </w:pPr>
            <w:sdt>
              <w:sdtPr>
                <w:tag w:val="goog_rdk_43"/>
                <w:id w:val="660196368"/>
              </w:sdtPr>
              <w:sdtContent>
                <w:r>
                  <w:rPr>
                    <w:rFonts w:ascii="Gungsuh" w:eastAsia="Gungsuh" w:hAnsi="Gungsuh" w:cs="Gungsuh"/>
                    <w:sz w:val="24"/>
                    <w:szCs w:val="24"/>
                  </w:rPr>
                  <w:t>每學期體適能檢測。</w:t>
                </w:r>
              </w:sdtContent>
            </w:sdt>
          </w:p>
        </w:tc>
        <w:tc>
          <w:tcPr>
            <w:tcW w:w="4394" w:type="dxa"/>
          </w:tcPr>
          <w:p w14:paraId="20E91201" w14:textId="77777777" w:rsidR="00106CDE" w:rsidRDefault="00000000">
            <w:pPr>
              <w:widowControl w:val="0"/>
              <w:numPr>
                <w:ilvl w:val="0"/>
                <w:numId w:val="3"/>
              </w:numPr>
              <w:spacing w:line="300" w:lineRule="auto"/>
              <w:rPr>
                <w:sz w:val="24"/>
                <w:szCs w:val="24"/>
              </w:rPr>
            </w:pPr>
            <w:sdt>
              <w:sdtPr>
                <w:tag w:val="goog_rdk_44"/>
                <w:id w:val="-208260244"/>
              </w:sdtPr>
              <w:sdtContent>
                <w:r>
                  <w:rPr>
                    <w:rFonts w:ascii="Gungsuh" w:eastAsia="Gungsuh" w:hAnsi="Gungsuh" w:cs="Gungsuh"/>
                    <w:sz w:val="24"/>
                    <w:szCs w:val="24"/>
                  </w:rPr>
                  <w:t>班際趣味排球賽</w:t>
                </w:r>
              </w:sdtContent>
            </w:sdt>
          </w:p>
          <w:p w14:paraId="286469AF" w14:textId="77777777" w:rsidR="00106CDE" w:rsidRDefault="00000000">
            <w:pPr>
              <w:widowControl w:val="0"/>
              <w:numPr>
                <w:ilvl w:val="0"/>
                <w:numId w:val="3"/>
              </w:numPr>
              <w:spacing w:line="300" w:lineRule="auto"/>
              <w:rPr>
                <w:sz w:val="24"/>
                <w:szCs w:val="24"/>
              </w:rPr>
            </w:pPr>
            <w:sdt>
              <w:sdtPr>
                <w:tag w:val="goog_rdk_45"/>
                <w:id w:val="-21326003"/>
              </w:sdtPr>
              <w:sdtContent>
                <w:r>
                  <w:rPr>
                    <w:rFonts w:ascii="Gungsuh" w:eastAsia="Gungsuh" w:hAnsi="Gungsuh" w:cs="Gungsuh"/>
                    <w:sz w:val="24"/>
                    <w:szCs w:val="24"/>
                  </w:rPr>
                  <w:t>校慶大隊接力比賽</w:t>
                </w:r>
              </w:sdtContent>
            </w:sdt>
          </w:p>
          <w:p w14:paraId="2F3736B1" w14:textId="77777777" w:rsidR="00106CDE" w:rsidRDefault="00000000">
            <w:pPr>
              <w:widowControl w:val="0"/>
              <w:numPr>
                <w:ilvl w:val="0"/>
                <w:numId w:val="3"/>
              </w:numPr>
              <w:spacing w:line="300" w:lineRule="auto"/>
              <w:rPr>
                <w:sz w:val="24"/>
                <w:szCs w:val="24"/>
              </w:rPr>
            </w:pPr>
            <w:sdt>
              <w:sdtPr>
                <w:tag w:val="goog_rdk_46"/>
                <w:id w:val="-1012999564"/>
              </w:sdtPr>
              <w:sdtContent>
                <w:r>
                  <w:rPr>
                    <w:rFonts w:ascii="Gungsuh" w:eastAsia="Gungsuh" w:hAnsi="Gungsuh" w:cs="Gungsuh"/>
                    <w:sz w:val="24"/>
                    <w:szCs w:val="24"/>
                  </w:rPr>
                  <w:t>校慶跳繩比賽</w:t>
                </w:r>
              </w:sdtContent>
            </w:sdt>
          </w:p>
          <w:p w14:paraId="7439EF27" w14:textId="77777777" w:rsidR="00106CDE" w:rsidRDefault="00000000">
            <w:pPr>
              <w:widowControl w:val="0"/>
              <w:numPr>
                <w:ilvl w:val="0"/>
                <w:numId w:val="3"/>
              </w:numPr>
              <w:spacing w:line="300" w:lineRule="auto"/>
              <w:rPr>
                <w:sz w:val="24"/>
                <w:szCs w:val="24"/>
              </w:rPr>
            </w:pPr>
            <w:sdt>
              <w:sdtPr>
                <w:tag w:val="goog_rdk_47"/>
                <w:id w:val="180951757"/>
              </w:sdtPr>
              <w:sdtContent>
                <w:r>
                  <w:rPr>
                    <w:rFonts w:ascii="Gungsuh" w:eastAsia="Gungsuh" w:hAnsi="Gungsuh" w:cs="Gungsuh"/>
                    <w:sz w:val="24"/>
                    <w:szCs w:val="24"/>
                  </w:rPr>
                  <w:t>每學期體適能檢測。</w:t>
                </w:r>
              </w:sdtContent>
            </w:sdt>
          </w:p>
        </w:tc>
        <w:tc>
          <w:tcPr>
            <w:tcW w:w="4785" w:type="dxa"/>
          </w:tcPr>
          <w:p w14:paraId="6D98969D" w14:textId="77777777" w:rsidR="00106CDE" w:rsidRDefault="00000000">
            <w:pPr>
              <w:widowControl w:val="0"/>
              <w:numPr>
                <w:ilvl w:val="0"/>
                <w:numId w:val="1"/>
              </w:numPr>
              <w:spacing w:line="300" w:lineRule="auto"/>
              <w:rPr>
                <w:sz w:val="24"/>
                <w:szCs w:val="24"/>
              </w:rPr>
            </w:pPr>
            <w:sdt>
              <w:sdtPr>
                <w:tag w:val="goog_rdk_48"/>
                <w:id w:val="1942329979"/>
              </w:sdtPr>
              <w:sdtContent>
                <w:r>
                  <w:rPr>
                    <w:rFonts w:ascii="Gungsuh" w:eastAsia="Gungsuh" w:hAnsi="Gungsuh" w:cs="Gungsuh"/>
                    <w:sz w:val="24"/>
                    <w:szCs w:val="24"/>
                  </w:rPr>
                  <w:t>校慶大隊接力比賽</w:t>
                </w:r>
              </w:sdtContent>
            </w:sdt>
          </w:p>
          <w:p w14:paraId="11D6F129" w14:textId="77777777" w:rsidR="00106CDE" w:rsidRDefault="00000000">
            <w:pPr>
              <w:widowControl w:val="0"/>
              <w:numPr>
                <w:ilvl w:val="0"/>
                <w:numId w:val="1"/>
              </w:numPr>
              <w:spacing w:line="300" w:lineRule="auto"/>
              <w:rPr>
                <w:sz w:val="24"/>
                <w:szCs w:val="24"/>
              </w:rPr>
            </w:pPr>
            <w:sdt>
              <w:sdtPr>
                <w:tag w:val="goog_rdk_49"/>
                <w:id w:val="-887872868"/>
              </w:sdtPr>
              <w:sdtContent>
                <w:r>
                  <w:rPr>
                    <w:rFonts w:ascii="Gungsuh" w:eastAsia="Gungsuh" w:hAnsi="Gungsuh" w:cs="Gungsuh"/>
                    <w:sz w:val="24"/>
                    <w:szCs w:val="24"/>
                  </w:rPr>
                  <w:t>校慶跳繩比賽</w:t>
                </w:r>
              </w:sdtContent>
            </w:sdt>
          </w:p>
          <w:p w14:paraId="7DEE6990" w14:textId="77777777" w:rsidR="00106CDE" w:rsidRDefault="00000000">
            <w:pPr>
              <w:numPr>
                <w:ilvl w:val="0"/>
                <w:numId w:val="1"/>
              </w:numPr>
              <w:spacing w:line="300" w:lineRule="auto"/>
            </w:pPr>
            <w:r>
              <w:rPr>
                <w:rFonts w:ascii="Gungsuh" w:eastAsia="Gungsuh" w:hAnsi="Gungsuh" w:cs="Gungsuh"/>
                <w:sz w:val="24"/>
                <w:szCs w:val="24"/>
              </w:rPr>
              <w:t>班際籃球賽</w:t>
            </w:r>
          </w:p>
          <w:p w14:paraId="3E54B7F1" w14:textId="77777777" w:rsidR="00106CDE" w:rsidRDefault="00000000">
            <w:pPr>
              <w:widowControl w:val="0"/>
              <w:numPr>
                <w:ilvl w:val="0"/>
                <w:numId w:val="1"/>
              </w:numPr>
              <w:spacing w:line="300" w:lineRule="auto"/>
              <w:rPr>
                <w:sz w:val="24"/>
                <w:szCs w:val="24"/>
              </w:rPr>
            </w:pPr>
            <w:sdt>
              <w:sdtPr>
                <w:tag w:val="goog_rdk_50"/>
                <w:id w:val="63763409"/>
              </w:sdtPr>
              <w:sdtContent>
                <w:r>
                  <w:rPr>
                    <w:rFonts w:ascii="Gungsuh" w:eastAsia="Gungsuh" w:hAnsi="Gungsuh" w:cs="Gungsuh"/>
                    <w:sz w:val="24"/>
                    <w:szCs w:val="24"/>
                  </w:rPr>
                  <w:t>每學期體適能檢測。</w:t>
                </w:r>
              </w:sdtContent>
            </w:sdt>
          </w:p>
        </w:tc>
      </w:tr>
      <w:tr w:rsidR="00106CDE" w14:paraId="2E73C80A" w14:textId="77777777">
        <w:tc>
          <w:tcPr>
            <w:tcW w:w="1316" w:type="dxa"/>
            <w:vAlign w:val="center"/>
          </w:tcPr>
          <w:p w14:paraId="450BB98D" w14:textId="77777777" w:rsidR="00106CDE" w:rsidRDefault="00000000">
            <w:pPr>
              <w:spacing w:line="300" w:lineRule="auto"/>
              <w:jc w:val="center"/>
              <w:rPr>
                <w:sz w:val="24"/>
                <w:szCs w:val="24"/>
              </w:rPr>
            </w:pPr>
            <w:sdt>
              <w:sdtPr>
                <w:tag w:val="goog_rdk_51"/>
                <w:id w:val="112484648"/>
              </w:sdtPr>
              <w:sdtContent>
                <w:r>
                  <w:rPr>
                    <w:rFonts w:ascii="Gungsuh" w:eastAsia="Gungsuh" w:hAnsi="Gungsuh" w:cs="Gungsuh"/>
                    <w:sz w:val="24"/>
                    <w:szCs w:val="24"/>
                  </w:rPr>
                  <w:t>定考項目</w:t>
                </w:r>
              </w:sdtContent>
            </w:sdt>
          </w:p>
        </w:tc>
        <w:tc>
          <w:tcPr>
            <w:tcW w:w="4071" w:type="dxa"/>
          </w:tcPr>
          <w:p w14:paraId="6DDA3AB3" w14:textId="77777777" w:rsidR="00106CDE" w:rsidRDefault="00000000">
            <w:pPr>
              <w:spacing w:line="300" w:lineRule="auto"/>
              <w:rPr>
                <w:sz w:val="24"/>
                <w:szCs w:val="24"/>
              </w:rPr>
            </w:pPr>
            <w:sdt>
              <w:sdtPr>
                <w:tag w:val="goog_rdk_52"/>
                <w:id w:val="-1822262365"/>
              </w:sdtPr>
              <w:sdtContent>
                <w:r>
                  <w:rPr>
                    <w:rFonts w:ascii="Gungsuh" w:eastAsia="Gungsuh" w:hAnsi="Gungsuh" w:cs="Gungsuh"/>
                    <w:sz w:val="24"/>
                    <w:szCs w:val="24"/>
                  </w:rPr>
                  <w:t>游泳</w:t>
                </w:r>
              </w:sdtContent>
            </w:sdt>
          </w:p>
          <w:p w14:paraId="680AD51E" w14:textId="77777777" w:rsidR="00106CDE" w:rsidRDefault="00000000">
            <w:pPr>
              <w:spacing w:line="300" w:lineRule="auto"/>
              <w:rPr>
                <w:sz w:val="24"/>
                <w:szCs w:val="24"/>
              </w:rPr>
            </w:pPr>
            <w:r>
              <w:rPr>
                <w:sz w:val="24"/>
                <w:szCs w:val="24"/>
              </w:rPr>
              <w:t>800/1600</w:t>
            </w:r>
          </w:p>
        </w:tc>
        <w:tc>
          <w:tcPr>
            <w:tcW w:w="4394" w:type="dxa"/>
          </w:tcPr>
          <w:p w14:paraId="029ED5EA" w14:textId="77777777" w:rsidR="00106CDE" w:rsidRDefault="00000000">
            <w:pPr>
              <w:spacing w:line="300" w:lineRule="auto"/>
              <w:rPr>
                <w:sz w:val="24"/>
                <w:szCs w:val="24"/>
              </w:rPr>
            </w:pPr>
            <w:sdt>
              <w:sdtPr>
                <w:tag w:val="goog_rdk_53"/>
                <w:id w:val="-2100160821"/>
              </w:sdtPr>
              <w:sdtContent>
                <w:r>
                  <w:rPr>
                    <w:rFonts w:ascii="Gungsuh" w:eastAsia="Gungsuh" w:hAnsi="Gungsuh" w:cs="Gungsuh"/>
                    <w:sz w:val="24"/>
                    <w:szCs w:val="24"/>
                  </w:rPr>
                  <w:t>排球隔網擊球或排球低手發球</w:t>
                </w:r>
              </w:sdtContent>
            </w:sdt>
          </w:p>
          <w:p w14:paraId="228128B5" w14:textId="77777777" w:rsidR="00106CDE" w:rsidRDefault="00000000">
            <w:pPr>
              <w:spacing w:line="300" w:lineRule="auto"/>
              <w:rPr>
                <w:sz w:val="24"/>
                <w:szCs w:val="24"/>
              </w:rPr>
            </w:pPr>
            <w:r>
              <w:rPr>
                <w:sz w:val="24"/>
                <w:szCs w:val="24"/>
              </w:rPr>
              <w:t>800/1600</w:t>
            </w:r>
          </w:p>
        </w:tc>
        <w:tc>
          <w:tcPr>
            <w:tcW w:w="4785" w:type="dxa"/>
          </w:tcPr>
          <w:p w14:paraId="50037229" w14:textId="77777777" w:rsidR="00106CDE" w:rsidRDefault="00000000">
            <w:pPr>
              <w:spacing w:line="300" w:lineRule="auto"/>
              <w:rPr>
                <w:sz w:val="24"/>
                <w:szCs w:val="24"/>
              </w:rPr>
            </w:pPr>
            <w:sdt>
              <w:sdtPr>
                <w:tag w:val="goog_rdk_54"/>
                <w:id w:val="-1159999532"/>
              </w:sdtPr>
              <w:sdtContent>
                <w:r>
                  <w:rPr>
                    <w:rFonts w:ascii="Gungsuh" w:eastAsia="Gungsuh" w:hAnsi="Gungsuh" w:cs="Gungsuh"/>
                    <w:sz w:val="24"/>
                    <w:szCs w:val="24"/>
                  </w:rPr>
                  <w:t>籃球全場八字型運球上籃或籃球三次上籃</w:t>
                </w:r>
              </w:sdtContent>
            </w:sdt>
          </w:p>
          <w:p w14:paraId="2F3F6789" w14:textId="77777777" w:rsidR="00106CDE" w:rsidRDefault="00000000">
            <w:pPr>
              <w:spacing w:line="300" w:lineRule="auto"/>
              <w:rPr>
                <w:sz w:val="24"/>
                <w:szCs w:val="24"/>
              </w:rPr>
            </w:pPr>
            <w:r>
              <w:rPr>
                <w:sz w:val="24"/>
                <w:szCs w:val="24"/>
              </w:rPr>
              <w:t>800/1600</w:t>
            </w:r>
          </w:p>
        </w:tc>
      </w:tr>
    </w:tbl>
    <w:p w14:paraId="2ACDF63C" w14:textId="77777777" w:rsidR="00106CDE" w:rsidRDefault="00106CDE">
      <w:pPr>
        <w:rPr>
          <w:rFonts w:ascii="標楷體" w:eastAsia="標楷體" w:hAnsi="標楷體" w:cs="標楷體"/>
          <w:sz w:val="24"/>
          <w:szCs w:val="24"/>
        </w:rPr>
      </w:pPr>
    </w:p>
    <w:p w14:paraId="3A6C2407" w14:textId="77777777" w:rsidR="00106CDE" w:rsidRDefault="00106CDE">
      <w:pPr>
        <w:rPr>
          <w:rFonts w:ascii="標楷體" w:eastAsia="標楷體" w:hAnsi="標楷體" w:cs="標楷體"/>
          <w:sz w:val="24"/>
          <w:szCs w:val="24"/>
        </w:rPr>
      </w:pPr>
    </w:p>
    <w:p w14:paraId="61AEFE47" w14:textId="77777777" w:rsidR="00106CDE" w:rsidRDefault="00000000">
      <w:pPr>
        <w:numPr>
          <w:ilvl w:val="0"/>
          <w:numId w:val="7"/>
        </w:numPr>
        <w:pBdr>
          <w:top w:val="nil"/>
          <w:left w:val="nil"/>
          <w:bottom w:val="nil"/>
          <w:right w:val="nil"/>
          <w:between w:val="nil"/>
        </w:pBdr>
        <w:rPr>
          <w:rFonts w:ascii="標楷體" w:eastAsia="標楷體" w:hAnsi="標楷體" w:cs="標楷體"/>
          <w:b/>
          <w:color w:val="FF0000"/>
          <w:sz w:val="24"/>
          <w:szCs w:val="24"/>
        </w:rPr>
      </w:pPr>
      <w:r>
        <w:rPr>
          <w:rFonts w:ascii="標楷體" w:eastAsia="標楷體" w:hAnsi="標楷體" w:cs="標楷體"/>
          <w:b/>
          <w:color w:val="000000"/>
          <w:sz w:val="24"/>
          <w:szCs w:val="24"/>
        </w:rPr>
        <w:t>素養導向教學規劃：</w:t>
      </w:r>
    </w:p>
    <w:p w14:paraId="115DCC8D" w14:textId="77777777" w:rsidR="00106CDE" w:rsidRDefault="00106CDE">
      <w:pPr>
        <w:rPr>
          <w:rFonts w:ascii="標楷體" w:eastAsia="標楷體" w:hAnsi="標楷體" w:cs="標楷體"/>
          <w:b/>
          <w:color w:val="FF0000"/>
          <w:sz w:val="24"/>
          <w:szCs w:val="24"/>
        </w:rPr>
      </w:pPr>
    </w:p>
    <w:tbl>
      <w:tblPr>
        <w:tblStyle w:val="afff3"/>
        <w:tblpPr w:leftFromText="180" w:rightFromText="180" w:topFromText="180" w:bottomFromText="180" w:vertAnchor="text" w:tblpX="-219"/>
        <w:tblW w:w="1507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106CDE" w14:paraId="1A20180E" w14:textId="77777777">
        <w:tc>
          <w:tcPr>
            <w:tcW w:w="1247" w:type="dxa"/>
            <w:vMerge w:val="restart"/>
            <w:tcBorders>
              <w:top w:val="single" w:sz="8" w:space="0" w:color="000000"/>
              <w:left w:val="single" w:sz="8" w:space="0" w:color="000000"/>
              <w:bottom w:val="single" w:sz="8" w:space="0" w:color="000000"/>
              <w:right w:val="single" w:sz="8" w:space="0" w:color="000000"/>
            </w:tcBorders>
            <w:vAlign w:val="center"/>
          </w:tcPr>
          <w:p w14:paraId="567D0022"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lastRenderedPageBreak/>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147AFA10"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學習重點</w:t>
            </w:r>
          </w:p>
        </w:tc>
        <w:tc>
          <w:tcPr>
            <w:tcW w:w="2835" w:type="dxa"/>
            <w:vMerge w:val="restart"/>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CD7E5E5"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單元/主題名稱與活動內容</w:t>
            </w:r>
          </w:p>
        </w:tc>
        <w:tc>
          <w:tcPr>
            <w:tcW w:w="586" w:type="dxa"/>
            <w:vMerge w:val="restart"/>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119B50DF"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節數</w:t>
            </w:r>
          </w:p>
        </w:tc>
        <w:tc>
          <w:tcPr>
            <w:tcW w:w="1256" w:type="dxa"/>
            <w:vMerge w:val="restart"/>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E7A23DA"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教學資源</w:t>
            </w:r>
          </w:p>
        </w:tc>
        <w:tc>
          <w:tcPr>
            <w:tcW w:w="1296" w:type="dxa"/>
            <w:vMerge w:val="restart"/>
            <w:tcBorders>
              <w:top w:val="single" w:sz="8" w:space="0" w:color="000000"/>
              <w:left w:val="single" w:sz="8" w:space="0" w:color="000000"/>
              <w:bottom w:val="single" w:sz="8" w:space="0" w:color="000000"/>
              <w:right w:val="single" w:sz="8" w:space="0" w:color="000000"/>
            </w:tcBorders>
            <w:vAlign w:val="center"/>
          </w:tcPr>
          <w:p w14:paraId="7EBE1571"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學習策略</w:t>
            </w:r>
          </w:p>
        </w:tc>
        <w:tc>
          <w:tcPr>
            <w:tcW w:w="1417" w:type="dxa"/>
            <w:vMerge w:val="restart"/>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D49998B"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評量方式</w:t>
            </w:r>
          </w:p>
        </w:tc>
        <w:tc>
          <w:tcPr>
            <w:tcW w:w="1276" w:type="dxa"/>
            <w:vMerge w:val="restart"/>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6B944F52"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融入議題</w:t>
            </w:r>
          </w:p>
        </w:tc>
        <w:tc>
          <w:tcPr>
            <w:tcW w:w="1764" w:type="dxa"/>
            <w:vMerge w:val="restart"/>
            <w:tcBorders>
              <w:top w:val="single" w:sz="8" w:space="0" w:color="000000"/>
              <w:left w:val="single" w:sz="8" w:space="0" w:color="000000"/>
              <w:bottom w:val="single" w:sz="8" w:space="0" w:color="000000"/>
              <w:right w:val="single" w:sz="8" w:space="0" w:color="000000"/>
            </w:tcBorders>
            <w:vAlign w:val="center"/>
          </w:tcPr>
          <w:p w14:paraId="33B3F739"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備註</w:t>
            </w:r>
          </w:p>
        </w:tc>
      </w:tr>
      <w:tr w:rsidR="00106CDE" w14:paraId="174942DC" w14:textId="77777777">
        <w:tc>
          <w:tcPr>
            <w:tcW w:w="1247" w:type="dxa"/>
            <w:vMerge/>
            <w:tcBorders>
              <w:top w:val="single" w:sz="8" w:space="0" w:color="000000"/>
              <w:left w:val="single" w:sz="8" w:space="0" w:color="000000"/>
              <w:bottom w:val="single" w:sz="8" w:space="0" w:color="000000"/>
              <w:right w:val="single" w:sz="8" w:space="0" w:color="000000"/>
            </w:tcBorders>
            <w:vAlign w:val="center"/>
          </w:tcPr>
          <w:p w14:paraId="5C479C76"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24A50BB"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807E50F" w14:textId="77777777" w:rsidR="00106CDE" w:rsidRDefault="00000000">
            <w:pPr>
              <w:jc w:val="center"/>
              <w:rPr>
                <w:rFonts w:ascii="標楷體" w:eastAsia="標楷體" w:hAnsi="標楷體" w:cs="標楷體"/>
                <w:b/>
                <w:sz w:val="24"/>
                <w:szCs w:val="24"/>
              </w:rPr>
            </w:pPr>
            <w:r>
              <w:rPr>
                <w:rFonts w:ascii="標楷體" w:eastAsia="標楷體" w:hAnsi="標楷體" w:cs="標楷體"/>
                <w:b/>
                <w:sz w:val="24"/>
                <w:szCs w:val="24"/>
              </w:rPr>
              <w:t>學習內容</w:t>
            </w:r>
          </w:p>
        </w:tc>
        <w:tc>
          <w:tcPr>
            <w:tcW w:w="2835" w:type="dxa"/>
            <w:vMerge/>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1EB4319"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586" w:type="dxa"/>
            <w:vMerge/>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979D6F8"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256" w:type="dxa"/>
            <w:vMerge/>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238CD79"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296" w:type="dxa"/>
            <w:vMerge/>
            <w:tcBorders>
              <w:top w:val="single" w:sz="8" w:space="0" w:color="000000"/>
              <w:left w:val="single" w:sz="8" w:space="0" w:color="000000"/>
              <w:bottom w:val="single" w:sz="8" w:space="0" w:color="000000"/>
              <w:right w:val="single" w:sz="8" w:space="0" w:color="000000"/>
            </w:tcBorders>
            <w:vAlign w:val="center"/>
          </w:tcPr>
          <w:p w14:paraId="482F6B94"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417" w:type="dxa"/>
            <w:vMerge/>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5E3EF7B0"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276" w:type="dxa"/>
            <w:vMerge/>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0B0FC7F"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c>
          <w:tcPr>
            <w:tcW w:w="1764" w:type="dxa"/>
            <w:vMerge/>
            <w:tcBorders>
              <w:top w:val="single" w:sz="8" w:space="0" w:color="000000"/>
              <w:left w:val="single" w:sz="8" w:space="0" w:color="000000"/>
              <w:bottom w:val="single" w:sz="8" w:space="0" w:color="000000"/>
              <w:right w:val="single" w:sz="8" w:space="0" w:color="000000"/>
            </w:tcBorders>
            <w:vAlign w:val="center"/>
          </w:tcPr>
          <w:p w14:paraId="10D35AA6" w14:textId="77777777" w:rsidR="00106CDE" w:rsidRDefault="00106CDE">
            <w:pPr>
              <w:widowControl w:val="0"/>
              <w:pBdr>
                <w:top w:val="nil"/>
                <w:left w:val="nil"/>
                <w:bottom w:val="nil"/>
                <w:right w:val="nil"/>
                <w:between w:val="nil"/>
              </w:pBdr>
              <w:spacing w:line="276" w:lineRule="auto"/>
              <w:ind w:firstLine="0"/>
              <w:jc w:val="left"/>
              <w:rPr>
                <w:rFonts w:ascii="標楷體" w:eastAsia="標楷體" w:hAnsi="標楷體" w:cs="標楷體"/>
                <w:b/>
                <w:sz w:val="24"/>
                <w:szCs w:val="24"/>
              </w:rPr>
            </w:pPr>
          </w:p>
        </w:tc>
      </w:tr>
      <w:tr w:rsidR="00106CDE" w14:paraId="60BCBA94" w14:textId="77777777">
        <w:trPr>
          <w:trHeight w:val="880"/>
        </w:trPr>
        <w:tc>
          <w:tcPr>
            <w:tcW w:w="1247" w:type="dxa"/>
            <w:tcBorders>
              <w:top w:val="single" w:sz="8" w:space="0" w:color="000000"/>
              <w:left w:val="single" w:sz="8" w:space="0" w:color="000000"/>
              <w:bottom w:val="single" w:sz="8" w:space="0" w:color="000000"/>
              <w:right w:val="single" w:sz="8" w:space="0" w:color="000000"/>
            </w:tcBorders>
            <w:vAlign w:val="center"/>
          </w:tcPr>
          <w:p w14:paraId="7096C05F" w14:textId="77777777" w:rsidR="00106CDE" w:rsidRDefault="00000000">
            <w:pPr>
              <w:jc w:val="center"/>
              <w:rPr>
                <w:rFonts w:ascii="標楷體" w:eastAsia="標楷體" w:hAnsi="標楷體" w:cs="標楷體"/>
              </w:rPr>
            </w:pPr>
            <w:r>
              <w:rPr>
                <w:rFonts w:ascii="標楷體" w:eastAsia="標楷體" w:hAnsi="標楷體" w:cs="標楷體"/>
              </w:rPr>
              <w:t>第一週</w:t>
            </w:r>
          </w:p>
          <w:p w14:paraId="625EDD2B" w14:textId="77777777" w:rsidR="00106CDE" w:rsidRDefault="00000000">
            <w:pPr>
              <w:ind w:firstLine="0"/>
              <w:jc w:val="center"/>
              <w:rPr>
                <w:rFonts w:ascii="標楷體" w:eastAsia="標楷體" w:hAnsi="標楷體" w:cs="標楷體"/>
                <w:color w:val="FF0000"/>
                <w:sz w:val="24"/>
                <w:szCs w:val="24"/>
              </w:rPr>
            </w:pPr>
            <w:r>
              <w:t>08/31~09/06</w:t>
            </w:r>
          </w:p>
        </w:tc>
        <w:tc>
          <w:tcPr>
            <w:tcW w:w="1701" w:type="dxa"/>
            <w:tcBorders>
              <w:top w:val="single" w:sz="8" w:space="0" w:color="000000"/>
              <w:left w:val="single" w:sz="8" w:space="0" w:color="000000"/>
              <w:bottom w:val="single" w:sz="8" w:space="0" w:color="000000"/>
              <w:right w:val="single" w:sz="8" w:space="0" w:color="000000"/>
            </w:tcBorders>
          </w:tcPr>
          <w:p w14:paraId="6C57A0BF" w14:textId="77777777" w:rsidR="00106CDE" w:rsidRDefault="00000000">
            <w:pPr>
              <w:jc w:val="left"/>
              <w:rPr>
                <w:rFonts w:ascii="標楷體" w:eastAsia="標楷體" w:hAnsi="標楷體" w:cs="標楷體"/>
              </w:rPr>
            </w:pPr>
            <w:r>
              <w:rPr>
                <w:rFonts w:ascii="標楷體" w:eastAsia="標楷體" w:hAnsi="標楷體" w:cs="標楷體"/>
              </w:rPr>
              <w:t>Ab-Ⅳ-1體適能運動處方設計與執行</w:t>
            </w:r>
          </w:p>
          <w:p w14:paraId="78BEAF54" w14:textId="77777777" w:rsidR="00106CDE" w:rsidRDefault="00106CDE">
            <w:pPr>
              <w:jc w:val="left"/>
              <w:rPr>
                <w:rFonts w:ascii="標楷體" w:eastAsia="標楷體" w:hAnsi="標楷體" w:cs="標楷體"/>
              </w:rPr>
            </w:pPr>
          </w:p>
          <w:p w14:paraId="465911BE"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20A72F9"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45E9A933" w14:textId="77777777" w:rsidR="00106CDE" w:rsidRDefault="00000000">
            <w:pPr>
              <w:jc w:val="left"/>
            </w:pPr>
            <w:sdt>
              <w:sdtPr>
                <w:tag w:val="goog_rdk_55"/>
                <w:id w:val="1421761980"/>
              </w:sdtPr>
              <w:sdtContent>
                <w:r>
                  <w:rPr>
                    <w:rFonts w:ascii="Gungsuh" w:eastAsia="Gungsuh" w:hAnsi="Gungsuh" w:cs="Gungsuh"/>
                  </w:rPr>
                  <w:t>1c-Ⅳ-2評估運動風險，維護安全的運動情境。</w:t>
                </w:r>
              </w:sdtContent>
            </w:sdt>
          </w:p>
          <w:p w14:paraId="300CF533" w14:textId="77777777" w:rsidR="00106CDE" w:rsidRDefault="00000000">
            <w:pPr>
              <w:jc w:val="left"/>
            </w:pPr>
            <w:sdt>
              <w:sdtPr>
                <w:tag w:val="goog_rdk_56"/>
                <w:id w:val="1318228729"/>
              </w:sdtPr>
              <w:sdtContent>
                <w:r>
                  <w:rPr>
                    <w:rFonts w:ascii="Gungsuh" w:eastAsia="Gungsuh" w:hAnsi="Gungsuh" w:cs="Gungsuh"/>
                  </w:rPr>
                  <w:t>1c-Ⅳ-3了解身體成長與動作發展的關係。</w:t>
                </w:r>
              </w:sdtContent>
            </w:sdt>
          </w:p>
          <w:p w14:paraId="7C27800A" w14:textId="77777777" w:rsidR="00106CDE" w:rsidRDefault="00000000">
            <w:pPr>
              <w:jc w:val="left"/>
            </w:pPr>
            <w:sdt>
              <w:sdtPr>
                <w:tag w:val="goog_rdk_57"/>
                <w:id w:val="-961184168"/>
              </w:sdtPr>
              <w:sdtContent>
                <w:r>
                  <w:rPr>
                    <w:rFonts w:ascii="Gungsuh" w:eastAsia="Gungsuh" w:hAnsi="Gungsuh" w:cs="Gungsuh"/>
                  </w:rPr>
                  <w:t>1c-Ⅳ-4了解身體發展、運動和營養的關係。</w:t>
                </w:r>
              </w:sdtContent>
            </w:sdt>
          </w:p>
          <w:p w14:paraId="1267E9A9" w14:textId="77777777" w:rsidR="00106CDE" w:rsidRDefault="00106CDE">
            <w:pPr>
              <w:jc w:val="left"/>
            </w:pPr>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77BACC5" w14:textId="77777777" w:rsidR="00106CDE" w:rsidRDefault="00000000">
            <w:pPr>
              <w:widowControl w:val="0"/>
              <w:rPr>
                <w:b/>
              </w:rPr>
            </w:pPr>
            <w:sdt>
              <w:sdtPr>
                <w:tag w:val="goog_rdk_58"/>
                <w:id w:val="1445496314"/>
              </w:sdtPr>
              <w:sdtContent>
                <w:r>
                  <w:rPr>
                    <w:rFonts w:ascii="Gungsuh" w:eastAsia="Gungsuh" w:hAnsi="Gungsuh" w:cs="Gungsuh"/>
                    <w:b/>
                  </w:rPr>
                  <w:t>單元:線上教學：水域安全</w:t>
                </w:r>
              </w:sdtContent>
            </w:sdt>
          </w:p>
          <w:p w14:paraId="1E9FDA22" w14:textId="77777777" w:rsidR="00106CDE" w:rsidRDefault="00000000">
            <w:pPr>
              <w:widowControl w:val="0"/>
              <w:rPr>
                <w:b/>
              </w:rPr>
            </w:pPr>
            <w:sdt>
              <w:sdtPr>
                <w:tag w:val="goog_rdk_59"/>
                <w:id w:val="757877845"/>
              </w:sdtPr>
              <w:sdtContent>
                <w:r>
                  <w:rPr>
                    <w:rFonts w:ascii="Gungsuh" w:eastAsia="Gungsuh" w:hAnsi="Gungsuh" w:cs="Gungsuh"/>
                    <w:b/>
                  </w:rPr>
                  <w:t>活動:</w:t>
                </w:r>
              </w:sdtContent>
            </w:sdt>
          </w:p>
          <w:p w14:paraId="758018A6" w14:textId="77777777" w:rsidR="00106CDE" w:rsidRDefault="00000000">
            <w:pPr>
              <w:widowControl w:val="0"/>
              <w:numPr>
                <w:ilvl w:val="0"/>
                <w:numId w:val="2"/>
              </w:numPr>
            </w:pPr>
            <w:sdt>
              <w:sdtPr>
                <w:tag w:val="goog_rdk_60"/>
                <w:id w:val="-1149279921"/>
              </w:sdtPr>
              <w:sdtContent>
                <w:r>
                  <w:rPr>
                    <w:rFonts w:ascii="Gungsuh" w:eastAsia="Gungsuh" w:hAnsi="Gungsuh" w:cs="Gungsuh"/>
                  </w:rPr>
                  <w:t>利用新聞短片介紹荷蘭對於游泳教育的重視，以及實際執行方法。</w:t>
                </w:r>
              </w:sdtContent>
            </w:sdt>
          </w:p>
          <w:p w14:paraId="4E3E9163" w14:textId="77777777" w:rsidR="00106CDE" w:rsidRDefault="00000000">
            <w:pPr>
              <w:widowControl w:val="0"/>
              <w:numPr>
                <w:ilvl w:val="0"/>
                <w:numId w:val="2"/>
              </w:numPr>
            </w:pPr>
            <w:sdt>
              <w:sdtPr>
                <w:tag w:val="goog_rdk_61"/>
                <w:id w:val="2004236556"/>
              </w:sdtPr>
              <w:sdtContent>
                <w:r>
                  <w:rPr>
                    <w:rFonts w:ascii="Gungsuh" w:eastAsia="Gungsuh" w:hAnsi="Gungsuh" w:cs="Gungsuh"/>
                  </w:rPr>
                  <w:t>說明從事戲水活動時應注意的事項。</w:t>
                </w:r>
              </w:sdtContent>
            </w:sdt>
          </w:p>
          <w:p w14:paraId="515C712F" w14:textId="77777777" w:rsidR="00106CDE" w:rsidRDefault="00106CDE">
            <w:pPr>
              <w:widowControl w:val="0"/>
              <w:ind w:left="326" w:firstLine="0"/>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26EF954" w14:textId="77777777" w:rsidR="00106CDE" w:rsidRDefault="00000000">
            <w:pPr>
              <w:ind w:left="317" w:hanging="317"/>
              <w:jc w:val="center"/>
            </w:pPr>
            <w:r>
              <w:t>2</w:t>
            </w:r>
          </w:p>
        </w:tc>
        <w:tc>
          <w:tcPr>
            <w:tcW w:w="1256" w:type="dxa"/>
            <w:tcBorders>
              <w:top w:val="single" w:sz="8" w:space="0" w:color="000000"/>
              <w:left w:val="single" w:sz="4" w:space="0" w:color="000000"/>
              <w:bottom w:val="single" w:sz="4" w:space="0" w:color="000000"/>
              <w:right w:val="single" w:sz="8" w:space="0" w:color="000000"/>
            </w:tcBorders>
            <w:tcMar>
              <w:top w:w="100" w:type="dxa"/>
              <w:left w:w="20" w:type="dxa"/>
              <w:bottom w:w="100" w:type="dxa"/>
              <w:right w:w="20" w:type="dxa"/>
            </w:tcMar>
            <w:vAlign w:val="center"/>
          </w:tcPr>
          <w:p w14:paraId="566002E0" w14:textId="77777777" w:rsidR="00106CDE" w:rsidRDefault="00000000">
            <w:pPr>
              <w:ind w:firstLine="0"/>
            </w:pPr>
            <w:sdt>
              <w:sdtPr>
                <w:tag w:val="goog_rdk_62"/>
                <w:id w:val="-452403586"/>
              </w:sdtPr>
              <w:sdtContent>
                <w:r>
                  <w:rPr>
                    <w:rFonts w:ascii="Gungsuh" w:eastAsia="Gungsuh" w:hAnsi="Gungsuh" w:cs="Gungsuh"/>
                  </w:rPr>
                  <w:t>參考教科書並依據實際教學現況及學校本位課程活動自編</w:t>
                </w:r>
              </w:sdtContent>
            </w:sdt>
          </w:p>
        </w:tc>
        <w:tc>
          <w:tcPr>
            <w:tcW w:w="1296" w:type="dxa"/>
            <w:tcBorders>
              <w:top w:val="single" w:sz="8" w:space="0" w:color="000000"/>
              <w:left w:val="single" w:sz="8" w:space="0" w:color="000000"/>
              <w:bottom w:val="single" w:sz="8" w:space="0" w:color="000000"/>
              <w:right w:val="single" w:sz="8" w:space="0" w:color="000000"/>
            </w:tcBorders>
            <w:vAlign w:val="center"/>
          </w:tcPr>
          <w:p w14:paraId="3C5B32C7" w14:textId="77777777" w:rsidR="00106CDE" w:rsidRDefault="00000000">
            <w:pPr>
              <w:ind w:firstLine="0"/>
            </w:pPr>
            <w:sdt>
              <w:sdtPr>
                <w:tag w:val="goog_rdk_63"/>
                <w:id w:val="-187140591"/>
              </w:sdtPr>
              <w:sdtContent>
                <w:r>
                  <w:rPr>
                    <w:rFonts w:ascii="Gungsuh" w:eastAsia="Gungsuh" w:hAnsi="Gungsuh" w:cs="Gungsuh"/>
                  </w:rPr>
                  <w:t>1.視覺輔助教材</w:t>
                </w:r>
              </w:sdtContent>
            </w:sdt>
          </w:p>
          <w:p w14:paraId="11B7C93F" w14:textId="77777777" w:rsidR="00106CDE" w:rsidRDefault="00000000">
            <w:pPr>
              <w:ind w:firstLine="0"/>
              <w:rPr>
                <w:rFonts w:ascii="標楷體" w:eastAsia="標楷體" w:hAnsi="標楷體" w:cs="標楷體"/>
                <w:color w:val="FF0000"/>
                <w:sz w:val="24"/>
                <w:szCs w:val="24"/>
              </w:rPr>
            </w:pPr>
            <w:sdt>
              <w:sdtPr>
                <w:tag w:val="goog_rdk_64"/>
                <w:id w:val="-799374148"/>
              </w:sdtPr>
              <w:sdtContent>
                <w:r>
                  <w:rPr>
                    <w:rFonts w:ascii="Gungsuh" w:eastAsia="Gungsuh" w:hAnsi="Gungsuh" w:cs="Gungsuh"/>
                  </w:rPr>
                  <w:t>2.表單問答</w:t>
                </w:r>
              </w:sdtContent>
            </w:sdt>
          </w:p>
        </w:tc>
        <w:tc>
          <w:tcPr>
            <w:tcW w:w="141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2B03E44" w14:textId="77777777" w:rsidR="00106CDE" w:rsidRDefault="00000000">
            <w:pPr>
              <w:numPr>
                <w:ilvl w:val="0"/>
                <w:numId w:val="5"/>
              </w:numPr>
              <w:spacing w:line="300" w:lineRule="auto"/>
            </w:pPr>
            <w:sdt>
              <w:sdtPr>
                <w:tag w:val="goog_rdk_65"/>
                <w:id w:val="-1922164468"/>
              </w:sdtPr>
              <w:sdtContent>
                <w:r>
                  <w:rPr>
                    <w:rFonts w:ascii="Gungsuh" w:eastAsia="Gungsuh" w:hAnsi="Gungsuh" w:cs="Gungsuh"/>
                  </w:rPr>
                  <w:t>觀察記錄</w:t>
                </w:r>
              </w:sdtContent>
            </w:sdt>
          </w:p>
          <w:p w14:paraId="4E51A260" w14:textId="77777777" w:rsidR="00106CDE" w:rsidRDefault="00000000">
            <w:pPr>
              <w:numPr>
                <w:ilvl w:val="0"/>
                <w:numId w:val="5"/>
              </w:numPr>
              <w:spacing w:line="300" w:lineRule="auto"/>
            </w:pPr>
            <w:sdt>
              <w:sdtPr>
                <w:tag w:val="goog_rdk_66"/>
                <w:id w:val="930859693"/>
              </w:sdtPr>
              <w:sdtContent>
                <w:r>
                  <w:rPr>
                    <w:rFonts w:ascii="Gungsuh" w:eastAsia="Gungsuh" w:hAnsi="Gungsuh" w:cs="Gungsuh"/>
                  </w:rPr>
                  <w:t>google表單</w:t>
                </w:r>
              </w:sdtContent>
            </w:sdt>
          </w:p>
          <w:p w14:paraId="2CCF1764" w14:textId="77777777" w:rsidR="00106CDE" w:rsidRDefault="00000000">
            <w:pPr>
              <w:numPr>
                <w:ilvl w:val="0"/>
                <w:numId w:val="5"/>
              </w:numPr>
              <w:spacing w:line="300" w:lineRule="auto"/>
            </w:pPr>
            <w:sdt>
              <w:sdtPr>
                <w:tag w:val="goog_rdk_67"/>
                <w:id w:val="-1219828227"/>
              </w:sdtPr>
              <w:sdtContent>
                <w:r>
                  <w:rPr>
                    <w:rFonts w:ascii="Gungsuh" w:eastAsia="Gungsuh" w:hAnsi="Gungsuh" w:cs="Gungsuh"/>
                  </w:rPr>
                  <w:t>問答表現</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FC11AFE" w14:textId="77777777" w:rsidR="00106CDE" w:rsidRDefault="00106CDE">
            <w:pPr>
              <w:spacing w:line="300" w:lineRule="auto"/>
              <w:ind w:left="-18" w:hanging="4"/>
              <w:jc w:val="left"/>
            </w:pPr>
          </w:p>
        </w:tc>
        <w:tc>
          <w:tcPr>
            <w:tcW w:w="1764" w:type="dxa"/>
            <w:tcBorders>
              <w:top w:val="single" w:sz="8" w:space="0" w:color="000000"/>
              <w:left w:val="single" w:sz="8" w:space="0" w:color="000000"/>
              <w:bottom w:val="single" w:sz="8" w:space="0" w:color="000000"/>
              <w:right w:val="single" w:sz="8" w:space="0" w:color="000000"/>
            </w:tcBorders>
          </w:tcPr>
          <w:p w14:paraId="4E353693" w14:textId="77777777" w:rsidR="00106CDE" w:rsidRDefault="00106CDE">
            <w:pPr>
              <w:ind w:hanging="7"/>
              <w:jc w:val="left"/>
              <w:rPr>
                <w:rFonts w:ascii="標楷體" w:eastAsia="標楷體" w:hAnsi="標楷體" w:cs="標楷體"/>
                <w:sz w:val="24"/>
                <w:szCs w:val="24"/>
                <w:u w:val="single"/>
              </w:rPr>
            </w:pPr>
          </w:p>
          <w:p w14:paraId="6A7B76FF" w14:textId="77777777" w:rsidR="00106CDE" w:rsidRDefault="00106CDE">
            <w:pPr>
              <w:ind w:hanging="7"/>
              <w:jc w:val="left"/>
              <w:rPr>
                <w:rFonts w:ascii="標楷體" w:eastAsia="標楷體" w:hAnsi="標楷體" w:cs="標楷體"/>
                <w:sz w:val="24"/>
                <w:szCs w:val="24"/>
              </w:rPr>
            </w:pPr>
          </w:p>
          <w:p w14:paraId="1D910D6C"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9/1開學</w:t>
            </w:r>
          </w:p>
        </w:tc>
      </w:tr>
      <w:tr w:rsidR="00106CDE" w14:paraId="14282856"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34EB182" w14:textId="77777777" w:rsidR="00106CDE" w:rsidRDefault="00000000">
            <w:pPr>
              <w:jc w:val="center"/>
              <w:rPr>
                <w:rFonts w:ascii="標楷體" w:eastAsia="標楷體" w:hAnsi="標楷體" w:cs="標楷體"/>
              </w:rPr>
            </w:pPr>
            <w:r>
              <w:rPr>
                <w:rFonts w:ascii="標楷體" w:eastAsia="標楷體" w:hAnsi="標楷體" w:cs="標楷體"/>
              </w:rPr>
              <w:t>第二週</w:t>
            </w:r>
          </w:p>
          <w:p w14:paraId="3CFC97BA" w14:textId="77777777" w:rsidR="00106CDE" w:rsidRDefault="00000000">
            <w:pPr>
              <w:jc w:val="center"/>
              <w:rPr>
                <w:rFonts w:ascii="標楷體" w:eastAsia="標楷體" w:hAnsi="標楷體" w:cs="標楷體"/>
                <w:color w:val="FF0000"/>
                <w:sz w:val="24"/>
                <w:szCs w:val="24"/>
              </w:rPr>
            </w:pPr>
            <w:r>
              <w:t>09/07~09/13</w:t>
            </w:r>
          </w:p>
        </w:tc>
        <w:tc>
          <w:tcPr>
            <w:tcW w:w="1701" w:type="dxa"/>
            <w:tcBorders>
              <w:top w:val="single" w:sz="8" w:space="0" w:color="000000"/>
              <w:left w:val="single" w:sz="8" w:space="0" w:color="000000"/>
              <w:bottom w:val="single" w:sz="8" w:space="0" w:color="000000"/>
              <w:right w:val="single" w:sz="8" w:space="0" w:color="000000"/>
            </w:tcBorders>
          </w:tcPr>
          <w:p w14:paraId="415589B2" w14:textId="77777777" w:rsidR="00106CDE" w:rsidRDefault="00000000">
            <w:pPr>
              <w:jc w:val="left"/>
              <w:rPr>
                <w:rFonts w:ascii="標楷體" w:eastAsia="標楷體" w:hAnsi="標楷體" w:cs="標楷體"/>
              </w:rPr>
            </w:pPr>
            <w:r>
              <w:rPr>
                <w:rFonts w:ascii="標楷體" w:eastAsia="標楷體" w:hAnsi="標楷體" w:cs="標楷體"/>
              </w:rPr>
              <w:t>Ab-Ⅳ-1體適能運動處方設計與執行</w:t>
            </w:r>
          </w:p>
          <w:p w14:paraId="09904450"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7E9971F2" w14:textId="77777777" w:rsidR="00106CDE" w:rsidRDefault="00000000">
            <w:pPr>
              <w:jc w:val="left"/>
              <w:rPr>
                <w:rFonts w:ascii="標楷體" w:eastAsia="標楷體" w:hAnsi="標楷體" w:cs="標楷體"/>
              </w:rPr>
            </w:pPr>
            <w:r>
              <w:rPr>
                <w:rFonts w:ascii="標楷體" w:eastAsia="標楷體" w:hAnsi="標楷體" w:cs="標楷體"/>
              </w:rPr>
              <w:t>Bc-Ⅳ-2終身運動計畫擬定的相關知識</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5FB55CA7" w14:textId="77777777" w:rsidR="00106CDE" w:rsidRDefault="00000000">
            <w:pPr>
              <w:jc w:val="left"/>
            </w:pPr>
            <w:sdt>
              <w:sdtPr>
                <w:tag w:val="goog_rdk_68"/>
                <w:id w:val="-1987155094"/>
              </w:sdtPr>
              <w:sdtContent>
                <w:r>
                  <w:rPr>
                    <w:rFonts w:ascii="Gungsuh" w:eastAsia="Gungsuh" w:hAnsi="Gungsuh" w:cs="Gungsuh"/>
                  </w:rPr>
                  <w:t>1c-Ⅳ-3了解身體成長與動作發展的關係。</w:t>
                </w:r>
              </w:sdtContent>
            </w:sdt>
          </w:p>
          <w:p w14:paraId="4BB069BB" w14:textId="77777777" w:rsidR="00106CDE" w:rsidRDefault="00000000">
            <w:pPr>
              <w:jc w:val="left"/>
            </w:pPr>
            <w:sdt>
              <w:sdtPr>
                <w:tag w:val="goog_rdk_69"/>
                <w:id w:val="252945963"/>
              </w:sdtPr>
              <w:sdtContent>
                <w:r>
                  <w:rPr>
                    <w:rFonts w:ascii="Gungsuh" w:eastAsia="Gungsuh" w:hAnsi="Gungsuh" w:cs="Gungsuh"/>
                  </w:rPr>
                  <w:t>2c-Ⅳ-3表現自信樂觀、勇於挑戰的學習態度。</w:t>
                </w:r>
              </w:sdtContent>
            </w:sdt>
          </w:p>
          <w:p w14:paraId="49D4F676" w14:textId="77777777" w:rsidR="00106CDE" w:rsidRDefault="00000000">
            <w:pPr>
              <w:jc w:val="left"/>
            </w:pPr>
            <w:sdt>
              <w:sdtPr>
                <w:tag w:val="goog_rdk_70"/>
                <w:id w:val="339121445"/>
              </w:sdtPr>
              <w:sdtContent>
                <w:r>
                  <w:rPr>
                    <w:rFonts w:ascii="Gungsuh" w:eastAsia="Gungsuh" w:hAnsi="Gungsuh" w:cs="Gungsuh"/>
                  </w:rPr>
                  <w:t>3c-Ⅳ-1表現局部或全身性的身體控制能力，發展專項運動技能。</w:t>
                </w:r>
              </w:sdtContent>
            </w:sdt>
          </w:p>
          <w:p w14:paraId="09FFEA4E" w14:textId="77777777" w:rsidR="00106CDE" w:rsidRDefault="00000000">
            <w:pPr>
              <w:jc w:val="left"/>
            </w:pPr>
            <w:sdt>
              <w:sdtPr>
                <w:tag w:val="goog_rdk_71"/>
                <w:id w:val="424852909"/>
              </w:sdtPr>
              <w:sdtContent>
                <w:r>
                  <w:rPr>
                    <w:rFonts w:ascii="Gungsuh" w:eastAsia="Gungsuh" w:hAnsi="Gungsuh" w:cs="Gungsuh"/>
                  </w:rPr>
                  <w:t>4c-Ⅳ-2分析與評估個人的體適能與運動技能，修正個人的運動計畫。</w:t>
                </w:r>
              </w:sdtContent>
            </w:sdt>
          </w:p>
          <w:p w14:paraId="39CC7938" w14:textId="77777777" w:rsidR="00106CDE" w:rsidRDefault="00000000">
            <w:pPr>
              <w:jc w:val="left"/>
            </w:pPr>
            <w:sdt>
              <w:sdtPr>
                <w:tag w:val="goog_rdk_72"/>
                <w:id w:val="-224370202"/>
              </w:sdtPr>
              <w:sdtContent>
                <w:r>
                  <w:rPr>
                    <w:rFonts w:ascii="Gungsuh" w:eastAsia="Gungsuh" w:hAnsi="Gungsuh" w:cs="Gungsuh"/>
                  </w:rPr>
                  <w:t>4c-Ⅳ-3規劃提升體適能與運動技能的運動計畫 。</w:t>
                </w:r>
              </w:sdtContent>
            </w:sdt>
          </w:p>
          <w:p w14:paraId="74532CBC" w14:textId="77777777" w:rsidR="00106CDE" w:rsidRDefault="00000000">
            <w:pPr>
              <w:jc w:val="left"/>
            </w:pPr>
            <w:sdt>
              <w:sdtPr>
                <w:tag w:val="goog_rdk_73"/>
                <w:id w:val="74096638"/>
              </w:sdtPr>
              <w:sdtContent>
                <w:r>
                  <w:rPr>
                    <w:rFonts w:ascii="Gungsuh" w:eastAsia="Gungsuh" w:hAnsi="Gungsuh" w:cs="Gungsuh"/>
                  </w:rPr>
                  <w:t>4d-Ⅳ-2執行個人運動計畫，發展運動參與方法。</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5E82EDE" w14:textId="77777777" w:rsidR="00106CDE" w:rsidRDefault="00000000">
            <w:pPr>
              <w:widowControl w:val="0"/>
              <w:rPr>
                <w:b/>
              </w:rPr>
            </w:pPr>
            <w:sdt>
              <w:sdtPr>
                <w:tag w:val="goog_rdk_74"/>
                <w:id w:val="891242311"/>
              </w:sdtPr>
              <w:sdtContent>
                <w:r>
                  <w:rPr>
                    <w:rFonts w:ascii="Gungsuh" w:eastAsia="Gungsuh" w:hAnsi="Gungsuh" w:cs="Gungsuh"/>
                    <w:b/>
                  </w:rPr>
                  <w:t>單元:體適能</w:t>
                </w:r>
              </w:sdtContent>
            </w:sdt>
          </w:p>
          <w:p w14:paraId="275ADD2E" w14:textId="77777777" w:rsidR="00106CDE" w:rsidRDefault="00000000">
            <w:pPr>
              <w:ind w:left="-12" w:firstLine="12"/>
              <w:rPr>
                <w:b/>
              </w:rPr>
            </w:pPr>
            <w:sdt>
              <w:sdtPr>
                <w:tag w:val="goog_rdk_75"/>
                <w:id w:val="-1172556980"/>
              </w:sdtPr>
              <w:sdtContent>
                <w:r>
                  <w:rPr>
                    <w:rFonts w:ascii="Gungsuh" w:eastAsia="Gungsuh" w:hAnsi="Gungsuh" w:cs="Gungsuh"/>
                    <w:b/>
                  </w:rPr>
                  <w:t xml:space="preserve"> 活動:運動手環製作【掌握自我】</w:t>
                </w:r>
              </w:sdtContent>
            </w:sdt>
          </w:p>
          <w:p w14:paraId="63E40214" w14:textId="77777777" w:rsidR="00106CDE" w:rsidRDefault="00000000">
            <w:pPr>
              <w:ind w:left="-12" w:firstLine="12"/>
            </w:pPr>
            <w:sdt>
              <w:sdtPr>
                <w:tag w:val="goog_rdk_76"/>
                <w:id w:val="1211386454"/>
              </w:sdtPr>
              <w:sdtContent>
                <w:r>
                  <w:rPr>
                    <w:rFonts w:ascii="Gungsuh" w:eastAsia="Gungsuh" w:hAnsi="Gungsuh" w:cs="Gungsuh"/>
                  </w:rPr>
                  <w:t>1.說明配速在中長距離跑步的重要性。</w:t>
                </w:r>
              </w:sdtContent>
            </w:sdt>
          </w:p>
          <w:p w14:paraId="3D30A756" w14:textId="77777777" w:rsidR="00106CDE" w:rsidRDefault="00000000">
            <w:pPr>
              <w:ind w:left="-12" w:firstLine="12"/>
            </w:pPr>
            <w:sdt>
              <w:sdtPr>
                <w:tag w:val="goog_rdk_77"/>
                <w:id w:val="348464507"/>
              </w:sdtPr>
              <w:sdtContent>
                <w:r>
                  <w:rPr>
                    <w:rFonts w:ascii="Gungsuh" w:eastAsia="Gungsuh" w:hAnsi="Gungsuh" w:cs="Gungsuh"/>
                  </w:rPr>
                  <w:t>2.發放裁剪空白運動手環。</w:t>
                </w:r>
              </w:sdtContent>
            </w:sdt>
          </w:p>
          <w:p w14:paraId="0E906191" w14:textId="77777777" w:rsidR="00106CDE" w:rsidRDefault="00000000">
            <w:pPr>
              <w:ind w:left="-12" w:firstLine="12"/>
            </w:pPr>
            <w:sdt>
              <w:sdtPr>
                <w:tag w:val="goog_rdk_78"/>
                <w:id w:val="539939513"/>
              </w:sdtPr>
              <w:sdtContent>
                <w:r>
                  <w:rPr>
                    <w:rFonts w:ascii="Gungsuh" w:eastAsia="Gungsuh" w:hAnsi="Gungsuh" w:cs="Gungsuh"/>
                  </w:rPr>
                  <w:t>3..依據個人上學期成績設定本學期目標。</w:t>
                </w:r>
              </w:sdtContent>
            </w:sdt>
          </w:p>
          <w:p w14:paraId="53FBAA8D" w14:textId="77777777" w:rsidR="00106CDE" w:rsidRDefault="00000000">
            <w:pPr>
              <w:ind w:left="-12" w:firstLine="12"/>
            </w:pPr>
            <w:sdt>
              <w:sdtPr>
                <w:tag w:val="goog_rdk_79"/>
                <w:id w:val="1622032831"/>
              </w:sdtPr>
              <w:sdtContent>
                <w:r>
                  <w:rPr>
                    <w:rFonts w:ascii="Gungsuh" w:eastAsia="Gungsuh" w:hAnsi="Gungsuh" w:cs="Gungsuh"/>
                  </w:rPr>
                  <w:t>4.計算個人每圈速度並將計算結果填寫。</w:t>
                </w:r>
              </w:sdtContent>
            </w:sdt>
          </w:p>
          <w:p w14:paraId="78CAC9DF" w14:textId="77777777" w:rsidR="00106CDE" w:rsidRDefault="00000000">
            <w:pPr>
              <w:ind w:left="-12" w:firstLine="12"/>
            </w:pPr>
            <w:sdt>
              <w:sdtPr>
                <w:tag w:val="goog_rdk_80"/>
                <w:id w:val="-1685820687"/>
              </w:sdtPr>
              <w:sdtContent>
                <w:r>
                  <w:rPr>
                    <w:rFonts w:ascii="Gungsuh" w:eastAsia="Gungsuh" w:hAnsi="Gungsuh" w:cs="Gungsuh"/>
                  </w:rPr>
                  <w:t>5.於上課熱身中練習不同的配速。</w:t>
                </w:r>
              </w:sdtContent>
            </w:sdt>
          </w:p>
          <w:p w14:paraId="16AF6A5F" w14:textId="77777777" w:rsidR="00106CDE" w:rsidRDefault="00000000">
            <w:pPr>
              <w:ind w:left="-12" w:firstLine="12"/>
            </w:pPr>
            <w:sdt>
              <w:sdtPr>
                <w:tag w:val="goog_rdk_81"/>
                <w:id w:val="-387263755"/>
              </w:sdtPr>
              <w:sdtContent>
                <w:r>
                  <w:rPr>
                    <w:rFonts w:ascii="Gungsuh" w:eastAsia="Gungsuh" w:hAnsi="Gungsuh" w:cs="Gungsuh"/>
                  </w:rPr>
                  <w:t>6.提醒運動計畫執行時的注意事項。</w:t>
                </w:r>
              </w:sdtContent>
            </w:sdt>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29089D0"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5E03DF74" w14:textId="77777777" w:rsidR="00106CDE" w:rsidRDefault="00000000">
            <w:pPr>
              <w:rPr>
                <w:b/>
              </w:rPr>
            </w:pPr>
            <w:sdt>
              <w:sdtPr>
                <w:tag w:val="goog_rdk_82"/>
                <w:id w:val="1915738966"/>
              </w:sdtPr>
              <w:sdtContent>
                <w:r>
                  <w:rPr>
                    <w:rFonts w:ascii="Gungsuh" w:eastAsia="Gungsuh" w:hAnsi="Gungsuh" w:cs="Gungsuh"/>
                    <w:b/>
                  </w:rPr>
                  <w:t>自編</w:t>
                </w:r>
              </w:sdtContent>
            </w:sdt>
          </w:p>
          <w:bookmarkStart w:id="1" w:name="_heading=h.gjdgxs" w:colFirst="0" w:colLast="0"/>
          <w:bookmarkEnd w:id="1"/>
          <w:p w14:paraId="55A05EC0" w14:textId="77777777" w:rsidR="00106CDE" w:rsidRDefault="00000000">
            <w:pPr>
              <w:rPr>
                <w:b/>
              </w:rPr>
            </w:pPr>
            <w:sdt>
              <w:sdtPr>
                <w:tag w:val="goog_rdk_83"/>
                <w:id w:val="-437293581"/>
              </w:sdtPr>
              <w:sdtContent>
                <w:r>
                  <w:rPr>
                    <w:rFonts w:ascii="Gungsuh" w:eastAsia="Gungsuh" w:hAnsi="Gungsuh" w:cs="Gungsuh"/>
                    <w:b/>
                  </w:rPr>
                  <w:t>參考馬拉松網頁自製配速手環</w:t>
                </w:r>
              </w:sdtContent>
            </w:sdt>
          </w:p>
        </w:tc>
        <w:tc>
          <w:tcPr>
            <w:tcW w:w="1296" w:type="dxa"/>
            <w:tcBorders>
              <w:top w:val="single" w:sz="8" w:space="0" w:color="000000"/>
              <w:left w:val="single" w:sz="8" w:space="0" w:color="000000"/>
              <w:bottom w:val="single" w:sz="8" w:space="0" w:color="000000"/>
              <w:right w:val="single" w:sz="8" w:space="0" w:color="000000"/>
            </w:tcBorders>
            <w:vAlign w:val="center"/>
          </w:tcPr>
          <w:p w14:paraId="045FBE06"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6809B096"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2.目標設定策略</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6C86479" w14:textId="77777777" w:rsidR="00106CDE" w:rsidRDefault="00106CDE">
            <w:pPr>
              <w:spacing w:line="300" w:lineRule="auto"/>
              <w:ind w:firstLine="0"/>
            </w:pPr>
          </w:p>
          <w:p w14:paraId="60C36B11" w14:textId="77777777" w:rsidR="00106CDE" w:rsidRDefault="00000000">
            <w:pPr>
              <w:numPr>
                <w:ilvl w:val="0"/>
                <w:numId w:val="4"/>
              </w:numPr>
              <w:spacing w:line="300" w:lineRule="auto"/>
            </w:pPr>
            <w:sdt>
              <w:sdtPr>
                <w:tag w:val="goog_rdk_84"/>
                <w:id w:val="1623958993"/>
              </w:sdtPr>
              <w:sdtContent>
                <w:r>
                  <w:rPr>
                    <w:rFonts w:ascii="Gungsuh" w:eastAsia="Gungsuh" w:hAnsi="Gungsuh" w:cs="Gungsuh"/>
                  </w:rPr>
                  <w:t>觀察記錄</w:t>
                </w:r>
              </w:sdtContent>
            </w:sdt>
          </w:p>
          <w:p w14:paraId="43EF67B5" w14:textId="77777777" w:rsidR="00106CDE" w:rsidRDefault="00000000">
            <w:pPr>
              <w:numPr>
                <w:ilvl w:val="0"/>
                <w:numId w:val="4"/>
              </w:numPr>
              <w:spacing w:line="300" w:lineRule="auto"/>
            </w:pPr>
            <w:sdt>
              <w:sdtPr>
                <w:tag w:val="goog_rdk_85"/>
                <w:id w:val="-1418402078"/>
              </w:sdtPr>
              <w:sdtContent>
                <w:r>
                  <w:rPr>
                    <w:rFonts w:ascii="Gungsuh" w:eastAsia="Gungsuh" w:hAnsi="Gungsuh" w:cs="Gungsuh"/>
                  </w:rPr>
                  <w:t>實際操作</w:t>
                </w:r>
              </w:sdtContent>
            </w:sdt>
          </w:p>
          <w:p w14:paraId="526A603F" w14:textId="77777777" w:rsidR="00106CDE" w:rsidRDefault="00000000">
            <w:pPr>
              <w:numPr>
                <w:ilvl w:val="0"/>
                <w:numId w:val="4"/>
              </w:numPr>
              <w:spacing w:line="300" w:lineRule="auto"/>
            </w:pPr>
            <w:sdt>
              <w:sdtPr>
                <w:tag w:val="goog_rdk_86"/>
                <w:id w:val="-474060106"/>
              </w:sdtPr>
              <w:sdtContent>
                <w:r>
                  <w:rPr>
                    <w:rFonts w:ascii="Gungsuh" w:eastAsia="Gungsuh" w:hAnsi="Gungsuh" w:cs="Gungsuh"/>
                  </w:rPr>
                  <w:t>問答表現</w:t>
                </w:r>
              </w:sdtContent>
            </w:sdt>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5FB3464" w14:textId="77777777" w:rsidR="00106CDE" w:rsidRDefault="00000000">
            <w:pPr>
              <w:rPr>
                <w:rFonts w:ascii="新細明體" w:eastAsia="新細明體" w:hAnsi="新細明體" w:cs="新細明體"/>
              </w:rPr>
            </w:pPr>
            <w:sdt>
              <w:sdtPr>
                <w:tag w:val="goog_rdk_87"/>
                <w:id w:val="865339788"/>
              </w:sdtPr>
              <w:sdtContent>
                <w:r>
                  <w:rPr>
                    <w:rFonts w:ascii="Gungsuh" w:eastAsia="Gungsuh" w:hAnsi="Gungsuh" w:cs="Gungsuh"/>
                    <w:b/>
                  </w:rPr>
                  <w:t>【生涯規劃教育】 J3 覺察自己的能力與 興趣。</w:t>
                </w:r>
              </w:sdtContent>
            </w:sdt>
          </w:p>
          <w:p w14:paraId="2115C290" w14:textId="77777777" w:rsidR="00106CDE" w:rsidRDefault="00000000">
            <w:pPr>
              <w:rPr>
                <w:rFonts w:ascii="新細明體" w:eastAsia="新細明體" w:hAnsi="新細明體" w:cs="新細明體"/>
              </w:rPr>
            </w:pPr>
            <w:sdt>
              <w:sdtPr>
                <w:tag w:val="goog_rdk_88"/>
                <w:id w:val="-1833670628"/>
              </w:sdtPr>
              <w:sdtContent>
                <w:r>
                  <w:rPr>
                    <w:rFonts w:ascii="Gungsuh" w:eastAsia="Gungsuh" w:hAnsi="Gungsuh" w:cs="Gungsuh"/>
                    <w:b/>
                  </w:rPr>
                  <w:t>【性別平等教育】J1 接納自我與尊重他 人的性傾向、性別特質與性別認同。</w:t>
                </w:r>
              </w:sdtContent>
            </w:sdt>
          </w:p>
          <w:p w14:paraId="5AD5C6CF" w14:textId="77777777" w:rsidR="00106CDE" w:rsidRDefault="00106CDE">
            <w:pPr>
              <w:spacing w:line="300" w:lineRule="auto"/>
              <w:ind w:left="-18" w:hanging="4"/>
              <w:jc w:val="left"/>
            </w:pPr>
          </w:p>
        </w:tc>
        <w:tc>
          <w:tcPr>
            <w:tcW w:w="1764" w:type="dxa"/>
            <w:tcBorders>
              <w:top w:val="single" w:sz="8" w:space="0" w:color="000000"/>
              <w:left w:val="single" w:sz="8" w:space="0" w:color="000000"/>
              <w:bottom w:val="single" w:sz="8" w:space="0" w:color="000000"/>
              <w:right w:val="single" w:sz="8" w:space="0" w:color="000000"/>
            </w:tcBorders>
          </w:tcPr>
          <w:p w14:paraId="5638CB64" w14:textId="77777777" w:rsidR="00106CDE" w:rsidRDefault="00106CDE">
            <w:pPr>
              <w:ind w:left="71" w:hanging="14"/>
              <w:jc w:val="left"/>
              <w:rPr>
                <w:rFonts w:ascii="標楷體" w:eastAsia="標楷體" w:hAnsi="標楷體" w:cs="標楷體"/>
                <w:sz w:val="24"/>
                <w:szCs w:val="24"/>
                <w:u w:val="single"/>
              </w:rPr>
            </w:pPr>
          </w:p>
          <w:p w14:paraId="5BDF8D26" w14:textId="77777777" w:rsidR="00106CDE" w:rsidRDefault="00000000">
            <w:pPr>
              <w:ind w:left="71" w:hanging="14"/>
              <w:jc w:val="left"/>
              <w:rPr>
                <w:rFonts w:ascii="標楷體" w:eastAsia="標楷體" w:hAnsi="標楷體" w:cs="標楷體"/>
                <w:sz w:val="24"/>
                <w:szCs w:val="24"/>
              </w:rPr>
            </w:pPr>
            <w:r>
              <w:rPr>
                <w:rFonts w:ascii="標楷體" w:eastAsia="標楷體" w:hAnsi="標楷體" w:cs="標楷體"/>
                <w:sz w:val="24"/>
                <w:szCs w:val="24"/>
              </w:rPr>
              <w:t>9/9、9/10九年級第一次複習考</w:t>
            </w:r>
          </w:p>
          <w:p w14:paraId="2A36D222" w14:textId="77777777" w:rsidR="00106CDE" w:rsidRDefault="00106CDE">
            <w:pPr>
              <w:ind w:left="71" w:hanging="14"/>
              <w:jc w:val="left"/>
              <w:rPr>
                <w:rFonts w:ascii="標楷體" w:eastAsia="標楷體" w:hAnsi="標楷體" w:cs="標楷體"/>
                <w:sz w:val="24"/>
                <w:szCs w:val="24"/>
              </w:rPr>
            </w:pPr>
          </w:p>
        </w:tc>
      </w:tr>
      <w:tr w:rsidR="00106CDE" w14:paraId="5A062EF6"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63A037BE" w14:textId="77777777" w:rsidR="00106CDE" w:rsidRDefault="00000000">
            <w:pPr>
              <w:jc w:val="center"/>
              <w:rPr>
                <w:rFonts w:ascii="標楷體" w:eastAsia="標楷體" w:hAnsi="標楷體" w:cs="標楷體"/>
              </w:rPr>
            </w:pPr>
            <w:r>
              <w:rPr>
                <w:rFonts w:ascii="標楷體" w:eastAsia="標楷體" w:hAnsi="標楷體" w:cs="標楷體"/>
              </w:rPr>
              <w:t>第三週</w:t>
            </w:r>
          </w:p>
          <w:p w14:paraId="14875F53" w14:textId="77777777" w:rsidR="00106CDE" w:rsidRDefault="00000000">
            <w:pPr>
              <w:jc w:val="center"/>
              <w:rPr>
                <w:rFonts w:ascii="標楷體" w:eastAsia="標楷體" w:hAnsi="標楷體" w:cs="標楷體"/>
                <w:color w:val="FF0000"/>
                <w:sz w:val="24"/>
                <w:szCs w:val="24"/>
              </w:rPr>
            </w:pPr>
            <w:r>
              <w:t>09/14~09/20</w:t>
            </w:r>
          </w:p>
        </w:tc>
        <w:tc>
          <w:tcPr>
            <w:tcW w:w="1701" w:type="dxa"/>
            <w:tcBorders>
              <w:top w:val="single" w:sz="8" w:space="0" w:color="000000"/>
              <w:left w:val="single" w:sz="8" w:space="0" w:color="000000"/>
              <w:bottom w:val="single" w:sz="8" w:space="0" w:color="000000"/>
              <w:right w:val="single" w:sz="8" w:space="0" w:color="000000"/>
            </w:tcBorders>
          </w:tcPr>
          <w:p w14:paraId="2860AAD3"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1F8638EC" w14:textId="77777777" w:rsidR="00106CDE" w:rsidRDefault="00000000">
            <w:pPr>
              <w:jc w:val="left"/>
              <w:rPr>
                <w:rFonts w:ascii="標楷體" w:eastAsia="標楷體" w:hAnsi="標楷體" w:cs="標楷體"/>
              </w:rPr>
            </w:pPr>
            <w:r>
              <w:rPr>
                <w:rFonts w:ascii="標楷體" w:eastAsia="標楷體" w:hAnsi="標楷體" w:cs="標楷體"/>
              </w:rPr>
              <w:t>Bc-Ⅳ-2終身運動計畫擬定的相關知識</w:t>
            </w:r>
          </w:p>
          <w:p w14:paraId="7B426828" w14:textId="77777777" w:rsidR="00106CDE" w:rsidRDefault="00000000">
            <w:pPr>
              <w:jc w:val="left"/>
              <w:rPr>
                <w:rFonts w:ascii="標楷體" w:eastAsia="標楷體" w:hAnsi="標楷體" w:cs="標楷體"/>
              </w:rPr>
            </w:pPr>
            <w:r>
              <w:rPr>
                <w:rFonts w:ascii="標楷體" w:eastAsia="標楷體" w:hAnsi="標楷體" w:cs="標楷體"/>
              </w:rPr>
              <w:t>Ia-Ⅳ-1徒手體操動作組合</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3DA2D01A" w14:textId="77777777" w:rsidR="00106CDE" w:rsidRDefault="00000000">
            <w:pPr>
              <w:jc w:val="left"/>
            </w:pPr>
            <w:sdt>
              <w:sdtPr>
                <w:tag w:val="goog_rdk_89"/>
                <w:id w:val="1295710441"/>
              </w:sdtPr>
              <w:sdtContent>
                <w:r>
                  <w:rPr>
                    <w:rFonts w:ascii="Gungsuh" w:eastAsia="Gungsuh" w:hAnsi="Gungsuh" w:cs="Gungsuh"/>
                  </w:rPr>
                  <w:t>1c-Ⅳ-2評估運動風險，維護安全的運動情境。</w:t>
                </w:r>
              </w:sdtContent>
            </w:sdt>
          </w:p>
          <w:p w14:paraId="2A163BCE" w14:textId="77777777" w:rsidR="00106CDE" w:rsidRDefault="00000000">
            <w:pPr>
              <w:jc w:val="left"/>
            </w:pPr>
            <w:sdt>
              <w:sdtPr>
                <w:tag w:val="goog_rdk_90"/>
                <w:id w:val="1618405839"/>
              </w:sdtPr>
              <w:sdtContent>
                <w:r>
                  <w:rPr>
                    <w:rFonts w:ascii="Gungsuh" w:eastAsia="Gungsuh" w:hAnsi="Gungsuh" w:cs="Gungsuh"/>
                  </w:rPr>
                  <w:t>1d-Ⅳ-2反思自己的動作技能。</w:t>
                </w:r>
              </w:sdtContent>
            </w:sdt>
          </w:p>
          <w:p w14:paraId="320116D1" w14:textId="77777777" w:rsidR="00106CDE" w:rsidRDefault="00000000">
            <w:pPr>
              <w:jc w:val="left"/>
            </w:pPr>
            <w:sdt>
              <w:sdtPr>
                <w:tag w:val="goog_rdk_91"/>
                <w:id w:val="674462402"/>
              </w:sdtPr>
              <w:sdtContent>
                <w:r>
                  <w:rPr>
                    <w:rFonts w:ascii="Gungsuh" w:eastAsia="Gungsuh" w:hAnsi="Gungsuh" w:cs="Gungsuh"/>
                  </w:rPr>
                  <w:t>2c-Ⅳ-2表現利他合群的態度，與他人理性溝通與和諧互動。</w:t>
                </w:r>
              </w:sdtContent>
            </w:sdt>
          </w:p>
          <w:p w14:paraId="6ED5269E" w14:textId="77777777" w:rsidR="00106CDE" w:rsidRDefault="00000000">
            <w:pPr>
              <w:jc w:val="left"/>
            </w:pPr>
            <w:sdt>
              <w:sdtPr>
                <w:tag w:val="goog_rdk_92"/>
                <w:id w:val="-916313633"/>
              </w:sdtPr>
              <w:sdtContent>
                <w:r>
                  <w:rPr>
                    <w:rFonts w:ascii="Gungsuh" w:eastAsia="Gungsuh" w:hAnsi="Gungsuh" w:cs="Gungsuh"/>
                  </w:rPr>
                  <w:t>2c-Ⅳ-3表現自信樂觀、勇於挑戰的學習態度。</w:t>
                </w:r>
              </w:sdtContent>
            </w:sdt>
          </w:p>
          <w:p w14:paraId="02375B50" w14:textId="77777777" w:rsidR="00106CDE" w:rsidRDefault="00000000">
            <w:pPr>
              <w:jc w:val="left"/>
            </w:pPr>
            <w:sdt>
              <w:sdtPr>
                <w:tag w:val="goog_rdk_93"/>
                <w:id w:val="-1557232255"/>
              </w:sdtPr>
              <w:sdtContent>
                <w:r>
                  <w:rPr>
                    <w:rFonts w:ascii="Gungsuh" w:eastAsia="Gungsuh" w:hAnsi="Gungsuh" w:cs="Gungsuh"/>
                  </w:rPr>
                  <w:t>3c-Ⅳ-1表現局部或全身性的身體控制能力，發展專項運動技能。</w:t>
                </w:r>
              </w:sdtContent>
            </w:sdt>
          </w:p>
          <w:p w14:paraId="20B6AC5C" w14:textId="77777777" w:rsidR="00106CDE" w:rsidRDefault="00000000">
            <w:pPr>
              <w:jc w:val="left"/>
            </w:pPr>
            <w:sdt>
              <w:sdtPr>
                <w:tag w:val="goog_rdk_94"/>
                <w:id w:val="372963500"/>
              </w:sdtPr>
              <w:sdtContent>
                <w:r>
                  <w:rPr>
                    <w:rFonts w:ascii="Gungsuh" w:eastAsia="Gungsuh" w:hAnsi="Gungsuh" w:cs="Gungsuh"/>
                  </w:rPr>
                  <w:t>3c-Ⅳ-2發展動作創作和展演的技巧，展現個人運動潛能。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AFF03EB"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單元:籃球</w:t>
            </w:r>
          </w:p>
          <w:p w14:paraId="44460538"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活動:全面啟動</w:t>
            </w:r>
          </w:p>
          <w:p w14:paraId="4D430DAF"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1.複習全場S型運球及帶球上籃。</w:t>
            </w:r>
          </w:p>
          <w:p w14:paraId="2070D256"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2.介紹籃球半場與全場比賽在體能以及攻防技術上的差異。</w:t>
            </w:r>
          </w:p>
          <w:p w14:paraId="2341E5F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3.說明籃球全場的攻擊站位。</w:t>
            </w:r>
          </w:p>
          <w:p w14:paraId="321FFB7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4.實際練習攻擊站位。</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FFEC9B1"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C8C4D63"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6D81B0BE" w14:textId="77777777" w:rsidR="00106CDE" w:rsidRDefault="00106CDE">
            <w:pPr>
              <w:ind w:left="57" w:firstLine="38"/>
              <w:jc w:val="center"/>
              <w:rPr>
                <w:rFonts w:ascii="新細明體" w:eastAsia="新細明體" w:hAnsi="新細明體" w:cs="新細明體"/>
              </w:rPr>
            </w:pPr>
          </w:p>
          <w:p w14:paraId="23666ACD"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2B1C0507"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6CF9AD1D"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2.分段教學策略</w:t>
            </w:r>
          </w:p>
          <w:p w14:paraId="41732DFE"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3.即時回饋與糾正</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AB837DF"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0844549C"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06E9C0B"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6E6534C0" w14:textId="77777777" w:rsidR="00106CDE" w:rsidRDefault="00106CDE">
            <w:pPr>
              <w:ind w:left="71" w:firstLine="0"/>
              <w:jc w:val="left"/>
              <w:rPr>
                <w:rFonts w:ascii="標楷體" w:eastAsia="標楷體" w:hAnsi="標楷體" w:cs="標楷體"/>
                <w:sz w:val="24"/>
                <w:szCs w:val="24"/>
                <w:u w:val="single"/>
              </w:rPr>
            </w:pPr>
          </w:p>
          <w:p w14:paraId="3BA59306" w14:textId="77777777" w:rsidR="00106CDE" w:rsidRDefault="00106CDE">
            <w:pPr>
              <w:ind w:left="71" w:firstLine="0"/>
              <w:jc w:val="left"/>
              <w:rPr>
                <w:rFonts w:ascii="標楷體" w:eastAsia="標楷體" w:hAnsi="標楷體" w:cs="標楷體"/>
                <w:sz w:val="24"/>
                <w:szCs w:val="24"/>
              </w:rPr>
            </w:pPr>
          </w:p>
        </w:tc>
      </w:tr>
      <w:tr w:rsidR="00106CDE" w14:paraId="2F05E4AC"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A446EC8" w14:textId="77777777" w:rsidR="00106CDE" w:rsidRDefault="00000000">
            <w:pPr>
              <w:jc w:val="center"/>
              <w:rPr>
                <w:rFonts w:ascii="標楷體" w:eastAsia="標楷體" w:hAnsi="標楷體" w:cs="標楷體"/>
              </w:rPr>
            </w:pPr>
            <w:r>
              <w:rPr>
                <w:rFonts w:ascii="標楷體" w:eastAsia="標楷體" w:hAnsi="標楷體" w:cs="標楷體"/>
              </w:rPr>
              <w:t>第四週</w:t>
            </w:r>
          </w:p>
          <w:p w14:paraId="6E5AB935" w14:textId="77777777" w:rsidR="00106CDE" w:rsidRDefault="00000000">
            <w:pPr>
              <w:jc w:val="center"/>
              <w:rPr>
                <w:rFonts w:ascii="標楷體" w:eastAsia="標楷體" w:hAnsi="標楷體" w:cs="標楷體"/>
              </w:rPr>
            </w:pPr>
            <w:r>
              <w:t>09/21~09/27</w:t>
            </w:r>
          </w:p>
        </w:tc>
        <w:tc>
          <w:tcPr>
            <w:tcW w:w="1701" w:type="dxa"/>
            <w:tcBorders>
              <w:top w:val="single" w:sz="8" w:space="0" w:color="000000"/>
              <w:left w:val="single" w:sz="8" w:space="0" w:color="000000"/>
              <w:bottom w:val="single" w:sz="8" w:space="0" w:color="000000"/>
              <w:right w:val="single" w:sz="8" w:space="0" w:color="000000"/>
            </w:tcBorders>
          </w:tcPr>
          <w:p w14:paraId="29801C31"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32C65A0B" w14:textId="77777777" w:rsidR="00106CDE" w:rsidRDefault="00000000">
            <w:pPr>
              <w:jc w:val="left"/>
              <w:rPr>
                <w:rFonts w:ascii="標楷體" w:eastAsia="標楷體" w:hAnsi="標楷體" w:cs="標楷體"/>
              </w:rPr>
            </w:pPr>
            <w:r>
              <w:rPr>
                <w:rFonts w:ascii="標楷體" w:eastAsia="標楷體" w:hAnsi="標楷體" w:cs="標楷體"/>
              </w:rPr>
              <w:t>Bc-Ⅳ-2終身運動計畫擬定的相關知識</w:t>
            </w:r>
          </w:p>
          <w:p w14:paraId="7E793474" w14:textId="77777777" w:rsidR="00106CDE" w:rsidRDefault="00000000">
            <w:pPr>
              <w:jc w:val="left"/>
              <w:rPr>
                <w:rFonts w:ascii="標楷體" w:eastAsia="標楷體" w:hAnsi="標楷體" w:cs="標楷體"/>
              </w:rPr>
            </w:pPr>
            <w:r>
              <w:rPr>
                <w:rFonts w:ascii="標楷體" w:eastAsia="標楷體" w:hAnsi="標楷體" w:cs="標楷體"/>
              </w:rPr>
              <w:t>Cb-Ⅳ-1運動精神的實踐、運動</w:t>
            </w:r>
            <w:r>
              <w:rPr>
                <w:rFonts w:ascii="標楷體" w:eastAsia="標楷體" w:hAnsi="標楷體" w:cs="標楷體"/>
              </w:rPr>
              <w:lastRenderedPageBreak/>
              <w:t>營養攝取知識、自我所需營養素的簡易攝取規劃</w:t>
            </w:r>
          </w:p>
          <w:p w14:paraId="0ADE4BE4" w14:textId="77777777" w:rsidR="00106CDE" w:rsidRDefault="00000000">
            <w:pPr>
              <w:jc w:val="left"/>
              <w:rPr>
                <w:rFonts w:ascii="標楷體" w:eastAsia="標楷體" w:hAnsi="標楷體" w:cs="標楷體"/>
              </w:rPr>
            </w:pPr>
            <w:r>
              <w:rPr>
                <w:rFonts w:ascii="標楷體" w:eastAsia="標楷體" w:hAnsi="標楷體" w:cs="標楷體"/>
              </w:rPr>
              <w:t>Ia-Ⅳ-1徒手體操動作組</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0D122626" w14:textId="77777777" w:rsidR="00106CDE" w:rsidRDefault="00000000">
            <w:pPr>
              <w:jc w:val="left"/>
            </w:pPr>
            <w:sdt>
              <w:sdtPr>
                <w:tag w:val="goog_rdk_95"/>
                <w:id w:val="1232282647"/>
              </w:sdtPr>
              <w:sdtContent>
                <w:r>
                  <w:rPr>
                    <w:rFonts w:ascii="Gungsuh" w:eastAsia="Gungsuh" w:hAnsi="Gungsuh" w:cs="Gungsuh"/>
                  </w:rPr>
                  <w:t>1c-Ⅳ-2評估運動風險，維護安全的運動情境。</w:t>
                </w:r>
              </w:sdtContent>
            </w:sdt>
          </w:p>
          <w:p w14:paraId="0C4E3BC0" w14:textId="77777777" w:rsidR="00106CDE" w:rsidRDefault="00000000">
            <w:pPr>
              <w:jc w:val="left"/>
            </w:pPr>
            <w:sdt>
              <w:sdtPr>
                <w:tag w:val="goog_rdk_96"/>
                <w:id w:val="-459418565"/>
              </w:sdtPr>
              <w:sdtContent>
                <w:r>
                  <w:rPr>
                    <w:rFonts w:ascii="Gungsuh" w:eastAsia="Gungsuh" w:hAnsi="Gungsuh" w:cs="Gungsuh"/>
                  </w:rPr>
                  <w:t>1d-Ⅳ-2反思自己的動作技能。</w:t>
                </w:r>
              </w:sdtContent>
            </w:sdt>
          </w:p>
          <w:p w14:paraId="3056F437" w14:textId="77777777" w:rsidR="00106CDE" w:rsidRDefault="00000000">
            <w:pPr>
              <w:jc w:val="left"/>
            </w:pPr>
            <w:sdt>
              <w:sdtPr>
                <w:tag w:val="goog_rdk_97"/>
                <w:id w:val="1082718887"/>
              </w:sdtPr>
              <w:sdtContent>
                <w:r>
                  <w:rPr>
                    <w:rFonts w:ascii="Gungsuh" w:eastAsia="Gungsuh" w:hAnsi="Gungsuh" w:cs="Gungsuh"/>
                  </w:rPr>
                  <w:t>2c-Ⅳ-2表現利他合群的態度，與</w:t>
                </w:r>
                <w:r>
                  <w:rPr>
                    <w:rFonts w:ascii="Gungsuh" w:eastAsia="Gungsuh" w:hAnsi="Gungsuh" w:cs="Gungsuh"/>
                  </w:rPr>
                  <w:lastRenderedPageBreak/>
                  <w:t>他人理性溝通與和諧互動。</w:t>
                </w:r>
              </w:sdtContent>
            </w:sdt>
          </w:p>
          <w:p w14:paraId="12E3B60E" w14:textId="77777777" w:rsidR="00106CDE" w:rsidRDefault="00000000">
            <w:pPr>
              <w:jc w:val="left"/>
            </w:pPr>
            <w:sdt>
              <w:sdtPr>
                <w:tag w:val="goog_rdk_98"/>
                <w:id w:val="1338502182"/>
              </w:sdtPr>
              <w:sdtContent>
                <w:r>
                  <w:rPr>
                    <w:rFonts w:ascii="Gungsuh" w:eastAsia="Gungsuh" w:hAnsi="Gungsuh" w:cs="Gungsuh"/>
                  </w:rPr>
                  <w:t>2c-Ⅳ-3表現自信樂觀、勇於挑戰的學習態度。</w:t>
                </w:r>
              </w:sdtContent>
            </w:sdt>
          </w:p>
          <w:p w14:paraId="44CBE2EB" w14:textId="77777777" w:rsidR="00106CDE" w:rsidRDefault="00000000">
            <w:pPr>
              <w:jc w:val="left"/>
            </w:pPr>
            <w:sdt>
              <w:sdtPr>
                <w:tag w:val="goog_rdk_99"/>
                <w:id w:val="-889493524"/>
              </w:sdtPr>
              <w:sdtContent>
                <w:r>
                  <w:rPr>
                    <w:rFonts w:ascii="Gungsuh" w:eastAsia="Gungsuh" w:hAnsi="Gungsuh" w:cs="Gungsuh"/>
                  </w:rPr>
                  <w:t>3c-Ⅳ-1表現局部或全身性的身體控制能力，發展專項運動技能。</w:t>
                </w:r>
              </w:sdtContent>
            </w:sdt>
          </w:p>
          <w:p w14:paraId="5CCD352D" w14:textId="77777777" w:rsidR="00106CDE" w:rsidRDefault="00000000">
            <w:pPr>
              <w:jc w:val="left"/>
            </w:pPr>
            <w:sdt>
              <w:sdtPr>
                <w:tag w:val="goog_rdk_100"/>
                <w:id w:val="39948862"/>
              </w:sdtPr>
              <w:sdtContent>
                <w:r>
                  <w:rPr>
                    <w:rFonts w:ascii="Gungsuh" w:eastAsia="Gungsuh" w:hAnsi="Gungsuh" w:cs="Gungsuh"/>
                  </w:rPr>
                  <w:t>3c-Ⅳ-2發展動作創作和展演的技巧，展現個人運動潛能。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477DD717"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lastRenderedPageBreak/>
              <w:t>單元:籃球</w:t>
            </w:r>
          </w:p>
          <w:p w14:paraId="41B15BBB"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活動:絕佳默契</w:t>
            </w:r>
          </w:p>
          <w:p w14:paraId="4C18EE9F"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1說明籃球全場如何利用掩護進攻。.</w:t>
            </w:r>
          </w:p>
          <w:p w14:paraId="738733DB"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2.雙人實際練習相互掩護進攻。</w:t>
            </w:r>
          </w:p>
          <w:p w14:paraId="24DD608E"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3.利用三人半場鬥牛實際演練。</w:t>
            </w:r>
          </w:p>
          <w:p w14:paraId="5BCDF523" w14:textId="77777777" w:rsidR="00106CDE" w:rsidRDefault="00106CDE">
            <w:pPr>
              <w:widowControl w:val="0"/>
              <w:tabs>
                <w:tab w:val="left" w:pos="142"/>
              </w:tabs>
              <w:ind w:left="57" w:right="57" w:firstLine="0"/>
              <w:rPr>
                <w:rFonts w:ascii="新細明體" w:eastAsia="新細明體" w:hAnsi="新細明體" w:cs="新細明體"/>
              </w:rPr>
            </w:pPr>
          </w:p>
          <w:p w14:paraId="0742197C" w14:textId="77777777" w:rsidR="00106CDE" w:rsidRDefault="00106CDE">
            <w:pPr>
              <w:widowControl w:val="0"/>
              <w:tabs>
                <w:tab w:val="left" w:pos="142"/>
              </w:tabs>
              <w:ind w:left="57" w:right="57" w:firstLine="0"/>
              <w:rPr>
                <w:rFonts w:ascii="新細明體" w:eastAsia="新細明體" w:hAnsi="新細明體" w:cs="新細明體"/>
              </w:rPr>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DD84E64" w14:textId="77777777" w:rsidR="00106CDE" w:rsidRDefault="00000000">
            <w:pPr>
              <w:ind w:left="317" w:hanging="317"/>
              <w:jc w:val="center"/>
            </w:pPr>
            <w:r>
              <w:lastRenderedPageBreak/>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E44097A"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532C5B2C" w14:textId="77777777" w:rsidR="00106CDE" w:rsidRDefault="00106CDE">
            <w:pPr>
              <w:ind w:left="57" w:firstLine="38"/>
              <w:jc w:val="center"/>
              <w:rPr>
                <w:rFonts w:ascii="新細明體" w:eastAsia="新細明體" w:hAnsi="新細明體" w:cs="新細明體"/>
              </w:rPr>
            </w:pPr>
          </w:p>
          <w:p w14:paraId="67B27642"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446FA28F"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09BC26F6"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122F6B22"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402DC0EE"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64F528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lastRenderedPageBreak/>
              <w:t>1.問答:藉由上課中的問答來了解學生的理解程度。</w:t>
            </w:r>
          </w:p>
          <w:p w14:paraId="1C1E3713"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w:t>
            </w:r>
            <w:r>
              <w:rPr>
                <w:rFonts w:ascii="新細明體" w:eastAsia="新細明體" w:hAnsi="新細明體" w:cs="新細明體"/>
              </w:rPr>
              <w:lastRenderedPageBreak/>
              <w:t>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E339D8E"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2D303FA2" w14:textId="77777777" w:rsidR="00106CDE" w:rsidRDefault="00106CDE">
            <w:pPr>
              <w:ind w:hanging="7"/>
              <w:jc w:val="left"/>
              <w:rPr>
                <w:rFonts w:ascii="標楷體" w:eastAsia="標楷體" w:hAnsi="標楷體" w:cs="標楷體"/>
                <w:sz w:val="24"/>
                <w:szCs w:val="24"/>
              </w:rPr>
            </w:pPr>
          </w:p>
        </w:tc>
      </w:tr>
      <w:tr w:rsidR="00106CDE" w14:paraId="26B4F8E4"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10226484" w14:textId="77777777" w:rsidR="00106CDE" w:rsidRDefault="00000000">
            <w:pPr>
              <w:jc w:val="center"/>
              <w:rPr>
                <w:rFonts w:ascii="標楷體" w:eastAsia="標楷體" w:hAnsi="標楷體" w:cs="標楷體"/>
              </w:rPr>
            </w:pPr>
            <w:r>
              <w:rPr>
                <w:rFonts w:ascii="標楷體" w:eastAsia="標楷體" w:hAnsi="標楷體" w:cs="標楷體"/>
              </w:rPr>
              <w:t>第五週</w:t>
            </w:r>
          </w:p>
          <w:p w14:paraId="1276E11D" w14:textId="77777777" w:rsidR="00106CDE" w:rsidRDefault="00000000">
            <w:pPr>
              <w:jc w:val="center"/>
              <w:rPr>
                <w:rFonts w:ascii="標楷體" w:eastAsia="標楷體" w:hAnsi="標楷體" w:cs="標楷體"/>
              </w:rPr>
            </w:pPr>
            <w:r>
              <w:t>09/28~10/04</w:t>
            </w:r>
          </w:p>
        </w:tc>
        <w:tc>
          <w:tcPr>
            <w:tcW w:w="1701" w:type="dxa"/>
            <w:tcBorders>
              <w:top w:val="single" w:sz="8" w:space="0" w:color="000000"/>
              <w:left w:val="single" w:sz="8" w:space="0" w:color="000000"/>
              <w:bottom w:val="single" w:sz="8" w:space="0" w:color="000000"/>
              <w:right w:val="single" w:sz="8" w:space="0" w:color="000000"/>
            </w:tcBorders>
          </w:tcPr>
          <w:p w14:paraId="75A6E21C"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1E3D3E71"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2E9128AE"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11D25476" w14:textId="77777777" w:rsidR="00106CDE" w:rsidRDefault="00000000">
            <w:pPr>
              <w:jc w:val="left"/>
              <w:rPr>
                <w:rFonts w:ascii="標楷體" w:eastAsia="標楷體" w:hAnsi="標楷體" w:cs="標楷體"/>
              </w:rPr>
            </w:pPr>
            <w:r>
              <w:rPr>
                <w:rFonts w:ascii="標楷體" w:eastAsia="標楷體" w:hAnsi="標楷體" w:cs="標楷體"/>
              </w:rPr>
              <w:t>Ha-Ⅳ-1網/牆性運動動作組合及團隊戰術</w:t>
            </w:r>
          </w:p>
          <w:p w14:paraId="4CFEDDA7"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688A1EA4" w14:textId="77777777" w:rsidR="00106CDE" w:rsidRDefault="00000000">
            <w:pPr>
              <w:jc w:val="left"/>
            </w:pPr>
            <w:sdt>
              <w:sdtPr>
                <w:tag w:val="goog_rdk_101"/>
                <w:id w:val="-1011909159"/>
              </w:sdtPr>
              <w:sdtContent>
                <w:r>
                  <w:rPr>
                    <w:rFonts w:ascii="Gungsuh" w:eastAsia="Gungsuh" w:hAnsi="Gungsuh" w:cs="Gungsuh"/>
                  </w:rPr>
                  <w:t>1c-Ⅳ-1了解各項運動基礎原理和規則。</w:t>
                </w:r>
              </w:sdtContent>
            </w:sdt>
          </w:p>
          <w:p w14:paraId="15C664A7" w14:textId="77777777" w:rsidR="00106CDE" w:rsidRDefault="00000000">
            <w:pPr>
              <w:jc w:val="left"/>
            </w:pPr>
            <w:sdt>
              <w:sdtPr>
                <w:tag w:val="goog_rdk_102"/>
                <w:id w:val="1548495713"/>
              </w:sdtPr>
              <w:sdtContent>
                <w:r>
                  <w:rPr>
                    <w:rFonts w:ascii="Gungsuh" w:eastAsia="Gungsuh" w:hAnsi="Gungsuh" w:cs="Gungsuh"/>
                  </w:rPr>
                  <w:t>1c-Ⅳ-3了解身體成長與動作發展的關係。</w:t>
                </w:r>
              </w:sdtContent>
            </w:sdt>
          </w:p>
          <w:p w14:paraId="771023CC" w14:textId="77777777" w:rsidR="00106CDE" w:rsidRDefault="00000000">
            <w:pPr>
              <w:jc w:val="left"/>
            </w:pPr>
            <w:sdt>
              <w:sdtPr>
                <w:tag w:val="goog_rdk_103"/>
                <w:id w:val="1997537471"/>
              </w:sdtPr>
              <w:sdtContent>
                <w:r>
                  <w:rPr>
                    <w:rFonts w:ascii="Gungsuh" w:eastAsia="Gungsuh" w:hAnsi="Gungsuh" w:cs="Gungsuh"/>
                  </w:rPr>
                  <w:t>1d-Ⅳ-1了解各項運動技能原理。</w:t>
                </w:r>
              </w:sdtContent>
            </w:sdt>
          </w:p>
          <w:p w14:paraId="413A2DBD" w14:textId="77777777" w:rsidR="00106CDE" w:rsidRDefault="00000000">
            <w:pPr>
              <w:jc w:val="left"/>
            </w:pPr>
            <w:sdt>
              <w:sdtPr>
                <w:tag w:val="goog_rdk_104"/>
                <w:id w:val="-379088067"/>
              </w:sdtPr>
              <w:sdtContent>
                <w:r>
                  <w:rPr>
                    <w:rFonts w:ascii="Gungsuh" w:eastAsia="Gungsuh" w:hAnsi="Gungsuh" w:cs="Gungsuh"/>
                  </w:rPr>
                  <w:t>2c-Ⅳ-2表現利他合群的態度，與他人理性溝通與和諧互動。</w:t>
                </w:r>
              </w:sdtContent>
            </w:sdt>
          </w:p>
          <w:p w14:paraId="6FF98366" w14:textId="77777777" w:rsidR="00106CDE" w:rsidRDefault="00000000">
            <w:pPr>
              <w:jc w:val="left"/>
            </w:pPr>
            <w:sdt>
              <w:sdtPr>
                <w:tag w:val="goog_rdk_105"/>
                <w:id w:val="-196775678"/>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232D4CB" w14:textId="77777777" w:rsidR="00106CDE" w:rsidRDefault="00000000">
            <w:pPr>
              <w:widowControl w:val="0"/>
              <w:tabs>
                <w:tab w:val="left" w:pos="624"/>
              </w:tabs>
              <w:ind w:left="57" w:right="57" w:firstLine="0"/>
              <w:rPr>
                <w:rFonts w:ascii="新細明體" w:eastAsia="新細明體" w:hAnsi="新細明體" w:cs="新細明體"/>
                <w:b/>
              </w:rPr>
            </w:pPr>
            <w:r>
              <w:rPr>
                <w:rFonts w:ascii="新細明體" w:eastAsia="新細明體" w:hAnsi="新細明體" w:cs="新細明體"/>
                <w:b/>
              </w:rPr>
              <w:t>單元:桌球</w:t>
            </w:r>
          </w:p>
          <w:p w14:paraId="031A4997" w14:textId="77777777" w:rsidR="00106CDE" w:rsidRDefault="00000000">
            <w:pPr>
              <w:widowControl w:val="0"/>
              <w:tabs>
                <w:tab w:val="left" w:pos="624"/>
              </w:tabs>
              <w:ind w:left="57" w:right="57" w:firstLine="0"/>
              <w:rPr>
                <w:rFonts w:ascii="新細明體" w:eastAsia="新細明體" w:hAnsi="新細明體" w:cs="新細明體"/>
                <w:b/>
              </w:rPr>
            </w:pPr>
            <w:r>
              <w:rPr>
                <w:rFonts w:ascii="新細明體" w:eastAsia="新細明體" w:hAnsi="新細明體" w:cs="新細明體"/>
                <w:b/>
              </w:rPr>
              <w:t>活動:移形換位(一)</w:t>
            </w:r>
          </w:p>
          <w:p w14:paraId="2285D12B"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1.複習桌球發球及正反拍回球動作。</w:t>
            </w:r>
          </w:p>
          <w:p w14:paraId="02B611A7"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2.強化學生的桌球步法，練習左右來回擊球。</w:t>
            </w:r>
          </w:p>
          <w:p w14:paraId="1DCFF289"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3.利用多球練習，由教師輪流發左右邊球，讓學生連續接球10顆。</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D983475"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6321504E"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1012BE72" w14:textId="77777777" w:rsidR="00106CDE" w:rsidRDefault="00106CDE">
            <w:pPr>
              <w:ind w:left="57" w:firstLine="38"/>
              <w:jc w:val="center"/>
              <w:rPr>
                <w:rFonts w:ascii="新細明體" w:eastAsia="新細明體" w:hAnsi="新細明體" w:cs="新細明體"/>
              </w:rPr>
            </w:pPr>
          </w:p>
          <w:p w14:paraId="3A20C36D"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15F6064A"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1A5C089F"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2.目標設定策略</w:t>
            </w:r>
          </w:p>
          <w:p w14:paraId="57C37707"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3.即時回饋與糾正</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0BA3B63"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0384F16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1E2DA4E2"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581B345F" w14:textId="77777777" w:rsidR="00106CDE" w:rsidRDefault="00106CDE">
            <w:pPr>
              <w:ind w:hanging="7"/>
              <w:jc w:val="left"/>
              <w:rPr>
                <w:rFonts w:ascii="標楷體" w:eastAsia="標楷體" w:hAnsi="標楷體" w:cs="標楷體"/>
                <w:sz w:val="24"/>
                <w:szCs w:val="24"/>
              </w:rPr>
            </w:pPr>
          </w:p>
        </w:tc>
      </w:tr>
      <w:tr w:rsidR="00106CDE" w14:paraId="316053CE"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7BD12DB" w14:textId="77777777" w:rsidR="00106CDE" w:rsidRDefault="00000000">
            <w:pPr>
              <w:jc w:val="center"/>
              <w:rPr>
                <w:rFonts w:ascii="標楷體" w:eastAsia="標楷體" w:hAnsi="標楷體" w:cs="標楷體"/>
              </w:rPr>
            </w:pPr>
            <w:r>
              <w:rPr>
                <w:rFonts w:ascii="標楷體" w:eastAsia="標楷體" w:hAnsi="標楷體" w:cs="標楷體"/>
              </w:rPr>
              <w:lastRenderedPageBreak/>
              <w:t>第六週</w:t>
            </w:r>
          </w:p>
          <w:p w14:paraId="7B890EBB" w14:textId="77777777" w:rsidR="00106CDE" w:rsidRDefault="00000000">
            <w:pPr>
              <w:jc w:val="center"/>
              <w:rPr>
                <w:rFonts w:ascii="標楷體" w:eastAsia="標楷體" w:hAnsi="標楷體" w:cs="標楷體"/>
              </w:rPr>
            </w:pPr>
            <w:r>
              <w:t>10/05~10/11</w:t>
            </w:r>
          </w:p>
        </w:tc>
        <w:tc>
          <w:tcPr>
            <w:tcW w:w="1701" w:type="dxa"/>
            <w:tcBorders>
              <w:top w:val="single" w:sz="8" w:space="0" w:color="000000"/>
              <w:left w:val="single" w:sz="8" w:space="0" w:color="000000"/>
              <w:bottom w:val="single" w:sz="8" w:space="0" w:color="000000"/>
              <w:right w:val="single" w:sz="8" w:space="0" w:color="000000"/>
            </w:tcBorders>
          </w:tcPr>
          <w:p w14:paraId="54071E75"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30285887"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16D90DB6"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1FEFAA5A" w14:textId="77777777" w:rsidR="00106CDE" w:rsidRDefault="00000000">
            <w:pPr>
              <w:jc w:val="left"/>
              <w:rPr>
                <w:rFonts w:ascii="標楷體" w:eastAsia="標楷體" w:hAnsi="標楷體" w:cs="標楷體"/>
              </w:rPr>
            </w:pPr>
            <w:r>
              <w:rPr>
                <w:rFonts w:ascii="標楷體" w:eastAsia="標楷體" w:hAnsi="標楷體" w:cs="標楷體"/>
              </w:rPr>
              <w:t>Ha-Ⅳ-1網/牆性運動動作組合及團隊戰術</w:t>
            </w:r>
          </w:p>
          <w:p w14:paraId="4867111E"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35087E3F" w14:textId="77777777" w:rsidR="00106CDE" w:rsidRDefault="00000000">
            <w:pPr>
              <w:jc w:val="left"/>
            </w:pPr>
            <w:sdt>
              <w:sdtPr>
                <w:tag w:val="goog_rdk_106"/>
                <w:id w:val="-1041053662"/>
              </w:sdtPr>
              <w:sdtContent>
                <w:r>
                  <w:rPr>
                    <w:rFonts w:ascii="Gungsuh" w:eastAsia="Gungsuh" w:hAnsi="Gungsuh" w:cs="Gungsuh"/>
                  </w:rPr>
                  <w:t>1c-Ⅳ-1了解各項運動基礎原理和規則。</w:t>
                </w:r>
              </w:sdtContent>
            </w:sdt>
          </w:p>
          <w:p w14:paraId="21E00244" w14:textId="77777777" w:rsidR="00106CDE" w:rsidRDefault="00000000">
            <w:pPr>
              <w:jc w:val="left"/>
            </w:pPr>
            <w:sdt>
              <w:sdtPr>
                <w:tag w:val="goog_rdk_107"/>
                <w:id w:val="802579360"/>
              </w:sdtPr>
              <w:sdtContent>
                <w:r>
                  <w:rPr>
                    <w:rFonts w:ascii="Gungsuh" w:eastAsia="Gungsuh" w:hAnsi="Gungsuh" w:cs="Gungsuh"/>
                  </w:rPr>
                  <w:t>1c-Ⅳ-3了解身體成長與動作發展的關係。</w:t>
                </w:r>
              </w:sdtContent>
            </w:sdt>
          </w:p>
          <w:p w14:paraId="29C3BA34" w14:textId="77777777" w:rsidR="00106CDE" w:rsidRDefault="00000000">
            <w:pPr>
              <w:jc w:val="left"/>
            </w:pPr>
            <w:sdt>
              <w:sdtPr>
                <w:tag w:val="goog_rdk_108"/>
                <w:id w:val="953761503"/>
              </w:sdtPr>
              <w:sdtContent>
                <w:r>
                  <w:rPr>
                    <w:rFonts w:ascii="Gungsuh" w:eastAsia="Gungsuh" w:hAnsi="Gungsuh" w:cs="Gungsuh"/>
                  </w:rPr>
                  <w:t>1d-Ⅳ-1了解各項運動技能原理。</w:t>
                </w:r>
              </w:sdtContent>
            </w:sdt>
          </w:p>
          <w:p w14:paraId="54CB2C04" w14:textId="77777777" w:rsidR="00106CDE" w:rsidRDefault="00000000">
            <w:pPr>
              <w:jc w:val="left"/>
            </w:pPr>
            <w:sdt>
              <w:sdtPr>
                <w:tag w:val="goog_rdk_109"/>
                <w:id w:val="839045839"/>
              </w:sdtPr>
              <w:sdtContent>
                <w:r>
                  <w:rPr>
                    <w:rFonts w:ascii="Gungsuh" w:eastAsia="Gungsuh" w:hAnsi="Gungsuh" w:cs="Gungsuh"/>
                  </w:rPr>
                  <w:t>2c-Ⅳ-2表現利他合群的態度，與他人理性溝通與和諧互動。</w:t>
                </w:r>
              </w:sdtContent>
            </w:sdt>
          </w:p>
          <w:p w14:paraId="1164681A" w14:textId="77777777" w:rsidR="00106CDE" w:rsidRDefault="00000000">
            <w:pPr>
              <w:jc w:val="left"/>
            </w:pPr>
            <w:sdt>
              <w:sdtPr>
                <w:tag w:val="goog_rdk_110"/>
                <w:id w:val="-1276018186"/>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3FA6E55" w14:textId="77777777" w:rsidR="00106CDE" w:rsidRDefault="00000000">
            <w:pPr>
              <w:widowControl w:val="0"/>
              <w:tabs>
                <w:tab w:val="left" w:pos="624"/>
              </w:tabs>
              <w:ind w:left="57" w:right="57" w:firstLine="0"/>
              <w:rPr>
                <w:rFonts w:ascii="新細明體" w:eastAsia="新細明體" w:hAnsi="新細明體" w:cs="新細明體"/>
                <w:b/>
              </w:rPr>
            </w:pPr>
            <w:r>
              <w:rPr>
                <w:rFonts w:ascii="新細明體" w:eastAsia="新細明體" w:hAnsi="新細明體" w:cs="新細明體"/>
                <w:b/>
              </w:rPr>
              <w:t>單元:桌球</w:t>
            </w:r>
          </w:p>
          <w:p w14:paraId="49679842" w14:textId="77777777" w:rsidR="00106CDE" w:rsidRDefault="00000000">
            <w:pPr>
              <w:widowControl w:val="0"/>
              <w:tabs>
                <w:tab w:val="left" w:pos="624"/>
              </w:tabs>
              <w:ind w:left="57" w:right="57" w:firstLine="0"/>
              <w:rPr>
                <w:rFonts w:ascii="新細明體" w:eastAsia="新細明體" w:hAnsi="新細明體" w:cs="新細明體"/>
                <w:b/>
              </w:rPr>
            </w:pPr>
            <w:r>
              <w:rPr>
                <w:rFonts w:ascii="新細明體" w:eastAsia="新細明體" w:hAnsi="新細明體" w:cs="新細明體"/>
                <w:b/>
              </w:rPr>
              <w:t>活動:移形換位(二)</w:t>
            </w:r>
          </w:p>
          <w:p w14:paraId="2648EC9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1.進一步分析正、反拍在擊球上的優劣與使用時機。</w:t>
            </w:r>
          </w:p>
          <w:p w14:paraId="56A99481"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2.讓學生嘗試利用正、反手推擋將球回到不同的位置。</w:t>
            </w:r>
          </w:p>
          <w:p w14:paraId="42B2FA6C"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3.配合之前的腳步練習來提昇擊球效果。</w:t>
            </w:r>
          </w:p>
          <w:p w14:paraId="673DC7BD"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4.進行單打比賽來驗收練習效果。</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8249AF1"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F58DE00"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4F4986A8" w14:textId="77777777" w:rsidR="00106CDE" w:rsidRDefault="00106CDE">
            <w:pPr>
              <w:ind w:left="57" w:firstLine="38"/>
              <w:jc w:val="center"/>
              <w:rPr>
                <w:rFonts w:ascii="新細明體" w:eastAsia="新細明體" w:hAnsi="新細明體" w:cs="新細明體"/>
              </w:rPr>
            </w:pPr>
          </w:p>
          <w:p w14:paraId="52BFC102"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215C4BBC"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6CD23540"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5751BCC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75C4FBAE"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20F8420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6F0A4EF9"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984A263"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70569A96"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10/6中秋節</w:t>
            </w:r>
          </w:p>
          <w:p w14:paraId="4575589D"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10/10國慶日</w:t>
            </w:r>
          </w:p>
          <w:p w14:paraId="41D55D12" w14:textId="77777777" w:rsidR="00106CDE" w:rsidRDefault="00106CDE">
            <w:pPr>
              <w:ind w:hanging="7"/>
              <w:jc w:val="left"/>
              <w:rPr>
                <w:rFonts w:ascii="標楷體" w:eastAsia="標楷體" w:hAnsi="標楷體" w:cs="標楷體"/>
                <w:sz w:val="24"/>
                <w:szCs w:val="24"/>
              </w:rPr>
            </w:pPr>
          </w:p>
        </w:tc>
      </w:tr>
      <w:tr w:rsidR="00106CDE" w14:paraId="24E86C75"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577BDEA0" w14:textId="77777777" w:rsidR="00106CDE" w:rsidRDefault="00000000">
            <w:pPr>
              <w:jc w:val="center"/>
              <w:rPr>
                <w:rFonts w:ascii="標楷體" w:eastAsia="標楷體" w:hAnsi="標楷體" w:cs="標楷體"/>
              </w:rPr>
            </w:pPr>
            <w:r>
              <w:rPr>
                <w:rFonts w:ascii="標楷體" w:eastAsia="標楷體" w:hAnsi="標楷體" w:cs="標楷體"/>
              </w:rPr>
              <w:t>第七週</w:t>
            </w:r>
          </w:p>
          <w:p w14:paraId="46188354" w14:textId="77777777" w:rsidR="00106CDE" w:rsidRDefault="00000000">
            <w:pPr>
              <w:jc w:val="center"/>
              <w:rPr>
                <w:rFonts w:ascii="標楷體" w:eastAsia="標楷體" w:hAnsi="標楷體" w:cs="標楷體"/>
              </w:rPr>
            </w:pPr>
            <w:r>
              <w:t>10/12~10/18</w:t>
            </w:r>
          </w:p>
        </w:tc>
        <w:tc>
          <w:tcPr>
            <w:tcW w:w="1701" w:type="dxa"/>
            <w:tcBorders>
              <w:top w:val="single" w:sz="8" w:space="0" w:color="000000"/>
              <w:left w:val="single" w:sz="8" w:space="0" w:color="000000"/>
              <w:bottom w:val="single" w:sz="8" w:space="0" w:color="000000"/>
              <w:right w:val="single" w:sz="8" w:space="0" w:color="000000"/>
            </w:tcBorders>
          </w:tcPr>
          <w:p w14:paraId="35731A3D"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1BC25F25"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0AC8BEC6"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524B6B79"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3266EDFB" w14:textId="77777777" w:rsidR="00106CDE" w:rsidRDefault="00000000">
            <w:pPr>
              <w:jc w:val="left"/>
            </w:pPr>
            <w:sdt>
              <w:sdtPr>
                <w:tag w:val="goog_rdk_111"/>
                <w:id w:val="430018400"/>
              </w:sdtPr>
              <w:sdtContent>
                <w:r>
                  <w:rPr>
                    <w:rFonts w:ascii="Gungsuh" w:eastAsia="Gungsuh" w:hAnsi="Gungsuh" w:cs="Gungsuh"/>
                  </w:rPr>
                  <w:t>1c-Ⅳ-1了解各項運動基礎原理和規則。</w:t>
                </w:r>
              </w:sdtContent>
            </w:sdt>
          </w:p>
          <w:p w14:paraId="31C474AD" w14:textId="77777777" w:rsidR="00106CDE" w:rsidRDefault="00000000">
            <w:pPr>
              <w:jc w:val="left"/>
            </w:pPr>
            <w:sdt>
              <w:sdtPr>
                <w:tag w:val="goog_rdk_112"/>
                <w:id w:val="-1107970046"/>
              </w:sdtPr>
              <w:sdtContent>
                <w:r>
                  <w:rPr>
                    <w:rFonts w:ascii="Gungsuh" w:eastAsia="Gungsuh" w:hAnsi="Gungsuh" w:cs="Gungsuh"/>
                  </w:rPr>
                  <w:t>1c-Ⅳ-3了解身體成長與動作發展的關係。</w:t>
                </w:r>
              </w:sdtContent>
            </w:sdt>
          </w:p>
          <w:p w14:paraId="58BCD70E" w14:textId="77777777" w:rsidR="00106CDE" w:rsidRDefault="00000000">
            <w:pPr>
              <w:jc w:val="left"/>
            </w:pPr>
            <w:sdt>
              <w:sdtPr>
                <w:tag w:val="goog_rdk_113"/>
                <w:id w:val="-1747651203"/>
              </w:sdtPr>
              <w:sdtContent>
                <w:r>
                  <w:rPr>
                    <w:rFonts w:ascii="Gungsuh" w:eastAsia="Gungsuh" w:hAnsi="Gungsuh" w:cs="Gungsuh"/>
                  </w:rPr>
                  <w:t>1d-Ⅳ-1了解各項運動技能原理。</w:t>
                </w:r>
              </w:sdtContent>
            </w:sdt>
          </w:p>
          <w:p w14:paraId="5F93157E" w14:textId="77777777" w:rsidR="00106CDE" w:rsidRDefault="00000000">
            <w:pPr>
              <w:jc w:val="left"/>
            </w:pPr>
            <w:sdt>
              <w:sdtPr>
                <w:tag w:val="goog_rdk_114"/>
                <w:id w:val="527606053"/>
              </w:sdtPr>
              <w:sdtContent>
                <w:r>
                  <w:rPr>
                    <w:rFonts w:ascii="Gungsuh" w:eastAsia="Gungsuh" w:hAnsi="Gungsuh" w:cs="Gungsuh"/>
                  </w:rPr>
                  <w:t>2c-Ⅳ-2表現利他合群的態度，與他人理性溝通與和諧互動。</w:t>
                </w:r>
              </w:sdtContent>
            </w:sdt>
          </w:p>
          <w:p w14:paraId="28AC61B6" w14:textId="77777777" w:rsidR="00106CDE" w:rsidRDefault="00000000">
            <w:pPr>
              <w:jc w:val="left"/>
            </w:pPr>
            <w:sdt>
              <w:sdtPr>
                <w:tag w:val="goog_rdk_115"/>
                <w:id w:val="1862775624"/>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82D3BE9"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單元:排球</w:t>
            </w:r>
          </w:p>
          <w:p w14:paraId="7A604DB5"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活動:振翅高飛(一)</w:t>
            </w:r>
          </w:p>
          <w:p w14:paraId="5B92008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1.複習排球基本接、發球動作。</w:t>
            </w:r>
          </w:p>
          <w:p w14:paraId="0B2B2AE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2.說明、示範排球的攻擊動作與要領。</w:t>
            </w:r>
          </w:p>
          <w:p w14:paraId="121A0DC1"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3.實際練習攻擊起跳腳步並試著將球撥過球網。</w:t>
            </w:r>
          </w:p>
          <w:p w14:paraId="0C8E682D"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4.在平地練習攻擊時的揮臂動作，並嘗試在原地跳起在空中做出攻擊動作。</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E3F4FA1"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6DDE9FB0"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10A118BA" w14:textId="77777777" w:rsidR="00106CDE" w:rsidRDefault="00106CDE">
            <w:pPr>
              <w:ind w:left="57" w:firstLine="38"/>
              <w:jc w:val="center"/>
              <w:rPr>
                <w:rFonts w:ascii="新細明體" w:eastAsia="新細明體" w:hAnsi="新細明體" w:cs="新細明體"/>
              </w:rPr>
            </w:pPr>
          </w:p>
          <w:p w14:paraId="0F3E5FBB"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66EB3956"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69037F1E"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46308ACC"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4F499956"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58C614A" w14:textId="77777777" w:rsidR="00106CDE" w:rsidRDefault="00106CDE">
            <w:pPr>
              <w:widowControl w:val="0"/>
              <w:tabs>
                <w:tab w:val="left" w:pos="142"/>
              </w:tabs>
              <w:ind w:left="57" w:right="57" w:firstLine="0"/>
              <w:rPr>
                <w:rFonts w:ascii="新細明體" w:eastAsia="新細明體" w:hAnsi="新細明體" w:cs="新細明體"/>
              </w:rPr>
            </w:pPr>
          </w:p>
          <w:p w14:paraId="057D470D"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321B782B"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2DDD72C"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73948CBF"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10/15、10/16第一次段考</w:t>
            </w:r>
          </w:p>
        </w:tc>
      </w:tr>
      <w:tr w:rsidR="00106CDE" w14:paraId="68165B16"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3957BBB" w14:textId="77777777" w:rsidR="00106CDE" w:rsidRDefault="00000000">
            <w:pPr>
              <w:jc w:val="center"/>
              <w:rPr>
                <w:rFonts w:ascii="標楷體" w:eastAsia="標楷體" w:hAnsi="標楷體" w:cs="標楷體"/>
              </w:rPr>
            </w:pPr>
            <w:r>
              <w:rPr>
                <w:rFonts w:ascii="標楷體" w:eastAsia="標楷體" w:hAnsi="標楷體" w:cs="標楷體"/>
              </w:rPr>
              <w:lastRenderedPageBreak/>
              <w:t>第八週</w:t>
            </w:r>
          </w:p>
          <w:p w14:paraId="18B86364" w14:textId="77777777" w:rsidR="00106CDE" w:rsidRDefault="00000000">
            <w:pPr>
              <w:jc w:val="center"/>
              <w:rPr>
                <w:rFonts w:ascii="標楷體" w:eastAsia="標楷體" w:hAnsi="標楷體" w:cs="標楷體"/>
              </w:rPr>
            </w:pPr>
            <w:r>
              <w:t>10/19~10/25</w:t>
            </w:r>
          </w:p>
        </w:tc>
        <w:tc>
          <w:tcPr>
            <w:tcW w:w="1701" w:type="dxa"/>
            <w:tcBorders>
              <w:top w:val="single" w:sz="8" w:space="0" w:color="000000"/>
              <w:left w:val="single" w:sz="8" w:space="0" w:color="000000"/>
              <w:bottom w:val="single" w:sz="8" w:space="0" w:color="000000"/>
              <w:right w:val="single" w:sz="8" w:space="0" w:color="000000"/>
            </w:tcBorders>
          </w:tcPr>
          <w:p w14:paraId="74C9BE7A"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7A9D55A3"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00EB5038"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5E712D83" w14:textId="77777777" w:rsidR="00106CDE" w:rsidRDefault="00000000">
            <w:pPr>
              <w:jc w:val="left"/>
              <w:rPr>
                <w:rFonts w:ascii="標楷體" w:eastAsia="標楷體" w:hAnsi="標楷體" w:cs="標楷體"/>
              </w:rPr>
            </w:pPr>
            <w:r>
              <w:rPr>
                <w:rFonts w:ascii="標楷體" w:eastAsia="標楷體" w:hAnsi="標楷體" w:cs="標楷體"/>
              </w:rPr>
              <w:t>Ha-Ⅳ-1網/牆性運動動作組合及團隊戰術</w:t>
            </w:r>
          </w:p>
          <w:p w14:paraId="36EBEB22"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13A855EA" w14:textId="77777777" w:rsidR="00106CDE" w:rsidRDefault="00000000">
            <w:pPr>
              <w:jc w:val="left"/>
            </w:pPr>
            <w:sdt>
              <w:sdtPr>
                <w:tag w:val="goog_rdk_116"/>
                <w:id w:val="822242170"/>
              </w:sdtPr>
              <w:sdtContent>
                <w:r>
                  <w:rPr>
                    <w:rFonts w:ascii="Gungsuh" w:eastAsia="Gungsuh" w:hAnsi="Gungsuh" w:cs="Gungsuh"/>
                  </w:rPr>
                  <w:t>1c-Ⅳ-1了解各項運動基礎原理和規則。</w:t>
                </w:r>
              </w:sdtContent>
            </w:sdt>
          </w:p>
          <w:p w14:paraId="3BF4AE53" w14:textId="77777777" w:rsidR="00106CDE" w:rsidRDefault="00000000">
            <w:pPr>
              <w:jc w:val="left"/>
            </w:pPr>
            <w:sdt>
              <w:sdtPr>
                <w:tag w:val="goog_rdk_117"/>
                <w:id w:val="-1895027945"/>
              </w:sdtPr>
              <w:sdtContent>
                <w:r>
                  <w:rPr>
                    <w:rFonts w:ascii="Gungsuh" w:eastAsia="Gungsuh" w:hAnsi="Gungsuh" w:cs="Gungsuh"/>
                  </w:rPr>
                  <w:t>1c-Ⅳ-3了解身體成長與動作發展的關係。</w:t>
                </w:r>
              </w:sdtContent>
            </w:sdt>
          </w:p>
          <w:p w14:paraId="34D08876" w14:textId="77777777" w:rsidR="00106CDE" w:rsidRDefault="00000000">
            <w:pPr>
              <w:jc w:val="left"/>
            </w:pPr>
            <w:sdt>
              <w:sdtPr>
                <w:tag w:val="goog_rdk_118"/>
                <w:id w:val="1854224456"/>
              </w:sdtPr>
              <w:sdtContent>
                <w:r>
                  <w:rPr>
                    <w:rFonts w:ascii="Gungsuh" w:eastAsia="Gungsuh" w:hAnsi="Gungsuh" w:cs="Gungsuh"/>
                  </w:rPr>
                  <w:t>1d-Ⅳ-1了解各項運動技能原理。</w:t>
                </w:r>
              </w:sdtContent>
            </w:sdt>
          </w:p>
          <w:p w14:paraId="3F0FD655" w14:textId="77777777" w:rsidR="00106CDE" w:rsidRDefault="00000000">
            <w:pPr>
              <w:jc w:val="left"/>
            </w:pPr>
            <w:sdt>
              <w:sdtPr>
                <w:tag w:val="goog_rdk_119"/>
                <w:id w:val="1917667717"/>
              </w:sdtPr>
              <w:sdtContent>
                <w:r>
                  <w:rPr>
                    <w:rFonts w:ascii="Gungsuh" w:eastAsia="Gungsuh" w:hAnsi="Gungsuh" w:cs="Gungsuh"/>
                  </w:rPr>
                  <w:t>2c-Ⅳ-2表現利他合群的態度，與他人理性溝通與和諧互動。</w:t>
                </w:r>
              </w:sdtContent>
            </w:sdt>
          </w:p>
          <w:p w14:paraId="5D9E4EF2" w14:textId="77777777" w:rsidR="00106CDE" w:rsidRDefault="00000000">
            <w:pPr>
              <w:jc w:val="left"/>
            </w:pPr>
            <w:sdt>
              <w:sdtPr>
                <w:tag w:val="goog_rdk_120"/>
                <w:id w:val="-905458981"/>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D47927A"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單元:排球</w:t>
            </w:r>
          </w:p>
          <w:p w14:paraId="5DCB0FC3"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活動:振翅高飛(二)</w:t>
            </w:r>
          </w:p>
          <w:p w14:paraId="52288395"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1.配合攻擊步法在網前做出攻擊動作。</w:t>
            </w:r>
          </w:p>
          <w:p w14:paraId="774CB980"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2.強調攻擊後應雙腳落地以維護安全與穩定性。</w:t>
            </w:r>
          </w:p>
          <w:p w14:paraId="5575638D"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3.練習判斷對不同高度的球進行攻擊或將球撥過網。</w:t>
            </w:r>
          </w:p>
          <w:p w14:paraId="13790266" w14:textId="77777777" w:rsidR="00106CDE" w:rsidRDefault="00000000">
            <w:pPr>
              <w:widowControl w:val="0"/>
              <w:tabs>
                <w:tab w:val="left" w:pos="624"/>
              </w:tabs>
              <w:ind w:left="57" w:right="57" w:firstLine="0"/>
              <w:rPr>
                <w:rFonts w:ascii="新細明體" w:eastAsia="新細明體" w:hAnsi="新細明體" w:cs="新細明體"/>
              </w:rPr>
            </w:pPr>
            <w:r>
              <w:rPr>
                <w:rFonts w:ascii="新細明體" w:eastAsia="新細明體" w:hAnsi="新細明體" w:cs="新細明體"/>
              </w:rPr>
              <w:t>3.說明趣味排球與正規排球在規則上的差異並進行正式分組排球比賽。</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245DC54B"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C66979A"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46D2C21E" w14:textId="77777777" w:rsidR="00106CDE" w:rsidRDefault="00106CDE">
            <w:pPr>
              <w:ind w:left="57" w:firstLine="38"/>
              <w:jc w:val="center"/>
              <w:rPr>
                <w:rFonts w:ascii="新細明體" w:eastAsia="新細明體" w:hAnsi="新細明體" w:cs="新細明體"/>
              </w:rPr>
            </w:pPr>
          </w:p>
          <w:p w14:paraId="1E6DC434"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740CC76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294B4D7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48E83A08"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1007104A"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A089004"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3589DEF1"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53A9633" w14:textId="77777777" w:rsidR="00106CDE" w:rsidRDefault="00000000">
            <w:pPr>
              <w:rPr>
                <w:rFonts w:ascii="新細明體" w:eastAsia="新細明體" w:hAnsi="新細明體" w:cs="新細明體"/>
              </w:rPr>
            </w:pPr>
            <w:r>
              <w:rPr>
                <w:rFonts w:ascii="新細明體" w:eastAsia="新細明體" w:hAnsi="新細明體" w:cs="新細明體"/>
              </w:rPr>
              <w:t>人權教育:J4 了解平等、正義的原則，並在生活中實踐。</w:t>
            </w:r>
          </w:p>
          <w:p w14:paraId="33A0E36B" w14:textId="77777777" w:rsidR="00106CDE" w:rsidRDefault="00000000">
            <w:pPr>
              <w:rPr>
                <w:rFonts w:ascii="新細明體" w:eastAsia="新細明體" w:hAnsi="新細明體" w:cs="新細明體"/>
              </w:rPr>
            </w:pPr>
            <w:r>
              <w:rPr>
                <w:rFonts w:ascii="新細明體" w:eastAsia="新細明體" w:hAnsi="新細明體" w:cs="新細明體"/>
              </w:rPr>
              <w:t>品德教育:J2 重視群體規範與榮譽。。</w:t>
            </w:r>
          </w:p>
        </w:tc>
        <w:tc>
          <w:tcPr>
            <w:tcW w:w="1764" w:type="dxa"/>
            <w:tcBorders>
              <w:top w:val="single" w:sz="8" w:space="0" w:color="000000"/>
              <w:left w:val="single" w:sz="8" w:space="0" w:color="000000"/>
              <w:bottom w:val="single" w:sz="8" w:space="0" w:color="000000"/>
              <w:right w:val="single" w:sz="8" w:space="0" w:color="000000"/>
            </w:tcBorders>
          </w:tcPr>
          <w:p w14:paraId="3E413EE3" w14:textId="77777777" w:rsidR="00106CDE" w:rsidRDefault="00106CDE">
            <w:pPr>
              <w:ind w:hanging="7"/>
              <w:jc w:val="left"/>
              <w:rPr>
                <w:rFonts w:ascii="標楷體" w:eastAsia="標楷體" w:hAnsi="標楷體" w:cs="標楷體"/>
                <w:sz w:val="24"/>
                <w:szCs w:val="24"/>
              </w:rPr>
            </w:pPr>
          </w:p>
        </w:tc>
      </w:tr>
      <w:tr w:rsidR="00106CDE" w14:paraId="23EC7471"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CB145EA" w14:textId="77777777" w:rsidR="00106CDE" w:rsidRDefault="00000000">
            <w:pPr>
              <w:jc w:val="center"/>
              <w:rPr>
                <w:rFonts w:ascii="標楷體" w:eastAsia="標楷體" w:hAnsi="標楷體" w:cs="標楷體"/>
              </w:rPr>
            </w:pPr>
            <w:r>
              <w:rPr>
                <w:rFonts w:ascii="標楷體" w:eastAsia="標楷體" w:hAnsi="標楷體" w:cs="標楷體"/>
              </w:rPr>
              <w:t>第九週</w:t>
            </w:r>
          </w:p>
          <w:p w14:paraId="77D40390" w14:textId="77777777" w:rsidR="00106CDE" w:rsidRDefault="00000000">
            <w:pPr>
              <w:jc w:val="center"/>
              <w:rPr>
                <w:rFonts w:ascii="標楷體" w:eastAsia="標楷體" w:hAnsi="標楷體" w:cs="標楷體"/>
              </w:rPr>
            </w:pPr>
            <w:r>
              <w:t>10/26~11/01</w:t>
            </w:r>
          </w:p>
        </w:tc>
        <w:tc>
          <w:tcPr>
            <w:tcW w:w="1701" w:type="dxa"/>
            <w:tcBorders>
              <w:top w:val="single" w:sz="8" w:space="0" w:color="000000"/>
              <w:left w:val="single" w:sz="8" w:space="0" w:color="000000"/>
              <w:bottom w:val="single" w:sz="8" w:space="0" w:color="000000"/>
              <w:right w:val="single" w:sz="8" w:space="0" w:color="000000"/>
            </w:tcBorders>
          </w:tcPr>
          <w:p w14:paraId="1B999830"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E701A10"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5DA4D398"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17564AC2" w14:textId="77777777" w:rsidR="00106CDE" w:rsidRDefault="00000000">
            <w:pPr>
              <w:jc w:val="left"/>
              <w:rPr>
                <w:rFonts w:ascii="標楷體" w:eastAsia="標楷體" w:hAnsi="標楷體" w:cs="標楷體"/>
              </w:rPr>
            </w:pPr>
            <w:r>
              <w:rPr>
                <w:rFonts w:ascii="標楷體" w:eastAsia="標楷體" w:hAnsi="標楷體" w:cs="標楷體"/>
              </w:rPr>
              <w:t>Hc-Ⅳ-1標的性運動動作組合及團隊戰術</w:t>
            </w:r>
          </w:p>
          <w:p w14:paraId="647EB477"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6BDE17B6" w14:textId="77777777" w:rsidR="00106CDE" w:rsidRDefault="00000000">
            <w:pPr>
              <w:jc w:val="left"/>
            </w:pPr>
            <w:sdt>
              <w:sdtPr>
                <w:tag w:val="goog_rdk_121"/>
                <w:id w:val="-1461956422"/>
              </w:sdtPr>
              <w:sdtContent>
                <w:r>
                  <w:rPr>
                    <w:rFonts w:ascii="Gungsuh" w:eastAsia="Gungsuh" w:hAnsi="Gungsuh" w:cs="Gungsuh"/>
                  </w:rPr>
                  <w:t>1c-Ⅳ-1了解各項運動基礎原理和規則。</w:t>
                </w:r>
              </w:sdtContent>
            </w:sdt>
          </w:p>
          <w:p w14:paraId="4240A331" w14:textId="77777777" w:rsidR="00106CDE" w:rsidRDefault="00000000">
            <w:pPr>
              <w:jc w:val="left"/>
            </w:pPr>
            <w:sdt>
              <w:sdtPr>
                <w:tag w:val="goog_rdk_122"/>
                <w:id w:val="886924300"/>
              </w:sdtPr>
              <w:sdtContent>
                <w:r>
                  <w:rPr>
                    <w:rFonts w:ascii="Gungsuh" w:eastAsia="Gungsuh" w:hAnsi="Gungsuh" w:cs="Gungsuh"/>
                  </w:rPr>
                  <w:t>1c-Ⅳ-3了解身體成長與動作發展的關係。</w:t>
                </w:r>
              </w:sdtContent>
            </w:sdt>
          </w:p>
          <w:p w14:paraId="44C1753A" w14:textId="77777777" w:rsidR="00106CDE" w:rsidRDefault="00000000">
            <w:pPr>
              <w:jc w:val="left"/>
            </w:pPr>
            <w:sdt>
              <w:sdtPr>
                <w:tag w:val="goog_rdk_123"/>
                <w:id w:val="1846747233"/>
              </w:sdtPr>
              <w:sdtContent>
                <w:r>
                  <w:rPr>
                    <w:rFonts w:ascii="Gungsuh" w:eastAsia="Gungsuh" w:hAnsi="Gungsuh" w:cs="Gungsuh"/>
                  </w:rPr>
                  <w:t>1d-Ⅳ-1了解各項運動技能原理。</w:t>
                </w:r>
              </w:sdtContent>
            </w:sdt>
          </w:p>
          <w:p w14:paraId="4CBB1786" w14:textId="77777777" w:rsidR="00106CDE" w:rsidRDefault="00000000">
            <w:pPr>
              <w:jc w:val="left"/>
            </w:pPr>
            <w:sdt>
              <w:sdtPr>
                <w:tag w:val="goog_rdk_124"/>
                <w:id w:val="1987202165"/>
              </w:sdtPr>
              <w:sdtContent>
                <w:r>
                  <w:rPr>
                    <w:rFonts w:ascii="Gungsuh" w:eastAsia="Gungsuh" w:hAnsi="Gungsuh" w:cs="Gungsuh"/>
                  </w:rPr>
                  <w:t>2c-Ⅳ-2表現利他合群的態度，與他人理性溝通與和諧互動。</w:t>
                </w:r>
              </w:sdtContent>
            </w:sdt>
          </w:p>
          <w:p w14:paraId="40824745" w14:textId="77777777" w:rsidR="00106CDE" w:rsidRDefault="00000000">
            <w:pPr>
              <w:jc w:val="left"/>
            </w:pPr>
            <w:sdt>
              <w:sdtPr>
                <w:tag w:val="goog_rdk_125"/>
                <w:id w:val="-2040347954"/>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60F508DE"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籃球(全場攻防技術—防守)</w:t>
            </w:r>
          </w:p>
          <w:p w14:paraId="33620E95"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1.複習雙人掩護進攻之動作。</w:t>
            </w:r>
          </w:p>
          <w:p w14:paraId="53D62D1D"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2.說明協防在籃球比賽的重要性並實際示範、講解協防動作與觀念。</w:t>
            </w:r>
          </w:p>
          <w:p w14:paraId="5A8D9A35"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3.二對二實際練習協防動作。</w:t>
            </w:r>
          </w:p>
          <w:p w14:paraId="0561D9F2"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4.三對三實際練習協防動作。</w:t>
            </w:r>
          </w:p>
          <w:p w14:paraId="15F2C19A" w14:textId="77777777" w:rsidR="00106CDE" w:rsidRDefault="00106CDE">
            <w:pPr>
              <w:widowControl w:val="0"/>
              <w:tabs>
                <w:tab w:val="left" w:pos="142"/>
              </w:tabs>
              <w:ind w:left="57" w:right="57" w:firstLine="0"/>
              <w:rPr>
                <w:rFonts w:ascii="新細明體" w:eastAsia="新細明體" w:hAnsi="新細明體" w:cs="新細明體"/>
              </w:rPr>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1CF9FCA0"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D5D4B22"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3F183C5B" w14:textId="77777777" w:rsidR="00106CDE" w:rsidRDefault="00106CDE">
            <w:pPr>
              <w:ind w:left="57" w:firstLine="38"/>
              <w:jc w:val="center"/>
              <w:rPr>
                <w:rFonts w:ascii="新細明體" w:eastAsia="新細明體" w:hAnsi="新細明體" w:cs="新細明體"/>
              </w:rPr>
            </w:pPr>
          </w:p>
          <w:p w14:paraId="1FD04335"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13AEFB0F"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3AE227C5"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2.分組教學策略</w:t>
            </w:r>
          </w:p>
          <w:p w14:paraId="111C88AF"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3.即時回饋與糾正</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EB46C6E"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3AB07D0C"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1FB9FAF8"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3CDDCC1E" w14:textId="77777777" w:rsidR="00106CDE" w:rsidRDefault="00106CDE">
            <w:pPr>
              <w:ind w:hanging="7"/>
              <w:jc w:val="left"/>
              <w:rPr>
                <w:rFonts w:ascii="標楷體" w:eastAsia="標楷體" w:hAnsi="標楷體" w:cs="標楷體"/>
                <w:sz w:val="24"/>
                <w:szCs w:val="24"/>
              </w:rPr>
            </w:pPr>
          </w:p>
        </w:tc>
      </w:tr>
      <w:tr w:rsidR="00106CDE" w14:paraId="1182D41D"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13BC8D9" w14:textId="77777777" w:rsidR="00106CDE" w:rsidRDefault="00000000">
            <w:pPr>
              <w:jc w:val="center"/>
              <w:rPr>
                <w:rFonts w:ascii="標楷體" w:eastAsia="標楷體" w:hAnsi="標楷體" w:cs="標楷體"/>
              </w:rPr>
            </w:pPr>
            <w:r>
              <w:rPr>
                <w:rFonts w:ascii="標楷體" w:eastAsia="標楷體" w:hAnsi="標楷體" w:cs="標楷體"/>
              </w:rPr>
              <w:lastRenderedPageBreak/>
              <w:t>第十週</w:t>
            </w:r>
          </w:p>
          <w:p w14:paraId="2D9516B5" w14:textId="77777777" w:rsidR="00106CDE" w:rsidRDefault="00000000">
            <w:pPr>
              <w:jc w:val="center"/>
              <w:rPr>
                <w:rFonts w:ascii="標楷體" w:eastAsia="標楷體" w:hAnsi="標楷體" w:cs="標楷體"/>
              </w:rPr>
            </w:pPr>
            <w:r>
              <w:t>11/02~11/08</w:t>
            </w:r>
          </w:p>
        </w:tc>
        <w:tc>
          <w:tcPr>
            <w:tcW w:w="1701" w:type="dxa"/>
            <w:tcBorders>
              <w:top w:val="single" w:sz="8" w:space="0" w:color="000000"/>
              <w:left w:val="single" w:sz="8" w:space="0" w:color="000000"/>
              <w:bottom w:val="single" w:sz="8" w:space="0" w:color="000000"/>
              <w:right w:val="single" w:sz="8" w:space="0" w:color="000000"/>
            </w:tcBorders>
          </w:tcPr>
          <w:p w14:paraId="4B94EA7B"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2AF44A86"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78DBC859"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22A1FE16" w14:textId="77777777" w:rsidR="00106CDE" w:rsidRDefault="00000000">
            <w:pPr>
              <w:jc w:val="left"/>
              <w:rPr>
                <w:rFonts w:ascii="標楷體" w:eastAsia="標楷體" w:hAnsi="標楷體" w:cs="標楷體"/>
              </w:rPr>
            </w:pPr>
            <w:r>
              <w:rPr>
                <w:rFonts w:ascii="標楷體" w:eastAsia="標楷體" w:hAnsi="標楷體" w:cs="標楷體"/>
              </w:rPr>
              <w:t>Hc-Ⅳ-1標的性運動動作組合及團隊戰術</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3B9D604B" w14:textId="77777777" w:rsidR="00106CDE" w:rsidRDefault="00000000">
            <w:pPr>
              <w:jc w:val="left"/>
            </w:pPr>
            <w:sdt>
              <w:sdtPr>
                <w:tag w:val="goog_rdk_126"/>
                <w:id w:val="-1171565135"/>
              </w:sdtPr>
              <w:sdtContent>
                <w:r>
                  <w:rPr>
                    <w:rFonts w:ascii="Gungsuh" w:eastAsia="Gungsuh" w:hAnsi="Gungsuh" w:cs="Gungsuh"/>
                  </w:rPr>
                  <w:t>1c-Ⅳ-1了解各項運動基礎原理和規則。</w:t>
                </w:r>
              </w:sdtContent>
            </w:sdt>
          </w:p>
          <w:p w14:paraId="1F83EFF8" w14:textId="77777777" w:rsidR="00106CDE" w:rsidRDefault="00000000">
            <w:pPr>
              <w:jc w:val="left"/>
            </w:pPr>
            <w:sdt>
              <w:sdtPr>
                <w:tag w:val="goog_rdk_127"/>
                <w:id w:val="-928811115"/>
              </w:sdtPr>
              <w:sdtContent>
                <w:r>
                  <w:rPr>
                    <w:rFonts w:ascii="Gungsuh" w:eastAsia="Gungsuh" w:hAnsi="Gungsuh" w:cs="Gungsuh"/>
                  </w:rPr>
                  <w:t>1c-Ⅳ-3了解身體成長與動作發展的關係。</w:t>
                </w:r>
              </w:sdtContent>
            </w:sdt>
          </w:p>
          <w:p w14:paraId="2399C4F4" w14:textId="77777777" w:rsidR="00106CDE" w:rsidRDefault="00000000">
            <w:pPr>
              <w:jc w:val="left"/>
            </w:pPr>
            <w:sdt>
              <w:sdtPr>
                <w:tag w:val="goog_rdk_128"/>
                <w:id w:val="-234393843"/>
              </w:sdtPr>
              <w:sdtContent>
                <w:r>
                  <w:rPr>
                    <w:rFonts w:ascii="Gungsuh" w:eastAsia="Gungsuh" w:hAnsi="Gungsuh" w:cs="Gungsuh"/>
                  </w:rPr>
                  <w:t>1d-Ⅳ-1了解各項運動技能原理。</w:t>
                </w:r>
              </w:sdtContent>
            </w:sdt>
          </w:p>
          <w:p w14:paraId="5D257F88" w14:textId="77777777" w:rsidR="00106CDE" w:rsidRDefault="00000000">
            <w:pPr>
              <w:jc w:val="left"/>
            </w:pPr>
            <w:sdt>
              <w:sdtPr>
                <w:tag w:val="goog_rdk_129"/>
                <w:id w:val="-1397821490"/>
              </w:sdtPr>
              <w:sdtContent>
                <w:r>
                  <w:rPr>
                    <w:rFonts w:ascii="Gungsuh" w:eastAsia="Gungsuh" w:hAnsi="Gungsuh" w:cs="Gungsuh"/>
                  </w:rPr>
                  <w:t>2c-Ⅳ-2表現利他合群的態度，與他人理性溝通與和諧互動。</w:t>
                </w:r>
              </w:sdtContent>
            </w:sdt>
          </w:p>
          <w:p w14:paraId="029A7BC5" w14:textId="77777777" w:rsidR="00106CDE" w:rsidRDefault="00000000">
            <w:pPr>
              <w:jc w:val="left"/>
            </w:pPr>
            <w:sdt>
              <w:sdtPr>
                <w:tag w:val="goog_rdk_130"/>
                <w:id w:val="426784057"/>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B8AF59A"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籃球(實際演練全場攻防技術)</w:t>
            </w:r>
          </w:p>
          <w:p w14:paraId="1CFD0844"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1.複習長傳快攻技巧。</w:t>
            </w:r>
          </w:p>
          <w:p w14:paraId="3232D1B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2.練習全場進攻與防守。</w:t>
            </w:r>
          </w:p>
          <w:p w14:paraId="62A488D0"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3.分組活動，並利用全場比賽進行學習效果驗收。</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5D216EE6"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66A85780"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6331C38E" w14:textId="77777777" w:rsidR="00106CDE" w:rsidRDefault="00106CDE">
            <w:pPr>
              <w:ind w:left="57" w:firstLine="38"/>
              <w:jc w:val="center"/>
              <w:rPr>
                <w:rFonts w:ascii="新細明體" w:eastAsia="新細明體" w:hAnsi="新細明體" w:cs="新細明體"/>
              </w:rPr>
            </w:pPr>
          </w:p>
          <w:p w14:paraId="07281AAC"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2893E42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4CA51B7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2.分組合作教學策略</w:t>
            </w:r>
          </w:p>
          <w:p w14:paraId="751C6A64"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5E2A7251"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D706E29"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7D3EE179"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05CE334" w14:textId="77777777" w:rsidR="00106CDE" w:rsidRDefault="00000000">
            <w:pPr>
              <w:rPr>
                <w:rFonts w:ascii="新細明體" w:eastAsia="新細明體" w:hAnsi="新細明體" w:cs="新細明體"/>
              </w:rPr>
            </w:pPr>
            <w:r>
              <w:rPr>
                <w:rFonts w:ascii="新細明體" w:eastAsia="新細明體" w:hAnsi="新細明體" w:cs="新細明體"/>
              </w:rPr>
              <w:t>人權教育:J4 了解平等、正義的原則，並在生活中實踐。</w:t>
            </w:r>
          </w:p>
          <w:p w14:paraId="368532A9" w14:textId="77777777" w:rsidR="00106CDE" w:rsidRDefault="00106CDE">
            <w:pP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2EF53F1C" w14:textId="77777777" w:rsidR="00106CDE" w:rsidRDefault="00106CDE">
            <w:pPr>
              <w:ind w:hanging="7"/>
              <w:jc w:val="left"/>
              <w:rPr>
                <w:rFonts w:ascii="標楷體" w:eastAsia="標楷體" w:hAnsi="標楷體" w:cs="標楷體"/>
                <w:sz w:val="24"/>
                <w:szCs w:val="24"/>
              </w:rPr>
            </w:pPr>
          </w:p>
        </w:tc>
      </w:tr>
      <w:tr w:rsidR="00106CDE" w14:paraId="4B771574"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63102630" w14:textId="77777777" w:rsidR="00106CDE" w:rsidRDefault="00000000">
            <w:pPr>
              <w:jc w:val="center"/>
              <w:rPr>
                <w:rFonts w:ascii="標楷體" w:eastAsia="標楷體" w:hAnsi="標楷體" w:cs="標楷體"/>
              </w:rPr>
            </w:pPr>
            <w:r>
              <w:rPr>
                <w:rFonts w:ascii="標楷體" w:eastAsia="標楷體" w:hAnsi="標楷體" w:cs="標楷體"/>
              </w:rPr>
              <w:t>第十一週</w:t>
            </w:r>
          </w:p>
          <w:p w14:paraId="7D95EE7A" w14:textId="77777777" w:rsidR="00106CDE" w:rsidRDefault="00000000">
            <w:pPr>
              <w:jc w:val="center"/>
              <w:rPr>
                <w:rFonts w:ascii="標楷體" w:eastAsia="標楷體" w:hAnsi="標楷體" w:cs="標楷體"/>
              </w:rPr>
            </w:pPr>
            <w:r>
              <w:t>11/09~11/15</w:t>
            </w:r>
          </w:p>
        </w:tc>
        <w:tc>
          <w:tcPr>
            <w:tcW w:w="1701" w:type="dxa"/>
            <w:tcBorders>
              <w:top w:val="single" w:sz="8" w:space="0" w:color="000000"/>
              <w:left w:val="single" w:sz="8" w:space="0" w:color="000000"/>
              <w:bottom w:val="single" w:sz="8" w:space="0" w:color="000000"/>
              <w:right w:val="single" w:sz="8" w:space="0" w:color="000000"/>
            </w:tcBorders>
          </w:tcPr>
          <w:p w14:paraId="7BEAC5DD"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78B59FC0"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6ABE7B50"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288DA1ED" w14:textId="77777777" w:rsidR="00106CDE" w:rsidRDefault="00000000">
            <w:pPr>
              <w:jc w:val="left"/>
              <w:rPr>
                <w:rFonts w:ascii="標楷體" w:eastAsia="標楷體" w:hAnsi="標楷體" w:cs="標楷體"/>
              </w:rPr>
            </w:pPr>
            <w:r>
              <w:rPr>
                <w:rFonts w:ascii="標楷體" w:eastAsia="標楷體" w:hAnsi="標楷體" w:cs="標楷體"/>
              </w:rPr>
              <w:t>Ha-Ⅳ-1網/牆性運動動作組合及團隊戰術</w:t>
            </w:r>
          </w:p>
          <w:p w14:paraId="5C89D038"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2E05ED5B" w14:textId="77777777" w:rsidR="00106CDE" w:rsidRDefault="00000000">
            <w:pPr>
              <w:jc w:val="left"/>
            </w:pPr>
            <w:sdt>
              <w:sdtPr>
                <w:tag w:val="goog_rdk_131"/>
                <w:id w:val="293876657"/>
              </w:sdtPr>
              <w:sdtContent>
                <w:r>
                  <w:rPr>
                    <w:rFonts w:ascii="Gungsuh" w:eastAsia="Gungsuh" w:hAnsi="Gungsuh" w:cs="Gungsuh"/>
                  </w:rPr>
                  <w:t>1c-Ⅳ-1了解各項運動基礎原理和規則。</w:t>
                </w:r>
              </w:sdtContent>
            </w:sdt>
          </w:p>
          <w:p w14:paraId="346F7CF3" w14:textId="77777777" w:rsidR="00106CDE" w:rsidRDefault="00000000">
            <w:pPr>
              <w:jc w:val="left"/>
            </w:pPr>
            <w:sdt>
              <w:sdtPr>
                <w:tag w:val="goog_rdk_132"/>
                <w:id w:val="1362545450"/>
              </w:sdtPr>
              <w:sdtContent>
                <w:r>
                  <w:rPr>
                    <w:rFonts w:ascii="Gungsuh" w:eastAsia="Gungsuh" w:hAnsi="Gungsuh" w:cs="Gungsuh"/>
                  </w:rPr>
                  <w:t>1c-Ⅳ-3了解身體成長與動作發展的關係。</w:t>
                </w:r>
              </w:sdtContent>
            </w:sdt>
          </w:p>
          <w:p w14:paraId="3419354B" w14:textId="77777777" w:rsidR="00106CDE" w:rsidRDefault="00000000">
            <w:pPr>
              <w:jc w:val="left"/>
            </w:pPr>
            <w:sdt>
              <w:sdtPr>
                <w:tag w:val="goog_rdk_133"/>
                <w:id w:val="1943643929"/>
              </w:sdtPr>
              <w:sdtContent>
                <w:r>
                  <w:rPr>
                    <w:rFonts w:ascii="Gungsuh" w:eastAsia="Gungsuh" w:hAnsi="Gungsuh" w:cs="Gungsuh"/>
                  </w:rPr>
                  <w:t>1d-Ⅳ-1了解各項運動技能原理。</w:t>
                </w:r>
              </w:sdtContent>
            </w:sdt>
          </w:p>
          <w:p w14:paraId="461E4EDE" w14:textId="77777777" w:rsidR="00106CDE" w:rsidRDefault="00000000">
            <w:pPr>
              <w:jc w:val="left"/>
            </w:pPr>
            <w:sdt>
              <w:sdtPr>
                <w:tag w:val="goog_rdk_134"/>
                <w:id w:val="-990167314"/>
              </w:sdtPr>
              <w:sdtContent>
                <w:r>
                  <w:rPr>
                    <w:rFonts w:ascii="Gungsuh" w:eastAsia="Gungsuh" w:hAnsi="Gungsuh" w:cs="Gungsuh"/>
                  </w:rPr>
                  <w:t>2c-Ⅳ-2表現利他合群的態度，與他人理性溝通與和諧互動。</w:t>
                </w:r>
              </w:sdtContent>
            </w:sdt>
          </w:p>
          <w:p w14:paraId="13C48593" w14:textId="77777777" w:rsidR="00106CDE" w:rsidRDefault="00000000">
            <w:pPr>
              <w:jc w:val="left"/>
            </w:pPr>
            <w:sdt>
              <w:sdtPr>
                <w:tag w:val="goog_rdk_135"/>
                <w:id w:val="-1868745558"/>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5451398"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羽球(發短球)</w:t>
            </w:r>
          </w:p>
          <w:p w14:paraId="760D9B16"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1.複習正手羽球發球、高遠球及抽球動作。</w:t>
            </w:r>
          </w:p>
          <w:p w14:paraId="0303985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2.說明、示範介紹發短球的使用時機及動作要領。</w:t>
            </w:r>
          </w:p>
          <w:p w14:paraId="3BF863D3"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3.設定地面目標並練習發短球動作。</w:t>
            </w:r>
          </w:p>
          <w:p w14:paraId="431A7929"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4.設置接球員來檢視發短球效果。</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9A6ECC3"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43D5F0FF" w14:textId="77777777" w:rsidR="00106CDE" w:rsidRDefault="00106CDE">
            <w:pPr>
              <w:ind w:left="57"/>
              <w:rPr>
                <w:rFonts w:ascii="新細明體" w:eastAsia="新細明體" w:hAnsi="新細明體" w:cs="新細明體"/>
              </w:rPr>
            </w:pPr>
          </w:p>
          <w:p w14:paraId="018B3FA8"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5615BB6A" w14:textId="77777777" w:rsidR="00106CDE" w:rsidRDefault="00106CDE">
            <w:pPr>
              <w:ind w:left="57" w:firstLine="38"/>
              <w:jc w:val="center"/>
              <w:rPr>
                <w:rFonts w:ascii="新細明體" w:eastAsia="新細明體" w:hAnsi="新細明體" w:cs="新細明體"/>
              </w:rPr>
            </w:pPr>
          </w:p>
          <w:p w14:paraId="1AC3B1DF"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608B6737"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5F039374"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273CA741"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5CE9217B"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6B666B6"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4E8F5E0F"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D184EB9"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5890F0EA" w14:textId="77777777" w:rsidR="00106CDE" w:rsidRDefault="00106CDE">
            <w:pPr>
              <w:ind w:hanging="7"/>
              <w:jc w:val="left"/>
              <w:rPr>
                <w:rFonts w:ascii="標楷體" w:eastAsia="標楷體" w:hAnsi="標楷體" w:cs="標楷體"/>
                <w:sz w:val="24"/>
                <w:szCs w:val="24"/>
              </w:rPr>
            </w:pPr>
          </w:p>
        </w:tc>
      </w:tr>
      <w:tr w:rsidR="00106CDE" w14:paraId="1DE5227B"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27ED1D1" w14:textId="77777777" w:rsidR="00106CDE" w:rsidRDefault="00000000">
            <w:pPr>
              <w:jc w:val="center"/>
              <w:rPr>
                <w:rFonts w:ascii="標楷體" w:eastAsia="標楷體" w:hAnsi="標楷體" w:cs="標楷體"/>
              </w:rPr>
            </w:pPr>
            <w:r>
              <w:rPr>
                <w:rFonts w:ascii="標楷體" w:eastAsia="標楷體" w:hAnsi="標楷體" w:cs="標楷體"/>
              </w:rPr>
              <w:lastRenderedPageBreak/>
              <w:t>第十二週</w:t>
            </w:r>
          </w:p>
          <w:p w14:paraId="46440E20" w14:textId="77777777" w:rsidR="00106CDE" w:rsidRDefault="00000000">
            <w:pPr>
              <w:jc w:val="center"/>
              <w:rPr>
                <w:rFonts w:ascii="標楷體" w:eastAsia="標楷體" w:hAnsi="標楷體" w:cs="標楷體"/>
              </w:rPr>
            </w:pPr>
            <w:r>
              <w:t>11/16~11/22</w:t>
            </w:r>
          </w:p>
        </w:tc>
        <w:tc>
          <w:tcPr>
            <w:tcW w:w="1701" w:type="dxa"/>
            <w:tcBorders>
              <w:top w:val="single" w:sz="8" w:space="0" w:color="000000"/>
              <w:left w:val="single" w:sz="8" w:space="0" w:color="000000"/>
              <w:bottom w:val="single" w:sz="8" w:space="0" w:color="000000"/>
              <w:right w:val="single" w:sz="8" w:space="0" w:color="000000"/>
            </w:tcBorders>
          </w:tcPr>
          <w:p w14:paraId="3BDEBB3D"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AC1F64A"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2E125AA3"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112BEC52" w14:textId="77777777" w:rsidR="00106CDE" w:rsidRDefault="00000000">
            <w:pPr>
              <w:jc w:val="left"/>
              <w:rPr>
                <w:rFonts w:ascii="標楷體" w:eastAsia="標楷體" w:hAnsi="標楷體" w:cs="標楷體"/>
              </w:rPr>
            </w:pPr>
            <w:r>
              <w:rPr>
                <w:rFonts w:ascii="標楷體" w:eastAsia="標楷體" w:hAnsi="標楷體" w:cs="標楷體"/>
              </w:rPr>
              <w:t>Ha-Ⅳ-1網/牆性運動動作組合及團隊戰術</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5D15B5BE" w14:textId="77777777" w:rsidR="00106CDE" w:rsidRDefault="00000000">
            <w:pPr>
              <w:jc w:val="left"/>
            </w:pPr>
            <w:sdt>
              <w:sdtPr>
                <w:tag w:val="goog_rdk_136"/>
                <w:id w:val="-1262296516"/>
              </w:sdtPr>
              <w:sdtContent>
                <w:r>
                  <w:rPr>
                    <w:rFonts w:ascii="Gungsuh" w:eastAsia="Gungsuh" w:hAnsi="Gungsuh" w:cs="Gungsuh"/>
                  </w:rPr>
                  <w:t>1c-Ⅳ-1了解各項運動基礎原理和規則。</w:t>
                </w:r>
              </w:sdtContent>
            </w:sdt>
          </w:p>
          <w:p w14:paraId="24EA1D75" w14:textId="77777777" w:rsidR="00106CDE" w:rsidRDefault="00000000">
            <w:pPr>
              <w:jc w:val="left"/>
            </w:pPr>
            <w:sdt>
              <w:sdtPr>
                <w:tag w:val="goog_rdk_137"/>
                <w:id w:val="-1875369257"/>
              </w:sdtPr>
              <w:sdtContent>
                <w:r>
                  <w:rPr>
                    <w:rFonts w:ascii="Gungsuh" w:eastAsia="Gungsuh" w:hAnsi="Gungsuh" w:cs="Gungsuh"/>
                  </w:rPr>
                  <w:t>1c-Ⅳ-3了解身體成長與動作發展的關係。</w:t>
                </w:r>
              </w:sdtContent>
            </w:sdt>
          </w:p>
          <w:p w14:paraId="4478C667" w14:textId="77777777" w:rsidR="00106CDE" w:rsidRDefault="00000000">
            <w:pPr>
              <w:jc w:val="left"/>
            </w:pPr>
            <w:sdt>
              <w:sdtPr>
                <w:tag w:val="goog_rdk_138"/>
                <w:id w:val="-620694891"/>
              </w:sdtPr>
              <w:sdtContent>
                <w:r>
                  <w:rPr>
                    <w:rFonts w:ascii="Gungsuh" w:eastAsia="Gungsuh" w:hAnsi="Gungsuh" w:cs="Gungsuh"/>
                  </w:rPr>
                  <w:t>1d-Ⅳ-1了解各項運動技能原理。</w:t>
                </w:r>
              </w:sdtContent>
            </w:sdt>
          </w:p>
          <w:p w14:paraId="68604065" w14:textId="77777777" w:rsidR="00106CDE" w:rsidRDefault="00000000">
            <w:pPr>
              <w:jc w:val="left"/>
            </w:pPr>
            <w:sdt>
              <w:sdtPr>
                <w:tag w:val="goog_rdk_139"/>
                <w:id w:val="-1272783827"/>
              </w:sdtPr>
              <w:sdtContent>
                <w:r>
                  <w:rPr>
                    <w:rFonts w:ascii="Gungsuh" w:eastAsia="Gungsuh" w:hAnsi="Gungsuh" w:cs="Gungsuh"/>
                  </w:rPr>
                  <w:t>2c-Ⅳ-2表現利他合群的態度，與他人理性溝通與和諧互動。</w:t>
                </w:r>
              </w:sdtContent>
            </w:sdt>
          </w:p>
          <w:p w14:paraId="4F9360DF" w14:textId="77777777" w:rsidR="00106CDE" w:rsidRDefault="00000000">
            <w:pPr>
              <w:jc w:val="left"/>
            </w:pPr>
            <w:sdt>
              <w:sdtPr>
                <w:tag w:val="goog_rdk_140"/>
                <w:id w:val="302040444"/>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63F8205A" w14:textId="77777777" w:rsidR="00106CDE" w:rsidRDefault="00000000">
            <w:pPr>
              <w:widowControl w:val="0"/>
              <w:tabs>
                <w:tab w:val="left" w:pos="142"/>
              </w:tabs>
              <w:ind w:left="227" w:right="57" w:hanging="170"/>
              <w:rPr>
                <w:rFonts w:ascii="新細明體" w:eastAsia="新細明體" w:hAnsi="新細明體" w:cs="新細明體"/>
                <w:b/>
              </w:rPr>
            </w:pPr>
            <w:r>
              <w:rPr>
                <w:rFonts w:ascii="新細明體" w:eastAsia="新細明體" w:hAnsi="新細明體" w:cs="新細明體"/>
                <w:b/>
              </w:rPr>
              <w:t>羽球(發短球)</w:t>
            </w:r>
          </w:p>
          <w:p w14:paraId="40FE18A1"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1.說明長短球混合搭配的效果。</w:t>
            </w:r>
          </w:p>
          <w:p w14:paraId="6F039C98"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2.實際練習將長、短發球運用在羽球比賽中。</w:t>
            </w:r>
          </w:p>
          <w:p w14:paraId="789B77B0"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3.進行半場比賽來驗收學習成效。</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F4BA088"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135A7C84" w14:textId="77777777" w:rsidR="00106CDE" w:rsidRDefault="00106CDE">
            <w:pPr>
              <w:ind w:left="57"/>
              <w:rPr>
                <w:rFonts w:ascii="新細明體" w:eastAsia="新細明體" w:hAnsi="新細明體" w:cs="新細明體"/>
              </w:rPr>
            </w:pPr>
          </w:p>
          <w:p w14:paraId="11679837"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4E473BAA" w14:textId="77777777" w:rsidR="00106CDE" w:rsidRDefault="00106CDE">
            <w:pPr>
              <w:ind w:left="57" w:firstLine="38"/>
              <w:jc w:val="center"/>
              <w:rPr>
                <w:rFonts w:ascii="新細明體" w:eastAsia="新細明體" w:hAnsi="新細明體" w:cs="新細明體"/>
              </w:rPr>
            </w:pPr>
          </w:p>
          <w:p w14:paraId="1DC8BFC1"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3970FE2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3ED39428"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2.分段教學策略</w:t>
            </w:r>
          </w:p>
          <w:p w14:paraId="55E7A8E2"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3.即時回饋與糾正</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346C496"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3CF08A34"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2F2D351"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68A1AFE0" w14:textId="77777777" w:rsidR="00106CDE" w:rsidRDefault="00106CDE">
            <w:pPr>
              <w:ind w:hanging="7"/>
              <w:jc w:val="left"/>
              <w:rPr>
                <w:rFonts w:ascii="標楷體" w:eastAsia="標楷體" w:hAnsi="標楷體" w:cs="標楷體"/>
                <w:sz w:val="24"/>
                <w:szCs w:val="24"/>
              </w:rPr>
            </w:pPr>
          </w:p>
        </w:tc>
      </w:tr>
      <w:tr w:rsidR="00106CDE" w14:paraId="326A74A7"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7A68970E" w14:textId="77777777" w:rsidR="00106CDE" w:rsidRDefault="00000000">
            <w:pPr>
              <w:jc w:val="center"/>
              <w:rPr>
                <w:rFonts w:ascii="標楷體" w:eastAsia="標楷體" w:hAnsi="標楷體" w:cs="標楷體"/>
              </w:rPr>
            </w:pPr>
            <w:r>
              <w:rPr>
                <w:rFonts w:ascii="標楷體" w:eastAsia="標楷體" w:hAnsi="標楷體" w:cs="標楷體"/>
              </w:rPr>
              <w:t>第十三週</w:t>
            </w:r>
          </w:p>
          <w:p w14:paraId="1977F424" w14:textId="77777777" w:rsidR="00106CDE" w:rsidRDefault="00000000">
            <w:pPr>
              <w:jc w:val="center"/>
              <w:rPr>
                <w:rFonts w:ascii="標楷體" w:eastAsia="標楷體" w:hAnsi="標楷體" w:cs="標楷體"/>
              </w:rPr>
            </w:pPr>
            <w:r>
              <w:t>11/23~11/29</w:t>
            </w:r>
          </w:p>
        </w:tc>
        <w:tc>
          <w:tcPr>
            <w:tcW w:w="1701" w:type="dxa"/>
            <w:tcBorders>
              <w:top w:val="single" w:sz="8" w:space="0" w:color="000000"/>
              <w:left w:val="single" w:sz="8" w:space="0" w:color="000000"/>
              <w:bottom w:val="single" w:sz="8" w:space="0" w:color="000000"/>
              <w:right w:val="single" w:sz="8" w:space="0" w:color="000000"/>
            </w:tcBorders>
          </w:tcPr>
          <w:p w14:paraId="29DDCCE4"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3D0A0911" w14:textId="77777777" w:rsidR="00106CDE" w:rsidRDefault="00000000">
            <w:pPr>
              <w:jc w:val="left"/>
              <w:rPr>
                <w:rFonts w:ascii="標楷體" w:eastAsia="標楷體" w:hAnsi="標楷體" w:cs="標楷體"/>
              </w:rPr>
            </w:pPr>
            <w:r>
              <w:rPr>
                <w:rFonts w:ascii="標楷體" w:eastAsia="標楷體" w:hAnsi="標楷體" w:cs="標楷體"/>
              </w:rPr>
              <w:t>Cb-Ⅳ-2 各項運動設施的安全使用規定與辨別</w:t>
            </w:r>
          </w:p>
          <w:p w14:paraId="450A9A88"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42D72694" w14:textId="77777777" w:rsidR="00106CDE" w:rsidRDefault="00106CDE">
            <w:pPr>
              <w:jc w:val="left"/>
              <w:rPr>
                <w:rFonts w:ascii="標楷體" w:eastAsia="標楷體" w:hAnsi="標楷體" w:cs="標楷體"/>
              </w:rPr>
            </w:pP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52EFC711" w14:textId="77777777" w:rsidR="00106CDE" w:rsidRDefault="00000000">
            <w:pPr>
              <w:jc w:val="left"/>
            </w:pPr>
            <w:sdt>
              <w:sdtPr>
                <w:tag w:val="goog_rdk_141"/>
                <w:id w:val="-1794665625"/>
              </w:sdtPr>
              <w:sdtContent>
                <w:r>
                  <w:rPr>
                    <w:rFonts w:ascii="Gungsuh" w:eastAsia="Gungsuh" w:hAnsi="Gungsuh" w:cs="Gungsuh"/>
                  </w:rPr>
                  <w:t>1c-Ⅳ-1了解各項運動基礎原理和規則。</w:t>
                </w:r>
              </w:sdtContent>
            </w:sdt>
          </w:p>
          <w:p w14:paraId="53B4C612" w14:textId="77777777" w:rsidR="00106CDE" w:rsidRDefault="00000000">
            <w:pPr>
              <w:jc w:val="left"/>
            </w:pPr>
            <w:sdt>
              <w:sdtPr>
                <w:tag w:val="goog_rdk_142"/>
                <w:id w:val="923917231"/>
              </w:sdtPr>
              <w:sdtContent>
                <w:r>
                  <w:rPr>
                    <w:rFonts w:ascii="Gungsuh" w:eastAsia="Gungsuh" w:hAnsi="Gungsuh" w:cs="Gungsuh"/>
                  </w:rPr>
                  <w:t>1c-Ⅳ-3了解身體成長與動作發展的關係。</w:t>
                </w:r>
              </w:sdtContent>
            </w:sdt>
          </w:p>
          <w:p w14:paraId="591F73C8" w14:textId="77777777" w:rsidR="00106CDE" w:rsidRDefault="00000000">
            <w:pPr>
              <w:jc w:val="left"/>
            </w:pPr>
            <w:sdt>
              <w:sdtPr>
                <w:tag w:val="goog_rdk_143"/>
                <w:id w:val="664285548"/>
              </w:sdtPr>
              <w:sdtContent>
                <w:r>
                  <w:rPr>
                    <w:rFonts w:ascii="Gungsuh" w:eastAsia="Gungsuh" w:hAnsi="Gungsuh" w:cs="Gungsuh"/>
                  </w:rPr>
                  <w:t>1d-Ⅳ-1了解各項運動技能原理。</w:t>
                </w:r>
              </w:sdtContent>
            </w:sdt>
          </w:p>
          <w:p w14:paraId="26A9B84B" w14:textId="77777777" w:rsidR="00106CDE" w:rsidRDefault="00000000">
            <w:pPr>
              <w:jc w:val="left"/>
            </w:pPr>
            <w:sdt>
              <w:sdtPr>
                <w:tag w:val="goog_rdk_144"/>
                <w:id w:val="1015969688"/>
              </w:sdtPr>
              <w:sdtContent>
                <w:r>
                  <w:rPr>
                    <w:rFonts w:ascii="Gungsuh" w:eastAsia="Gungsuh" w:hAnsi="Gungsuh" w:cs="Gungsuh"/>
                  </w:rPr>
                  <w:t>2c-Ⅳ-2表現利他合群的態度，與他人理性溝通與和諧互動。</w:t>
                </w:r>
              </w:sdtContent>
            </w:sdt>
          </w:p>
          <w:p w14:paraId="580FD9A8" w14:textId="77777777" w:rsidR="00106CDE" w:rsidRDefault="00000000">
            <w:pPr>
              <w:jc w:val="left"/>
            </w:pPr>
            <w:sdt>
              <w:sdtPr>
                <w:tag w:val="goog_rdk_145"/>
                <w:id w:val="1721398446"/>
              </w:sdtPr>
              <w:sdtContent>
                <w:r>
                  <w:rPr>
                    <w:rFonts w:ascii="Gungsuh" w:eastAsia="Gungsuh" w:hAnsi="Gungsuh" w:cs="Gungsuh"/>
                  </w:rPr>
                  <w:t>3c-Ⅳ-1表現局部或全身性的身體控制能力，發展專項運動技能。</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31DD5A6"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田徑(短距離)</w:t>
            </w:r>
          </w:p>
          <w:p w14:paraId="5A9A366B" w14:textId="77777777" w:rsidR="00106CDE" w:rsidRDefault="00000000">
            <w:pPr>
              <w:widowControl w:val="0"/>
              <w:tabs>
                <w:tab w:val="left" w:pos="142"/>
              </w:tabs>
              <w:ind w:right="57" w:firstLine="0"/>
              <w:rPr>
                <w:rFonts w:ascii="新細明體" w:eastAsia="新細明體" w:hAnsi="新細明體" w:cs="新細明體"/>
              </w:rPr>
            </w:pPr>
            <w:r>
              <w:rPr>
                <w:rFonts w:ascii="新細明體" w:eastAsia="新細明體" w:hAnsi="新細明體" w:cs="新細明體"/>
              </w:rPr>
              <w:t>1.說明上下半身協調性對跑步動作的重要性。</w:t>
            </w:r>
          </w:p>
          <w:p w14:paraId="69267D1D" w14:textId="77777777" w:rsidR="00106CDE" w:rsidRDefault="00000000">
            <w:pPr>
              <w:widowControl w:val="0"/>
              <w:tabs>
                <w:tab w:val="left" w:pos="142"/>
              </w:tabs>
              <w:ind w:right="57" w:firstLine="0"/>
              <w:rPr>
                <w:rFonts w:ascii="新細明體" w:eastAsia="新細明體" w:hAnsi="新細明體" w:cs="新細明體"/>
              </w:rPr>
            </w:pPr>
            <w:r>
              <w:rPr>
                <w:rFonts w:ascii="新細明體" w:eastAsia="新細明體" w:hAnsi="新細明體" w:cs="新細明體"/>
              </w:rPr>
              <w:t>2.示範上下半身擺臂及抬腿動作。</w:t>
            </w:r>
          </w:p>
          <w:p w14:paraId="049A9E00"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3.以八成速度體驗正確之短距離跑步動作。</w:t>
            </w:r>
          </w:p>
          <w:p w14:paraId="3AAC1F05"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4.進行50公尺衝刺練習。</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82EE56B"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A243B93"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1B0E3A11" w14:textId="77777777" w:rsidR="00106CDE" w:rsidRDefault="00106CDE">
            <w:pPr>
              <w:ind w:left="57" w:firstLine="38"/>
              <w:jc w:val="center"/>
              <w:rPr>
                <w:rFonts w:ascii="新細明體" w:eastAsia="新細明體" w:hAnsi="新細明體" w:cs="新細明體"/>
              </w:rPr>
            </w:pPr>
          </w:p>
          <w:p w14:paraId="0BD6527B"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3826E3E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470280C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4613BE18"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7E706A18"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9A31095"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3FBFF354"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1E6B721"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4B0C501E" w14:textId="77777777" w:rsidR="00106CDE" w:rsidRDefault="00106CDE">
            <w:pPr>
              <w:ind w:hanging="7"/>
              <w:jc w:val="left"/>
              <w:rPr>
                <w:rFonts w:ascii="標楷體" w:eastAsia="標楷體" w:hAnsi="標楷體" w:cs="標楷體"/>
                <w:sz w:val="24"/>
                <w:szCs w:val="24"/>
              </w:rPr>
            </w:pPr>
          </w:p>
        </w:tc>
      </w:tr>
      <w:tr w:rsidR="00106CDE" w14:paraId="7DD05565"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909F7C5" w14:textId="77777777" w:rsidR="00106CDE" w:rsidRDefault="00000000">
            <w:pPr>
              <w:jc w:val="center"/>
              <w:rPr>
                <w:rFonts w:ascii="標楷體" w:eastAsia="標楷體" w:hAnsi="標楷體" w:cs="標楷體"/>
              </w:rPr>
            </w:pPr>
            <w:r>
              <w:rPr>
                <w:rFonts w:ascii="標楷體" w:eastAsia="標楷體" w:hAnsi="標楷體" w:cs="標楷體"/>
              </w:rPr>
              <w:lastRenderedPageBreak/>
              <w:t>第十四週</w:t>
            </w:r>
          </w:p>
          <w:p w14:paraId="4E7316E2" w14:textId="77777777" w:rsidR="00106CDE" w:rsidRDefault="00000000">
            <w:pPr>
              <w:jc w:val="center"/>
              <w:rPr>
                <w:rFonts w:ascii="標楷體" w:eastAsia="標楷體" w:hAnsi="標楷體" w:cs="標楷體"/>
              </w:rPr>
            </w:pPr>
            <w:r>
              <w:t>11/30~12/06</w:t>
            </w:r>
          </w:p>
        </w:tc>
        <w:tc>
          <w:tcPr>
            <w:tcW w:w="1701" w:type="dxa"/>
            <w:tcBorders>
              <w:top w:val="single" w:sz="8" w:space="0" w:color="000000"/>
              <w:left w:val="single" w:sz="8" w:space="0" w:color="000000"/>
              <w:bottom w:val="single" w:sz="8" w:space="0" w:color="000000"/>
              <w:right w:val="single" w:sz="8" w:space="0" w:color="000000"/>
            </w:tcBorders>
          </w:tcPr>
          <w:p w14:paraId="3041BF88"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55D9FAB" w14:textId="77777777" w:rsidR="00106CDE" w:rsidRDefault="00000000">
            <w:pPr>
              <w:jc w:val="left"/>
              <w:rPr>
                <w:rFonts w:ascii="標楷體" w:eastAsia="標楷體" w:hAnsi="標楷體" w:cs="標楷體"/>
              </w:rPr>
            </w:pPr>
            <w:r>
              <w:rPr>
                <w:rFonts w:ascii="標楷體" w:eastAsia="標楷體" w:hAnsi="標楷體" w:cs="標楷體"/>
              </w:rPr>
              <w:t>Cb-Ⅳ-3奧林匹克運動會的精神實踐</w:t>
            </w:r>
          </w:p>
          <w:p w14:paraId="53C3461A"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05652B44" w14:textId="77777777" w:rsidR="00106CDE" w:rsidRDefault="00000000">
            <w:pPr>
              <w:jc w:val="left"/>
              <w:rPr>
                <w:rFonts w:ascii="標楷體" w:eastAsia="標楷體" w:hAnsi="標楷體" w:cs="標楷體"/>
              </w:rPr>
            </w:pPr>
            <w:r>
              <w:rPr>
                <w:rFonts w:ascii="標楷體" w:eastAsia="標楷體" w:hAnsi="標楷體" w:cs="標楷體"/>
              </w:rPr>
              <w:t>Ga-Ⅳ-1跑、跳與推擲的基本技巧</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15397EB0" w14:textId="77777777" w:rsidR="00106CDE" w:rsidRDefault="00000000">
            <w:pPr>
              <w:ind w:firstLine="0"/>
              <w:jc w:val="left"/>
            </w:pPr>
            <w:sdt>
              <w:sdtPr>
                <w:tag w:val="goog_rdk_146"/>
                <w:id w:val="-1756353412"/>
              </w:sdtPr>
              <w:sdtContent>
                <w:r>
                  <w:rPr>
                    <w:rFonts w:ascii="Gungsuh" w:eastAsia="Gungsuh" w:hAnsi="Gungsuh" w:cs="Gungsuh"/>
                  </w:rPr>
                  <w:t>1c-Ⅳ-1了解各項運動基礎原理和規則。</w:t>
                </w:r>
              </w:sdtContent>
            </w:sdt>
          </w:p>
          <w:p w14:paraId="59BDD524" w14:textId="77777777" w:rsidR="00106CDE" w:rsidRDefault="00000000">
            <w:pPr>
              <w:jc w:val="left"/>
            </w:pPr>
            <w:sdt>
              <w:sdtPr>
                <w:tag w:val="goog_rdk_147"/>
                <w:id w:val="-818726095"/>
              </w:sdtPr>
              <w:sdtContent>
                <w:r>
                  <w:rPr>
                    <w:rFonts w:ascii="Gungsuh" w:eastAsia="Gungsuh" w:hAnsi="Gungsuh" w:cs="Gungsuh"/>
                  </w:rPr>
                  <w:t>1d-Ⅳ-1了解各項運動技能原理。</w:t>
                </w:r>
              </w:sdtContent>
            </w:sdt>
          </w:p>
          <w:p w14:paraId="62A6B08D" w14:textId="77777777" w:rsidR="00106CDE" w:rsidRDefault="00000000">
            <w:pPr>
              <w:jc w:val="left"/>
            </w:pPr>
            <w:sdt>
              <w:sdtPr>
                <w:tag w:val="goog_rdk_148"/>
                <w:id w:val="366030000"/>
              </w:sdtPr>
              <w:sdtContent>
                <w:r>
                  <w:rPr>
                    <w:rFonts w:ascii="Gungsuh" w:eastAsia="Gungsuh" w:hAnsi="Gungsuh" w:cs="Gungsuh"/>
                  </w:rPr>
                  <w:t>1d-Ⅳ-2反思自己的動作技能。</w:t>
                </w:r>
              </w:sdtContent>
            </w:sdt>
          </w:p>
          <w:p w14:paraId="2FCFEF55" w14:textId="77777777" w:rsidR="00106CDE" w:rsidRDefault="00000000">
            <w:pPr>
              <w:jc w:val="left"/>
            </w:pPr>
            <w:sdt>
              <w:sdtPr>
                <w:tag w:val="goog_rdk_149"/>
                <w:id w:val="-1257360786"/>
              </w:sdtPr>
              <w:sdtContent>
                <w:r>
                  <w:rPr>
                    <w:rFonts w:ascii="Gungsuh" w:eastAsia="Gungsuh" w:hAnsi="Gungsuh" w:cs="Gungsuh"/>
                  </w:rPr>
                  <w:t>2c-Ⅳ-3表現自信樂觀、勇於挑戰的學習態度。</w:t>
                </w:r>
              </w:sdtContent>
            </w:sdt>
          </w:p>
          <w:p w14:paraId="571D6F1D" w14:textId="77777777" w:rsidR="00106CDE" w:rsidRDefault="00000000">
            <w:pPr>
              <w:jc w:val="left"/>
            </w:pPr>
            <w:sdt>
              <w:sdtPr>
                <w:tag w:val="goog_rdk_150"/>
                <w:id w:val="-208350008"/>
              </w:sdtPr>
              <w:sdtContent>
                <w:r>
                  <w:rPr>
                    <w:rFonts w:ascii="Gungsuh" w:eastAsia="Gungsuh" w:hAnsi="Gungsuh" w:cs="Gungsuh"/>
                  </w:rPr>
                  <w:t>3c-Ⅳ-1表現局部或全身性的身體控制能力，發展專項運動技能。</w:t>
                </w:r>
              </w:sdtContent>
            </w:sdt>
          </w:p>
          <w:p w14:paraId="1F3C8035" w14:textId="77777777" w:rsidR="00106CDE" w:rsidRDefault="00000000">
            <w:pPr>
              <w:jc w:val="left"/>
            </w:pPr>
            <w:sdt>
              <w:sdtPr>
                <w:tag w:val="goog_rdk_151"/>
                <w:id w:val="1558281323"/>
              </w:sdtPr>
              <w:sdtContent>
                <w:r>
                  <w:rPr>
                    <w:rFonts w:ascii="Gungsuh" w:eastAsia="Gungsuh" w:hAnsi="Gungsuh" w:cs="Gungsuh"/>
                  </w:rPr>
                  <w:t>3d-Ⅳ-1表現運動技術的學習策略。</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6F0F2E78" w14:textId="77777777" w:rsidR="00106CDE" w:rsidRDefault="00000000">
            <w:pPr>
              <w:widowControl w:val="0"/>
              <w:tabs>
                <w:tab w:val="left" w:pos="142"/>
              </w:tabs>
              <w:ind w:left="227" w:right="57" w:hanging="170"/>
              <w:rPr>
                <w:rFonts w:ascii="新細明體" w:eastAsia="新細明體" w:hAnsi="新細明體" w:cs="新細明體"/>
                <w:b/>
              </w:rPr>
            </w:pPr>
            <w:r>
              <w:rPr>
                <w:rFonts w:ascii="新細明體" w:eastAsia="新細明體" w:hAnsi="新細明體" w:cs="新細明體"/>
                <w:b/>
              </w:rPr>
              <w:t>田徑(短距離)</w:t>
            </w:r>
          </w:p>
          <w:p w14:paraId="34769ACB"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1.說明世界上不同人種與其擅長項目之差異。</w:t>
            </w:r>
          </w:p>
          <w:p w14:paraId="451D387C"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2.說明100公尺之測驗方式以及世界記錄。</w:t>
            </w:r>
          </w:p>
          <w:p w14:paraId="0D0CC59E"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3.提醒身體不適者不要勉強參加測驗。</w:t>
            </w:r>
          </w:p>
          <w:p w14:paraId="3E05E656"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4.進行100公尺測驗。</w:t>
            </w:r>
          </w:p>
          <w:p w14:paraId="036243F8"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5.公佈100公尺測驗結果，並說明平日增加速度之練習方法。</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6BD62296"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10F9B5C1"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56BE57E5" w14:textId="77777777" w:rsidR="00106CDE" w:rsidRDefault="00106CDE">
            <w:pPr>
              <w:ind w:left="57" w:firstLine="38"/>
              <w:jc w:val="center"/>
              <w:rPr>
                <w:rFonts w:ascii="新細明體" w:eastAsia="新細明體" w:hAnsi="新細明體" w:cs="新細明體"/>
              </w:rPr>
            </w:pPr>
          </w:p>
          <w:p w14:paraId="5F3EE187"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0A5EE31E"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753BBF07"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101C542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29D5F3BA"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FF3F4F3"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1D08C19B"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3F81B0A" w14:textId="77777777" w:rsidR="00106CDE" w:rsidRDefault="00106CDE">
            <w:pPr>
              <w:ind w:firstLine="0"/>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103256A2"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12/2、12/3第二次段考</w:t>
            </w:r>
          </w:p>
          <w:p w14:paraId="76322C09" w14:textId="77777777" w:rsidR="00106CDE" w:rsidRDefault="00106CDE">
            <w:pPr>
              <w:ind w:hanging="7"/>
              <w:jc w:val="left"/>
              <w:rPr>
                <w:rFonts w:ascii="標楷體" w:eastAsia="標楷體" w:hAnsi="標楷體" w:cs="標楷體"/>
                <w:sz w:val="24"/>
                <w:szCs w:val="24"/>
              </w:rPr>
            </w:pPr>
          </w:p>
        </w:tc>
      </w:tr>
      <w:tr w:rsidR="00106CDE" w14:paraId="036458F3"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C68F4E9" w14:textId="77777777" w:rsidR="00106CDE" w:rsidRDefault="00000000">
            <w:pPr>
              <w:jc w:val="center"/>
              <w:rPr>
                <w:rFonts w:ascii="標楷體" w:eastAsia="標楷體" w:hAnsi="標楷體" w:cs="標楷體"/>
              </w:rPr>
            </w:pPr>
            <w:r>
              <w:rPr>
                <w:rFonts w:ascii="標楷體" w:eastAsia="標楷體" w:hAnsi="標楷體" w:cs="標楷體"/>
              </w:rPr>
              <w:t>第十五週</w:t>
            </w:r>
          </w:p>
          <w:p w14:paraId="218853CE" w14:textId="77777777" w:rsidR="00106CDE" w:rsidRDefault="00000000">
            <w:pPr>
              <w:jc w:val="center"/>
              <w:rPr>
                <w:rFonts w:ascii="標楷體" w:eastAsia="標楷體" w:hAnsi="標楷體" w:cs="標楷體"/>
              </w:rPr>
            </w:pPr>
            <w:r>
              <w:t>12/07~12/13</w:t>
            </w:r>
          </w:p>
        </w:tc>
        <w:tc>
          <w:tcPr>
            <w:tcW w:w="1701" w:type="dxa"/>
            <w:tcBorders>
              <w:top w:val="single" w:sz="8" w:space="0" w:color="000000"/>
              <w:left w:val="single" w:sz="8" w:space="0" w:color="000000"/>
              <w:bottom w:val="single" w:sz="8" w:space="0" w:color="000000"/>
              <w:right w:val="single" w:sz="8" w:space="0" w:color="000000"/>
            </w:tcBorders>
          </w:tcPr>
          <w:p w14:paraId="0603D26B" w14:textId="77777777" w:rsidR="00106CDE" w:rsidRDefault="00000000">
            <w:pPr>
              <w:jc w:val="left"/>
              <w:rPr>
                <w:rFonts w:ascii="標楷體" w:eastAsia="標楷體" w:hAnsi="標楷體" w:cs="標楷體"/>
              </w:rPr>
            </w:pPr>
            <w:r>
              <w:rPr>
                <w:rFonts w:ascii="標楷體" w:eastAsia="標楷體" w:hAnsi="標楷體" w:cs="標楷體"/>
              </w:rPr>
              <w:t>Ab-Ⅳ-1體適能運動處方設計與執行</w:t>
            </w:r>
          </w:p>
          <w:p w14:paraId="5BABF869"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F65AE0E" w14:textId="77777777" w:rsidR="00106CDE" w:rsidRDefault="00000000">
            <w:pPr>
              <w:jc w:val="left"/>
              <w:rPr>
                <w:rFonts w:ascii="標楷體" w:eastAsia="標楷體" w:hAnsi="標楷體" w:cs="標楷體"/>
              </w:rPr>
            </w:pPr>
            <w:r>
              <w:rPr>
                <w:rFonts w:ascii="標楷體" w:eastAsia="標楷體" w:hAnsi="標楷體" w:cs="標楷體"/>
              </w:rPr>
              <w:t>Bc-Ⅳ-2終身運動計畫擬定的相關知識</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2AD34E17" w14:textId="77777777" w:rsidR="00106CDE" w:rsidRDefault="00000000">
            <w:pPr>
              <w:jc w:val="left"/>
            </w:pPr>
            <w:sdt>
              <w:sdtPr>
                <w:tag w:val="goog_rdk_152"/>
                <w:id w:val="1748536968"/>
              </w:sdtPr>
              <w:sdtContent>
                <w:r>
                  <w:rPr>
                    <w:rFonts w:ascii="Gungsuh" w:eastAsia="Gungsuh" w:hAnsi="Gungsuh" w:cs="Gungsuh"/>
                  </w:rPr>
                  <w:t>1c-Ⅳ-3了解身體成長與動作發展的關係。</w:t>
                </w:r>
              </w:sdtContent>
            </w:sdt>
          </w:p>
          <w:p w14:paraId="07679DB4" w14:textId="77777777" w:rsidR="00106CDE" w:rsidRDefault="00000000">
            <w:pPr>
              <w:jc w:val="left"/>
            </w:pPr>
            <w:sdt>
              <w:sdtPr>
                <w:tag w:val="goog_rdk_153"/>
                <w:id w:val="1223867202"/>
              </w:sdtPr>
              <w:sdtContent>
                <w:r>
                  <w:rPr>
                    <w:rFonts w:ascii="Gungsuh" w:eastAsia="Gungsuh" w:hAnsi="Gungsuh" w:cs="Gungsuh"/>
                  </w:rPr>
                  <w:t>2c-Ⅳ-3表現自信樂觀、勇於挑戰的學習態度。</w:t>
                </w:r>
              </w:sdtContent>
            </w:sdt>
          </w:p>
          <w:p w14:paraId="2D19B199" w14:textId="77777777" w:rsidR="00106CDE" w:rsidRDefault="00000000">
            <w:pPr>
              <w:jc w:val="left"/>
            </w:pPr>
            <w:sdt>
              <w:sdtPr>
                <w:tag w:val="goog_rdk_154"/>
                <w:id w:val="923914601"/>
              </w:sdtPr>
              <w:sdtContent>
                <w:r>
                  <w:rPr>
                    <w:rFonts w:ascii="Gungsuh" w:eastAsia="Gungsuh" w:hAnsi="Gungsuh" w:cs="Gungsuh"/>
                  </w:rPr>
                  <w:t>3c-Ⅳ-1表現局部或全身性的身體控制能力，發展專項運動技能。</w:t>
                </w:r>
              </w:sdtContent>
            </w:sdt>
          </w:p>
          <w:p w14:paraId="4DBEFEB1" w14:textId="77777777" w:rsidR="00106CDE" w:rsidRDefault="00000000">
            <w:pPr>
              <w:jc w:val="left"/>
            </w:pPr>
            <w:sdt>
              <w:sdtPr>
                <w:tag w:val="goog_rdk_155"/>
                <w:id w:val="207998536"/>
              </w:sdtPr>
              <w:sdtContent>
                <w:r>
                  <w:rPr>
                    <w:rFonts w:ascii="Gungsuh" w:eastAsia="Gungsuh" w:hAnsi="Gungsuh" w:cs="Gungsuh"/>
                  </w:rPr>
                  <w:t>4c-Ⅳ-1分析與善用與運動相關的科技、資訊、媒體、產品與服務。</w:t>
                </w:r>
              </w:sdtContent>
            </w:sdt>
          </w:p>
          <w:p w14:paraId="333DAA69" w14:textId="77777777" w:rsidR="00106CDE" w:rsidRDefault="00000000">
            <w:pPr>
              <w:jc w:val="left"/>
            </w:pPr>
            <w:sdt>
              <w:sdtPr>
                <w:tag w:val="goog_rdk_156"/>
                <w:id w:val="281157935"/>
              </w:sdtPr>
              <w:sdtContent>
                <w:r>
                  <w:rPr>
                    <w:rFonts w:ascii="Gungsuh" w:eastAsia="Gungsuh" w:hAnsi="Gungsuh" w:cs="Gungsuh"/>
                  </w:rPr>
                  <w:t>4c-Ⅳ-2分析與評估個人的體適能與運動技能，修正個人的運動計畫。</w:t>
                </w:r>
              </w:sdtContent>
            </w:sdt>
          </w:p>
          <w:p w14:paraId="5FBF5D60" w14:textId="77777777" w:rsidR="00106CDE" w:rsidRDefault="00000000">
            <w:pPr>
              <w:jc w:val="left"/>
            </w:pPr>
            <w:sdt>
              <w:sdtPr>
                <w:tag w:val="goog_rdk_157"/>
                <w:id w:val="1257251780"/>
              </w:sdtPr>
              <w:sdtContent>
                <w:r>
                  <w:rPr>
                    <w:rFonts w:ascii="Gungsuh" w:eastAsia="Gungsuh" w:hAnsi="Gungsuh" w:cs="Gungsuh"/>
                  </w:rPr>
                  <w:t>4c-Ⅳ-3規劃提升體適能與運動技能的運動計畫 。</w:t>
                </w:r>
              </w:sdtContent>
            </w:sdt>
          </w:p>
          <w:p w14:paraId="4B6E26E8" w14:textId="77777777" w:rsidR="00106CDE" w:rsidRDefault="00000000">
            <w:pPr>
              <w:jc w:val="left"/>
            </w:pPr>
            <w:sdt>
              <w:sdtPr>
                <w:tag w:val="goog_rdk_158"/>
                <w:id w:val="1909415966"/>
              </w:sdtPr>
              <w:sdtContent>
                <w:r>
                  <w:rPr>
                    <w:rFonts w:ascii="Gungsuh" w:eastAsia="Gungsuh" w:hAnsi="Gungsuh" w:cs="Gungsuh"/>
                  </w:rPr>
                  <w:t>4d-Ⅳ-2執行個人運動計畫，發展運動參與方法。</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BD775DC"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lastRenderedPageBreak/>
              <w:t>體適能常識及測驗</w:t>
            </w:r>
          </w:p>
          <w:p w14:paraId="73D1621E"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1.說明體適能對健康及平日生活的重要性。</w:t>
            </w:r>
          </w:p>
          <w:p w14:paraId="42AE1A00"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2.講解各項體適能之常模標準，並說明男女性別在體適能中的差異，同時強調異性應彼此包容、尊重。</w:t>
            </w:r>
          </w:p>
          <w:p w14:paraId="2C284AA4"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3.進行肌耐力與心肺耐力測驗(仰臥起坐及800、1600公尺)。配合開學製作之配速手環加以實際運用。</w:t>
            </w:r>
          </w:p>
          <w:p w14:paraId="20C44AD9"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4.鼓勵同學多與家人一同參與戶外休閒活動來增進各項體適能，並提倡憎加身體活動來促進健康並同時達到節能減碳雙</w:t>
            </w:r>
            <w:r>
              <w:rPr>
                <w:rFonts w:ascii="新細明體" w:eastAsia="新細明體" w:hAnsi="新細明體" w:cs="新細明體"/>
              </w:rPr>
              <w:lastRenderedPageBreak/>
              <w:t>重目標。</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2578356F" w14:textId="77777777" w:rsidR="00106CDE" w:rsidRDefault="00000000">
            <w:pPr>
              <w:ind w:left="317" w:hanging="317"/>
              <w:jc w:val="center"/>
            </w:pPr>
            <w:r>
              <w:lastRenderedPageBreak/>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0FA6AB8F"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08104453" w14:textId="77777777" w:rsidR="00106CDE" w:rsidRDefault="00106CDE">
            <w:pPr>
              <w:ind w:left="57" w:firstLine="38"/>
              <w:jc w:val="center"/>
              <w:rPr>
                <w:rFonts w:ascii="新細明體" w:eastAsia="新細明體" w:hAnsi="新細明體" w:cs="新細明體"/>
              </w:rPr>
            </w:pPr>
          </w:p>
          <w:p w14:paraId="7319E08B"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42C81DC5"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122AF05A"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2.差異化教學策略</w:t>
            </w:r>
          </w:p>
          <w:p w14:paraId="145361BF"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5DD9A6F0"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1E63B21"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1.觀察</w:t>
            </w:r>
          </w:p>
          <w:p w14:paraId="787710B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AC93160" w14:textId="77777777" w:rsidR="00106CDE" w:rsidRDefault="00000000">
            <w:pPr>
              <w:rPr>
                <w:rFonts w:ascii="新細明體" w:eastAsia="新細明體" w:hAnsi="新細明體" w:cs="新細明體"/>
              </w:rPr>
            </w:pPr>
            <w:r>
              <w:rPr>
                <w:rFonts w:ascii="新細明體" w:eastAsia="新細明體" w:hAnsi="新細明體" w:cs="新細明體"/>
              </w:rPr>
              <w:t>性別平等教育:J1 接納自我與尊重他</w:t>
            </w:r>
          </w:p>
          <w:p w14:paraId="6377E1DA" w14:textId="77777777" w:rsidR="00106CDE" w:rsidRDefault="00000000">
            <w:pPr>
              <w:rPr>
                <w:rFonts w:ascii="新細明體" w:eastAsia="新細明體" w:hAnsi="新細明體" w:cs="新細明體"/>
              </w:rPr>
            </w:pPr>
            <w:r>
              <w:rPr>
                <w:rFonts w:ascii="新細明體" w:eastAsia="新細明體" w:hAnsi="新細明體" w:cs="新細明體"/>
              </w:rPr>
              <w:t>人的性傾向、性別特質與性別認</w:t>
            </w:r>
          </w:p>
          <w:p w14:paraId="092047F5" w14:textId="77777777" w:rsidR="00106CDE" w:rsidRDefault="00000000">
            <w:pPr>
              <w:rPr>
                <w:rFonts w:ascii="新細明體" w:eastAsia="新細明體" w:hAnsi="新細明體" w:cs="新細明體"/>
              </w:rPr>
            </w:pPr>
            <w:r>
              <w:rPr>
                <w:rFonts w:ascii="新細明體" w:eastAsia="新細明體" w:hAnsi="新細明體" w:cs="新細明體"/>
              </w:rPr>
              <w:t>同。</w:t>
            </w:r>
          </w:p>
          <w:p w14:paraId="36753ABA" w14:textId="77777777" w:rsidR="00106CDE" w:rsidRDefault="00000000">
            <w:pPr>
              <w:rPr>
                <w:rFonts w:ascii="新細明體" w:eastAsia="新細明體" w:hAnsi="新細明體" w:cs="新細明體"/>
              </w:rPr>
            </w:pPr>
            <w:r>
              <w:rPr>
                <w:rFonts w:ascii="新細明體" w:eastAsia="新細明體" w:hAnsi="新細明體" w:cs="新細明體"/>
              </w:rPr>
              <w:t>能源教育:J2 了解減少使用傳統 能 源 對 環境的影響。</w:t>
            </w:r>
          </w:p>
          <w:p w14:paraId="4A5AB84D" w14:textId="77777777" w:rsidR="00106CDE" w:rsidRDefault="00106CDE">
            <w:pPr>
              <w:rPr>
                <w:rFonts w:ascii="新細明體" w:eastAsia="新細明體" w:hAnsi="新細明體" w:cs="新細明體"/>
              </w:rPr>
            </w:pPr>
          </w:p>
          <w:p w14:paraId="155D4DCC" w14:textId="77777777" w:rsidR="00106CDE" w:rsidRDefault="00000000">
            <w:pPr>
              <w:rPr>
                <w:rFonts w:ascii="新細明體" w:eastAsia="新細明體" w:hAnsi="新細明體" w:cs="新細明體"/>
              </w:rPr>
            </w:pPr>
            <w:r>
              <w:rPr>
                <w:rFonts w:ascii="新細明體" w:eastAsia="新細明體" w:hAnsi="新細明體" w:cs="新細明體"/>
              </w:rPr>
              <w:t>家庭教育:J5 了解與家人溝通互動及相互</w:t>
            </w:r>
            <w:r>
              <w:rPr>
                <w:rFonts w:ascii="新細明體" w:eastAsia="新細明體" w:hAnsi="新細明體" w:cs="新細明體"/>
              </w:rPr>
              <w:lastRenderedPageBreak/>
              <w:t>支持的適切方式。</w:t>
            </w:r>
          </w:p>
        </w:tc>
        <w:tc>
          <w:tcPr>
            <w:tcW w:w="1764" w:type="dxa"/>
            <w:tcBorders>
              <w:top w:val="single" w:sz="8" w:space="0" w:color="000000"/>
              <w:left w:val="single" w:sz="8" w:space="0" w:color="000000"/>
              <w:bottom w:val="single" w:sz="8" w:space="0" w:color="000000"/>
              <w:right w:val="single" w:sz="8" w:space="0" w:color="000000"/>
            </w:tcBorders>
          </w:tcPr>
          <w:p w14:paraId="377E4D32"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lastRenderedPageBreak/>
              <w:t>12/13校慶</w:t>
            </w:r>
          </w:p>
        </w:tc>
      </w:tr>
      <w:tr w:rsidR="00106CDE" w14:paraId="1781DBC4"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BB51754" w14:textId="77777777" w:rsidR="00106CDE" w:rsidRDefault="00000000">
            <w:pPr>
              <w:jc w:val="center"/>
              <w:rPr>
                <w:rFonts w:ascii="標楷體" w:eastAsia="標楷體" w:hAnsi="標楷體" w:cs="標楷體"/>
              </w:rPr>
            </w:pPr>
            <w:r>
              <w:rPr>
                <w:rFonts w:ascii="標楷體" w:eastAsia="標楷體" w:hAnsi="標楷體" w:cs="標楷體"/>
              </w:rPr>
              <w:t>第十六週</w:t>
            </w:r>
          </w:p>
          <w:p w14:paraId="2D4CBC12" w14:textId="77777777" w:rsidR="00106CDE" w:rsidRDefault="00000000">
            <w:pPr>
              <w:jc w:val="center"/>
              <w:rPr>
                <w:rFonts w:ascii="標楷體" w:eastAsia="標楷體" w:hAnsi="標楷體" w:cs="標楷體"/>
              </w:rPr>
            </w:pPr>
            <w:r>
              <w:t>12/14~12/20</w:t>
            </w:r>
          </w:p>
        </w:tc>
        <w:tc>
          <w:tcPr>
            <w:tcW w:w="1701" w:type="dxa"/>
            <w:tcBorders>
              <w:top w:val="single" w:sz="8" w:space="0" w:color="000000"/>
              <w:left w:val="single" w:sz="8" w:space="0" w:color="000000"/>
              <w:bottom w:val="single" w:sz="8" w:space="0" w:color="000000"/>
              <w:right w:val="single" w:sz="8" w:space="0" w:color="000000"/>
            </w:tcBorders>
          </w:tcPr>
          <w:p w14:paraId="73D7CE1C" w14:textId="77777777" w:rsidR="00106CDE" w:rsidRDefault="00000000">
            <w:pPr>
              <w:jc w:val="left"/>
              <w:rPr>
                <w:rFonts w:ascii="標楷體" w:eastAsia="標楷體" w:hAnsi="標楷體" w:cs="標楷體"/>
              </w:rPr>
            </w:pPr>
            <w:r>
              <w:rPr>
                <w:rFonts w:ascii="標楷體" w:eastAsia="標楷體" w:hAnsi="標楷體" w:cs="標楷體"/>
              </w:rPr>
              <w:t>Ab-Ⅳ-1體適能運動處方設計與執行</w:t>
            </w:r>
          </w:p>
          <w:p w14:paraId="390B04A1"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76BD6316" w14:textId="77777777" w:rsidR="00106CDE" w:rsidRDefault="00000000">
            <w:pPr>
              <w:jc w:val="left"/>
              <w:rPr>
                <w:rFonts w:ascii="標楷體" w:eastAsia="標楷體" w:hAnsi="標楷體" w:cs="標楷體"/>
              </w:rPr>
            </w:pPr>
            <w:r>
              <w:rPr>
                <w:rFonts w:ascii="標楷體" w:eastAsia="標楷體" w:hAnsi="標楷體" w:cs="標楷體"/>
              </w:rPr>
              <w:t>Bc-Ⅳ-2終身運動計畫擬定的相關知識</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5A8F3196" w14:textId="77777777" w:rsidR="00106CDE" w:rsidRDefault="00000000">
            <w:pPr>
              <w:jc w:val="left"/>
            </w:pPr>
            <w:sdt>
              <w:sdtPr>
                <w:tag w:val="goog_rdk_159"/>
                <w:id w:val="-1233302542"/>
              </w:sdtPr>
              <w:sdtContent>
                <w:r>
                  <w:rPr>
                    <w:rFonts w:ascii="Gungsuh" w:eastAsia="Gungsuh" w:hAnsi="Gungsuh" w:cs="Gungsuh"/>
                  </w:rPr>
                  <w:t>1c-Ⅳ-1了解各項運動基礎原理和規則。</w:t>
                </w:r>
              </w:sdtContent>
            </w:sdt>
          </w:p>
          <w:p w14:paraId="426E253A" w14:textId="77777777" w:rsidR="00106CDE" w:rsidRDefault="00000000">
            <w:pPr>
              <w:jc w:val="left"/>
            </w:pPr>
            <w:sdt>
              <w:sdtPr>
                <w:tag w:val="goog_rdk_160"/>
                <w:id w:val="-515926643"/>
              </w:sdtPr>
              <w:sdtContent>
                <w:r>
                  <w:rPr>
                    <w:rFonts w:ascii="Gungsuh" w:eastAsia="Gungsuh" w:hAnsi="Gungsuh" w:cs="Gungsuh"/>
                  </w:rPr>
                  <w:t>1d-Ⅳ-1了解各項運動技能原理。</w:t>
                </w:r>
              </w:sdtContent>
            </w:sdt>
          </w:p>
          <w:p w14:paraId="169704D4" w14:textId="77777777" w:rsidR="00106CDE" w:rsidRDefault="00000000">
            <w:pPr>
              <w:jc w:val="left"/>
            </w:pPr>
            <w:sdt>
              <w:sdtPr>
                <w:tag w:val="goog_rdk_161"/>
                <w:id w:val="-1651976904"/>
              </w:sdtPr>
              <w:sdtContent>
                <w:r>
                  <w:rPr>
                    <w:rFonts w:ascii="Gungsuh" w:eastAsia="Gungsuh" w:hAnsi="Gungsuh" w:cs="Gungsuh"/>
                  </w:rPr>
                  <w:t>1d-Ⅳ-3應用運動比賽的各項策略。</w:t>
                </w:r>
              </w:sdtContent>
            </w:sdt>
          </w:p>
          <w:p w14:paraId="3AA0FBED" w14:textId="77777777" w:rsidR="00106CDE" w:rsidRDefault="00000000">
            <w:pPr>
              <w:jc w:val="left"/>
            </w:pPr>
            <w:sdt>
              <w:sdtPr>
                <w:tag w:val="goog_rdk_162"/>
                <w:id w:val="1049031275"/>
              </w:sdtPr>
              <w:sdtContent>
                <w:r>
                  <w:rPr>
                    <w:rFonts w:ascii="Gungsuh" w:eastAsia="Gungsuh" w:hAnsi="Gungsuh" w:cs="Gungsuh"/>
                  </w:rPr>
                  <w:t>2c-Ⅳ-1展現運動禮節，具備運動的道德思辨和實踐能力。</w:t>
                </w:r>
              </w:sdtContent>
            </w:sdt>
          </w:p>
          <w:p w14:paraId="4CED94CE" w14:textId="77777777" w:rsidR="00106CDE" w:rsidRDefault="00000000">
            <w:pPr>
              <w:jc w:val="left"/>
            </w:pPr>
            <w:sdt>
              <w:sdtPr>
                <w:tag w:val="goog_rdk_163"/>
                <w:id w:val="1601755703"/>
              </w:sdtPr>
              <w:sdtContent>
                <w:r>
                  <w:rPr>
                    <w:rFonts w:ascii="Gungsuh" w:eastAsia="Gungsuh" w:hAnsi="Gungsuh" w:cs="Gungsuh"/>
                  </w:rPr>
                  <w:t>2c-Ⅳ-2表現利他合群的態度，與他人理性溝通與和諧互動。</w:t>
                </w:r>
              </w:sdtContent>
            </w:sdt>
          </w:p>
          <w:p w14:paraId="51727748" w14:textId="77777777" w:rsidR="00106CDE" w:rsidRDefault="00000000">
            <w:pPr>
              <w:jc w:val="left"/>
            </w:pPr>
            <w:sdt>
              <w:sdtPr>
                <w:tag w:val="goog_rdk_164"/>
                <w:id w:val="-750740727"/>
              </w:sdtPr>
              <w:sdtContent>
                <w:r>
                  <w:rPr>
                    <w:rFonts w:ascii="Gungsuh" w:eastAsia="Gungsuh" w:hAnsi="Gungsuh" w:cs="Gungsuh"/>
                  </w:rPr>
                  <w:t>3d-Ⅳ-2運用運動比賽中的各種策略。</w:t>
                </w:r>
              </w:sdtContent>
            </w:sdt>
          </w:p>
          <w:p w14:paraId="2F56D3D5" w14:textId="77777777" w:rsidR="00106CDE" w:rsidRDefault="00000000">
            <w:pPr>
              <w:jc w:val="left"/>
            </w:pPr>
            <w:sdt>
              <w:sdtPr>
                <w:tag w:val="goog_rdk_165"/>
                <w:id w:val="113190182"/>
              </w:sdtPr>
              <w:sdtContent>
                <w:r>
                  <w:rPr>
                    <w:rFonts w:ascii="Gungsuh" w:eastAsia="Gungsuh" w:hAnsi="Gungsuh" w:cs="Gungsuh"/>
                  </w:rPr>
                  <w:t>3d-Ⅳ-3應用思考與分析能力，解</w:t>
                </w:r>
                <w:r>
                  <w:rPr>
                    <w:rFonts w:ascii="Gungsuh" w:eastAsia="Gungsuh" w:hAnsi="Gungsuh" w:cs="Gungsuh"/>
                  </w:rPr>
                  <w:lastRenderedPageBreak/>
                  <w:t>決運動情境的問題。</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1096194" w14:textId="77777777" w:rsidR="00106CDE" w:rsidRDefault="00000000">
            <w:pPr>
              <w:ind w:left="57" w:right="57"/>
              <w:rPr>
                <w:rFonts w:ascii="新細明體" w:eastAsia="新細明體" w:hAnsi="新細明體" w:cs="新細明體"/>
                <w:b/>
              </w:rPr>
            </w:pPr>
            <w:r>
              <w:rPr>
                <w:rFonts w:ascii="新細明體" w:eastAsia="新細明體" w:hAnsi="新細明體" w:cs="新細明體"/>
                <w:b/>
              </w:rPr>
              <w:lastRenderedPageBreak/>
              <w:t>體適能</w:t>
            </w:r>
            <w:sdt>
              <w:sdtPr>
                <w:tag w:val="goog_rdk_166"/>
                <w:id w:val="-2112419914"/>
              </w:sdtPr>
              <w:sdtContent>
                <w:r>
                  <w:rPr>
                    <w:rFonts w:ascii="Gungsuh" w:eastAsia="Gungsuh" w:hAnsi="Gungsuh" w:cs="Gungsuh"/>
                    <w:b/>
                  </w:rPr>
                  <w:t>常識及測驗</w:t>
                </w:r>
              </w:sdtContent>
            </w:sdt>
          </w:p>
          <w:p w14:paraId="4FF14461"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1.進行暖身活動並調查不能測驗者。</w:t>
            </w:r>
          </w:p>
          <w:p w14:paraId="75D9205E"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2.說明測驗注意事項並強調運動安全。</w:t>
            </w:r>
          </w:p>
          <w:p w14:paraId="25BB9BE7"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3.進行柔軟度測驗(坐姿體前彎)。</w:t>
            </w:r>
          </w:p>
          <w:p w14:paraId="2958BA2C"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4.進行爆發力測驗(立定跳遠)。</w:t>
            </w:r>
          </w:p>
          <w:p w14:paraId="4BEAE7E0"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5.說明改善各項體適能的實際作法。</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DCE5791"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40020B53"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29794B17" w14:textId="77777777" w:rsidR="00106CDE" w:rsidRDefault="00106CDE">
            <w:pPr>
              <w:ind w:left="57" w:firstLine="38"/>
              <w:jc w:val="center"/>
              <w:rPr>
                <w:rFonts w:ascii="新細明體" w:eastAsia="新細明體" w:hAnsi="新細明體" w:cs="新細明體"/>
              </w:rPr>
            </w:pPr>
          </w:p>
          <w:p w14:paraId="2D428653"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6C27F73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5444DE3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2.差異化教學策略</w:t>
            </w:r>
          </w:p>
          <w:p w14:paraId="710EA665"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5A126188"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E348D87"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1.觀察</w:t>
            </w:r>
          </w:p>
          <w:p w14:paraId="112635D5"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w:t>
            </w: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1EBF24B" w14:textId="77777777" w:rsidR="00106CDE" w:rsidRDefault="00000000">
            <w:pPr>
              <w:jc w:val="center"/>
              <w:rPr>
                <w:rFonts w:ascii="新細明體" w:eastAsia="新細明體" w:hAnsi="新細明體" w:cs="新細明體"/>
              </w:rPr>
            </w:pPr>
            <w:r>
              <w:rPr>
                <w:rFonts w:ascii="新細明體" w:eastAsia="新細明體" w:hAnsi="新細明體" w:cs="新細明體"/>
              </w:rPr>
              <w:t>【生涯規劃教育】 J3 覺察自己的能力與 興趣。</w:t>
            </w:r>
          </w:p>
        </w:tc>
        <w:tc>
          <w:tcPr>
            <w:tcW w:w="1764" w:type="dxa"/>
            <w:tcBorders>
              <w:top w:val="single" w:sz="8" w:space="0" w:color="000000"/>
              <w:left w:val="single" w:sz="8" w:space="0" w:color="000000"/>
              <w:bottom w:val="single" w:sz="8" w:space="0" w:color="000000"/>
              <w:right w:val="single" w:sz="8" w:space="0" w:color="000000"/>
            </w:tcBorders>
          </w:tcPr>
          <w:p w14:paraId="53BAC66A"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12/18、19</w:t>
            </w:r>
          </w:p>
          <w:p w14:paraId="3F5ABFEE"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9年級第二次複習考</w:t>
            </w:r>
          </w:p>
        </w:tc>
      </w:tr>
      <w:tr w:rsidR="00106CDE" w14:paraId="68242270"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6BD89A8F" w14:textId="77777777" w:rsidR="00106CDE" w:rsidRDefault="00000000">
            <w:pPr>
              <w:jc w:val="center"/>
              <w:rPr>
                <w:rFonts w:ascii="標楷體" w:eastAsia="標楷體" w:hAnsi="標楷體" w:cs="標楷體"/>
              </w:rPr>
            </w:pPr>
            <w:r>
              <w:rPr>
                <w:rFonts w:ascii="標楷體" w:eastAsia="標楷體" w:hAnsi="標楷體" w:cs="標楷體"/>
              </w:rPr>
              <w:t>第十七週</w:t>
            </w:r>
          </w:p>
          <w:p w14:paraId="6FAE4E2B" w14:textId="77777777" w:rsidR="00106CDE" w:rsidRDefault="00000000">
            <w:pPr>
              <w:jc w:val="center"/>
              <w:rPr>
                <w:rFonts w:ascii="標楷體" w:eastAsia="標楷體" w:hAnsi="標楷體" w:cs="標楷體"/>
              </w:rPr>
            </w:pPr>
            <w:r>
              <w:t>12/21~12/27</w:t>
            </w:r>
          </w:p>
        </w:tc>
        <w:tc>
          <w:tcPr>
            <w:tcW w:w="1701" w:type="dxa"/>
            <w:tcBorders>
              <w:top w:val="single" w:sz="8" w:space="0" w:color="000000"/>
              <w:left w:val="single" w:sz="8" w:space="0" w:color="000000"/>
              <w:bottom w:val="single" w:sz="8" w:space="0" w:color="000000"/>
              <w:right w:val="single" w:sz="8" w:space="0" w:color="000000"/>
            </w:tcBorders>
          </w:tcPr>
          <w:p w14:paraId="0CF9A8F5"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60D370AE"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2A96AD76" w14:textId="77777777" w:rsidR="00106CDE" w:rsidRDefault="00000000">
            <w:pPr>
              <w:jc w:val="left"/>
              <w:rPr>
                <w:rFonts w:ascii="標楷體" w:eastAsia="標楷體" w:hAnsi="標楷體" w:cs="標楷體"/>
              </w:rPr>
            </w:pPr>
            <w:r>
              <w:rPr>
                <w:rFonts w:ascii="標楷體" w:eastAsia="標楷體" w:hAnsi="標楷體" w:cs="標楷體"/>
              </w:rPr>
              <w:t>Hc-Ⅳ-1標的性運動動作組合及團隊戰術</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71895112" w14:textId="77777777" w:rsidR="00106CDE" w:rsidRDefault="00000000">
            <w:pPr>
              <w:jc w:val="left"/>
            </w:pPr>
            <w:sdt>
              <w:sdtPr>
                <w:tag w:val="goog_rdk_167"/>
                <w:id w:val="205457914"/>
              </w:sdtPr>
              <w:sdtContent>
                <w:r>
                  <w:rPr>
                    <w:rFonts w:ascii="Gungsuh" w:eastAsia="Gungsuh" w:hAnsi="Gungsuh" w:cs="Gungsuh"/>
                  </w:rPr>
                  <w:t>1c-Ⅳ-1了解各項運動基礎原理和規則。</w:t>
                </w:r>
              </w:sdtContent>
            </w:sdt>
          </w:p>
          <w:p w14:paraId="3BF80B23" w14:textId="77777777" w:rsidR="00106CDE" w:rsidRDefault="00000000">
            <w:pPr>
              <w:jc w:val="left"/>
            </w:pPr>
            <w:sdt>
              <w:sdtPr>
                <w:tag w:val="goog_rdk_168"/>
                <w:id w:val="282084865"/>
              </w:sdtPr>
              <w:sdtContent>
                <w:r>
                  <w:rPr>
                    <w:rFonts w:ascii="Gungsuh" w:eastAsia="Gungsuh" w:hAnsi="Gungsuh" w:cs="Gungsuh"/>
                  </w:rPr>
                  <w:t>1d-Ⅳ-1了解各項運動技能原理。</w:t>
                </w:r>
              </w:sdtContent>
            </w:sdt>
          </w:p>
          <w:p w14:paraId="35D01143" w14:textId="77777777" w:rsidR="00106CDE" w:rsidRDefault="00000000">
            <w:pPr>
              <w:jc w:val="left"/>
            </w:pPr>
            <w:sdt>
              <w:sdtPr>
                <w:tag w:val="goog_rdk_169"/>
                <w:id w:val="-325672050"/>
              </w:sdtPr>
              <w:sdtContent>
                <w:r>
                  <w:rPr>
                    <w:rFonts w:ascii="Gungsuh" w:eastAsia="Gungsuh" w:hAnsi="Gungsuh" w:cs="Gungsuh"/>
                  </w:rPr>
                  <w:t>2c-Ⅳ-2表現利他合群的態度，與他人理性溝通與和諧互動。</w:t>
                </w:r>
              </w:sdtContent>
            </w:sdt>
          </w:p>
          <w:p w14:paraId="0A32FF20" w14:textId="77777777" w:rsidR="00106CDE" w:rsidRDefault="00000000">
            <w:pPr>
              <w:jc w:val="left"/>
            </w:pPr>
            <w:sdt>
              <w:sdtPr>
                <w:tag w:val="goog_rdk_170"/>
                <w:id w:val="-340850655"/>
              </w:sdtPr>
              <w:sdtContent>
                <w:r>
                  <w:rPr>
                    <w:rFonts w:ascii="Gungsuh" w:eastAsia="Gungsuh" w:hAnsi="Gungsuh" w:cs="Gungsuh"/>
                  </w:rPr>
                  <w:t>3c-Ⅳ-1表現局部或全身性的身體控制能力，發展專項運動技能。</w:t>
                </w:r>
              </w:sdtContent>
            </w:sdt>
          </w:p>
          <w:p w14:paraId="6172228C" w14:textId="77777777" w:rsidR="00106CDE" w:rsidRDefault="00000000">
            <w:pPr>
              <w:jc w:val="left"/>
            </w:pPr>
            <w:sdt>
              <w:sdtPr>
                <w:tag w:val="goog_rdk_171"/>
                <w:id w:val="818771006"/>
              </w:sdtPr>
              <w:sdtContent>
                <w:r>
                  <w:rPr>
                    <w:rFonts w:ascii="Gungsuh" w:eastAsia="Gungsuh" w:hAnsi="Gungsuh" w:cs="Gungsuh"/>
                  </w:rPr>
                  <w:t>3d-Ⅳ-1表現運動技術的學習策略。</w:t>
                </w:r>
                <w:r>
                  <w:rPr>
                    <w:rFonts w:ascii="Gungsuh" w:eastAsia="Gungsuh" w:hAnsi="Gungsuh" w:cs="Gungsuh"/>
                  </w:rPr>
                  <w:tab/>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2A45057" w14:textId="77777777" w:rsidR="00106CDE" w:rsidRDefault="00000000">
            <w:pPr>
              <w:ind w:left="57" w:right="57"/>
              <w:rPr>
                <w:rFonts w:ascii="新細明體" w:eastAsia="新細明體" w:hAnsi="新細明體" w:cs="新細明體"/>
                <w:b/>
              </w:rPr>
            </w:pPr>
            <w:r>
              <w:rPr>
                <w:rFonts w:ascii="新細明體" w:eastAsia="新細明體" w:hAnsi="新細明體" w:cs="新細明體"/>
                <w:b/>
              </w:rPr>
              <w:t>飛盤(遠度及準度)</w:t>
            </w:r>
          </w:p>
          <w:p w14:paraId="24AB00A2"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1.複習正手投擲飛盤及傳接動作。</w:t>
            </w:r>
          </w:p>
          <w:p w14:paraId="4F441766"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2.說明如何利用身體力量來增加飛盤投擲的距離，並控制飛飛行方向。</w:t>
            </w:r>
          </w:p>
          <w:p w14:paraId="02428803"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3.逐漸增加傳接距離來練習投擲技巧。</w:t>
            </w:r>
          </w:p>
          <w:p w14:paraId="4D689A67" w14:textId="77777777" w:rsidR="00106CDE" w:rsidRDefault="00000000">
            <w:pPr>
              <w:ind w:left="57" w:right="57"/>
              <w:rPr>
                <w:rFonts w:ascii="新細明體" w:eastAsia="新細明體" w:hAnsi="新細明體" w:cs="新細明體"/>
              </w:rPr>
            </w:pPr>
            <w:r>
              <w:rPr>
                <w:rFonts w:ascii="新細明體" w:eastAsia="新細明體" w:hAnsi="新細明體" w:cs="新細明體"/>
              </w:rPr>
              <w:t>4.除距離外也強化投擲準度來提升傳接技術。</w:t>
            </w:r>
          </w:p>
          <w:p w14:paraId="40F84DEB" w14:textId="77777777" w:rsidR="00106CDE" w:rsidRDefault="00106CDE">
            <w:pPr>
              <w:ind w:left="57" w:right="57"/>
              <w:rPr>
                <w:rFonts w:ascii="新細明體" w:eastAsia="新細明體" w:hAnsi="新細明體" w:cs="新細明體"/>
              </w:rPr>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10D1FB74"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62A844C4"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6C62F2CF" w14:textId="77777777" w:rsidR="00106CDE" w:rsidRDefault="00106CDE">
            <w:pPr>
              <w:ind w:left="57" w:firstLine="38"/>
              <w:jc w:val="center"/>
              <w:rPr>
                <w:rFonts w:ascii="新細明體" w:eastAsia="新細明體" w:hAnsi="新細明體" w:cs="新細明體"/>
              </w:rPr>
            </w:pPr>
          </w:p>
          <w:p w14:paraId="2B09E6B6" w14:textId="77777777" w:rsidR="00106CDE" w:rsidRDefault="00106CDE">
            <w:pPr>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35E4A32B"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1F54744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2.分段教學策略</w:t>
            </w:r>
          </w:p>
          <w:p w14:paraId="05FE72FC"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0D8DEC31"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8AAC196"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69D14A4B"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p w14:paraId="1D1BFEEF" w14:textId="77777777" w:rsidR="00106CDE" w:rsidRDefault="00106CDE">
            <w:pPr>
              <w:widowControl w:val="0"/>
              <w:tabs>
                <w:tab w:val="left" w:pos="142"/>
              </w:tabs>
              <w:ind w:left="57" w:right="57" w:firstLine="0"/>
              <w:rPr>
                <w:rFonts w:ascii="新細明體" w:eastAsia="新細明體" w:hAnsi="新細明體" w:cs="新細明體"/>
              </w:rPr>
            </w:pPr>
          </w:p>
          <w:p w14:paraId="560FC893" w14:textId="77777777" w:rsidR="00106CDE" w:rsidRDefault="00106CDE">
            <w:pPr>
              <w:widowControl w:val="0"/>
              <w:tabs>
                <w:tab w:val="left" w:pos="142"/>
              </w:tabs>
              <w:ind w:left="57" w:right="57" w:firstLine="0"/>
              <w:rPr>
                <w:rFonts w:ascii="新細明體" w:eastAsia="新細明體" w:hAnsi="新細明體" w:cs="新細明體"/>
              </w:rPr>
            </w:pP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368EA09F"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18B4B8D9" w14:textId="77777777" w:rsidR="00106CDE" w:rsidRDefault="00106CDE">
            <w:pPr>
              <w:ind w:hanging="7"/>
              <w:jc w:val="left"/>
              <w:rPr>
                <w:rFonts w:ascii="標楷體" w:eastAsia="標楷體" w:hAnsi="標楷體" w:cs="標楷體"/>
                <w:sz w:val="24"/>
                <w:szCs w:val="24"/>
              </w:rPr>
            </w:pPr>
          </w:p>
        </w:tc>
      </w:tr>
      <w:tr w:rsidR="00106CDE" w14:paraId="19B99B0A"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D4A1913" w14:textId="77777777" w:rsidR="00106CDE" w:rsidRDefault="00000000">
            <w:pPr>
              <w:jc w:val="center"/>
              <w:rPr>
                <w:rFonts w:ascii="標楷體" w:eastAsia="標楷體" w:hAnsi="標楷體" w:cs="標楷體"/>
              </w:rPr>
            </w:pPr>
            <w:r>
              <w:rPr>
                <w:rFonts w:ascii="標楷體" w:eastAsia="標楷體" w:hAnsi="標楷體" w:cs="標楷體"/>
              </w:rPr>
              <w:t>第十八週</w:t>
            </w:r>
          </w:p>
          <w:p w14:paraId="2EB0C771" w14:textId="77777777" w:rsidR="00106CDE" w:rsidRDefault="00000000">
            <w:pPr>
              <w:jc w:val="center"/>
              <w:rPr>
                <w:rFonts w:ascii="標楷體" w:eastAsia="標楷體" w:hAnsi="標楷體" w:cs="標楷體"/>
              </w:rPr>
            </w:pPr>
            <w:r>
              <w:t>12/28~01/03</w:t>
            </w:r>
          </w:p>
        </w:tc>
        <w:tc>
          <w:tcPr>
            <w:tcW w:w="1701" w:type="dxa"/>
            <w:tcBorders>
              <w:top w:val="single" w:sz="8" w:space="0" w:color="000000"/>
              <w:left w:val="single" w:sz="8" w:space="0" w:color="000000"/>
              <w:bottom w:val="single" w:sz="8" w:space="0" w:color="000000"/>
              <w:right w:val="single" w:sz="8" w:space="0" w:color="000000"/>
            </w:tcBorders>
          </w:tcPr>
          <w:p w14:paraId="4EE01636" w14:textId="77777777" w:rsidR="00106CDE" w:rsidRDefault="00000000">
            <w:pPr>
              <w:jc w:val="left"/>
              <w:rPr>
                <w:rFonts w:ascii="標楷體" w:eastAsia="標楷體" w:hAnsi="標楷體" w:cs="標楷體"/>
              </w:rPr>
            </w:pPr>
            <w:r>
              <w:rPr>
                <w:rFonts w:ascii="標楷體" w:eastAsia="標楷體" w:hAnsi="標楷體" w:cs="標楷體"/>
              </w:rPr>
              <w:t>Ab-Ⅳ-2身體組成的了解、掌控與評估</w:t>
            </w:r>
          </w:p>
          <w:p w14:paraId="05C0FF7F" w14:textId="77777777" w:rsidR="00106CDE" w:rsidRDefault="00000000">
            <w:pPr>
              <w:jc w:val="left"/>
              <w:rPr>
                <w:rFonts w:ascii="標楷體" w:eastAsia="標楷體" w:hAnsi="標楷體" w:cs="標楷體"/>
              </w:rPr>
            </w:pPr>
            <w:r>
              <w:rPr>
                <w:rFonts w:ascii="標楷體" w:eastAsia="標楷體" w:hAnsi="標楷體" w:cs="標楷體"/>
              </w:rPr>
              <w:t>Cd-Ⅳ-1戶外休閒運動綜合應用</w:t>
            </w:r>
          </w:p>
          <w:p w14:paraId="58165180" w14:textId="77777777" w:rsidR="00106CDE" w:rsidRDefault="00000000">
            <w:pPr>
              <w:jc w:val="left"/>
              <w:rPr>
                <w:rFonts w:ascii="標楷體" w:eastAsia="標楷體" w:hAnsi="標楷體" w:cs="標楷體"/>
              </w:rPr>
            </w:pPr>
            <w:r>
              <w:rPr>
                <w:rFonts w:ascii="標楷體" w:eastAsia="標楷體" w:hAnsi="標楷體" w:cs="標楷體"/>
              </w:rPr>
              <w:t>Hc-Ⅳ-1標的性運動動作組合及團隊戰術</w:t>
            </w:r>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6B417556" w14:textId="77777777" w:rsidR="00106CDE" w:rsidRDefault="00000000">
            <w:pPr>
              <w:jc w:val="left"/>
            </w:pPr>
            <w:sdt>
              <w:sdtPr>
                <w:tag w:val="goog_rdk_172"/>
                <w:id w:val="-1040046746"/>
              </w:sdtPr>
              <w:sdtContent>
                <w:r>
                  <w:rPr>
                    <w:rFonts w:ascii="Gungsuh" w:eastAsia="Gungsuh" w:hAnsi="Gungsuh" w:cs="Gungsuh"/>
                  </w:rPr>
                  <w:t>1c-Ⅳ-1了解各項運動基礎原理和規則。</w:t>
                </w:r>
              </w:sdtContent>
            </w:sdt>
          </w:p>
          <w:p w14:paraId="493F5C47" w14:textId="77777777" w:rsidR="00106CDE" w:rsidRDefault="00000000">
            <w:pPr>
              <w:jc w:val="left"/>
            </w:pPr>
            <w:sdt>
              <w:sdtPr>
                <w:tag w:val="goog_rdk_173"/>
                <w:id w:val="354386219"/>
              </w:sdtPr>
              <w:sdtContent>
                <w:r>
                  <w:rPr>
                    <w:rFonts w:ascii="Gungsuh" w:eastAsia="Gungsuh" w:hAnsi="Gungsuh" w:cs="Gungsuh"/>
                  </w:rPr>
                  <w:t>1d-Ⅳ-1了解各項運動技能原理。</w:t>
                </w:r>
              </w:sdtContent>
            </w:sdt>
          </w:p>
          <w:p w14:paraId="1EC3E956" w14:textId="77777777" w:rsidR="00106CDE" w:rsidRDefault="00000000">
            <w:pPr>
              <w:jc w:val="left"/>
            </w:pPr>
            <w:sdt>
              <w:sdtPr>
                <w:tag w:val="goog_rdk_174"/>
                <w:id w:val="-1478840417"/>
              </w:sdtPr>
              <w:sdtContent>
                <w:r>
                  <w:rPr>
                    <w:rFonts w:ascii="Gungsuh" w:eastAsia="Gungsuh" w:hAnsi="Gungsuh" w:cs="Gungsuh"/>
                  </w:rPr>
                  <w:t>2c-Ⅳ-2表現利他合群的態度，與他人理性溝通與和諧互動。</w:t>
                </w:r>
              </w:sdtContent>
            </w:sdt>
          </w:p>
          <w:p w14:paraId="5CDB3E0A" w14:textId="77777777" w:rsidR="00106CDE" w:rsidRDefault="00000000">
            <w:pPr>
              <w:jc w:val="left"/>
            </w:pPr>
            <w:sdt>
              <w:sdtPr>
                <w:tag w:val="goog_rdk_175"/>
                <w:id w:val="-852097781"/>
              </w:sdtPr>
              <w:sdtContent>
                <w:r>
                  <w:rPr>
                    <w:rFonts w:ascii="Gungsuh" w:eastAsia="Gungsuh" w:hAnsi="Gungsuh" w:cs="Gungsuh"/>
                  </w:rPr>
                  <w:t>3c-Ⅳ-1表現局部或全身性的身體控制能力，發展專項運動技能。</w:t>
                </w:r>
              </w:sdtContent>
            </w:sdt>
          </w:p>
          <w:p w14:paraId="61E7EF81" w14:textId="77777777" w:rsidR="00106CDE" w:rsidRDefault="00000000">
            <w:pPr>
              <w:jc w:val="left"/>
            </w:pPr>
            <w:sdt>
              <w:sdtPr>
                <w:tag w:val="goog_rdk_176"/>
                <w:id w:val="-890421787"/>
              </w:sdtPr>
              <w:sdtContent>
                <w:r>
                  <w:rPr>
                    <w:rFonts w:ascii="Gungsuh" w:eastAsia="Gungsuh" w:hAnsi="Gungsuh" w:cs="Gungsuh"/>
                  </w:rPr>
                  <w:t>3d-Ⅳ-1表現運動技術的學習策略。</w:t>
                </w:r>
                <w:r>
                  <w:rPr>
                    <w:rFonts w:ascii="Gungsuh" w:eastAsia="Gungsuh" w:hAnsi="Gungsuh" w:cs="Gungsuh"/>
                  </w:rPr>
                  <w:tab/>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9DC1AF5"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lastRenderedPageBreak/>
              <w:t>飛盤(飛盤高爾夫活動)</w:t>
            </w:r>
          </w:p>
          <w:p w14:paraId="2C02DC7B"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1.說明高爾夫球的比賽方式。</w:t>
            </w:r>
          </w:p>
          <w:p w14:paraId="04D12C5C"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2.將相關規則修改進行進行飛盤高爾夫活動。</w:t>
            </w:r>
          </w:p>
          <w:p w14:paraId="679F7872"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(1)利用校園環境當作高爾夫球場，並利用各種地形設計不同的路線。</w:t>
            </w:r>
          </w:p>
          <w:p w14:paraId="6BDCA200"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設立柱子代替高爾夫球洞。</w:t>
            </w:r>
          </w:p>
          <w:p w14:paraId="0A3FCC1F"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(2)利用之前學過的飛盤傳接力作為飛盤移動方式，傳接成功可繼續前進，失敗則必須從失敗竿處重新開始。</w:t>
            </w:r>
          </w:p>
          <w:p w14:paraId="4C8666F3"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(3)先擊中球柱者則為進洞。</w:t>
            </w:r>
          </w:p>
          <w:p w14:paraId="5B286020" w14:textId="77777777" w:rsidR="00106CDE" w:rsidRDefault="00106CDE">
            <w:pPr>
              <w:widowControl w:val="0"/>
              <w:tabs>
                <w:tab w:val="left" w:pos="142"/>
              </w:tabs>
              <w:ind w:left="57" w:right="57" w:firstLine="0"/>
              <w:rPr>
                <w:rFonts w:ascii="新細明體" w:eastAsia="新細明體" w:hAnsi="新細明體" w:cs="新細明體"/>
              </w:rPr>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36FCA263" w14:textId="77777777" w:rsidR="00106CDE" w:rsidRDefault="00000000">
            <w:pPr>
              <w:ind w:left="317" w:hanging="317"/>
              <w:jc w:val="center"/>
            </w:pPr>
            <w:r>
              <w:lastRenderedPageBreak/>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14EE85FC"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1D96DC1B" w14:textId="77777777" w:rsidR="00106CDE" w:rsidRDefault="00106CDE">
            <w:pPr>
              <w:ind w:left="57" w:firstLine="38"/>
              <w:rPr>
                <w:rFonts w:ascii="新細明體" w:eastAsia="新細明體" w:hAnsi="新細明體" w:cs="新細明體"/>
              </w:rPr>
            </w:pPr>
          </w:p>
          <w:p w14:paraId="3F86BD31" w14:textId="77777777" w:rsidR="00106CDE" w:rsidRDefault="00106CDE">
            <w:pPr>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2F14E249"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4F39CA0F"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2.目標設定策略</w:t>
            </w:r>
          </w:p>
          <w:p w14:paraId="77097C7C"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41F9957C"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1EE89A61"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1.問答:藉由上課中的問答來了解學生的理解程度。</w:t>
            </w:r>
          </w:p>
          <w:p w14:paraId="5C773708"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2.實作及表現:藉由場邊觀察練習與比賽來檢視學生的學習效果。</w:t>
            </w:r>
          </w:p>
          <w:p w14:paraId="648705CC" w14:textId="77777777" w:rsidR="00106CDE" w:rsidRDefault="00106CDE">
            <w:pPr>
              <w:widowControl w:val="0"/>
              <w:tabs>
                <w:tab w:val="left" w:pos="142"/>
              </w:tabs>
              <w:ind w:left="57" w:right="57" w:firstLine="0"/>
              <w:rPr>
                <w:rFonts w:ascii="新細明體" w:eastAsia="新細明體" w:hAnsi="新細明體" w:cs="新細明體"/>
              </w:rPr>
            </w:pPr>
          </w:p>
          <w:p w14:paraId="2AF63F6C" w14:textId="77777777" w:rsidR="00106CDE" w:rsidRDefault="00106CDE">
            <w:pPr>
              <w:widowControl w:val="0"/>
              <w:tabs>
                <w:tab w:val="left" w:pos="142"/>
              </w:tabs>
              <w:ind w:left="57" w:right="57" w:firstLine="0"/>
              <w:rPr>
                <w:rFonts w:ascii="新細明體" w:eastAsia="新細明體" w:hAnsi="新細明體" w:cs="新細明體"/>
              </w:rPr>
            </w:pP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43EBE3AE" w14:textId="77777777" w:rsidR="00106CDE" w:rsidRDefault="00106CDE">
            <w:pPr>
              <w:jc w:val="cente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4B8A750F"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1/1元旦</w:t>
            </w:r>
          </w:p>
        </w:tc>
      </w:tr>
      <w:tr w:rsidR="00106CDE" w14:paraId="35F6C545"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07D9944" w14:textId="77777777" w:rsidR="00106CDE" w:rsidRDefault="00000000">
            <w:pPr>
              <w:jc w:val="center"/>
              <w:rPr>
                <w:rFonts w:ascii="標楷體" w:eastAsia="標楷體" w:hAnsi="標楷體" w:cs="標楷體"/>
              </w:rPr>
            </w:pPr>
            <w:r>
              <w:rPr>
                <w:rFonts w:ascii="標楷體" w:eastAsia="標楷體" w:hAnsi="標楷體" w:cs="標楷體"/>
              </w:rPr>
              <w:t>第十九週</w:t>
            </w:r>
          </w:p>
          <w:p w14:paraId="6D6D75E1" w14:textId="77777777" w:rsidR="00106CDE" w:rsidRDefault="00000000">
            <w:pPr>
              <w:jc w:val="center"/>
              <w:rPr>
                <w:rFonts w:ascii="標楷體" w:eastAsia="標楷體" w:hAnsi="標楷體" w:cs="標楷體"/>
              </w:rPr>
            </w:pPr>
            <w:r>
              <w:t>01/04~01/10</w:t>
            </w:r>
          </w:p>
        </w:tc>
        <w:tc>
          <w:tcPr>
            <w:tcW w:w="1701" w:type="dxa"/>
            <w:tcBorders>
              <w:top w:val="single" w:sz="8" w:space="0" w:color="000000"/>
              <w:left w:val="single" w:sz="8" w:space="0" w:color="000000"/>
              <w:bottom w:val="single" w:sz="8" w:space="0" w:color="000000"/>
              <w:right w:val="single" w:sz="8" w:space="0" w:color="000000"/>
            </w:tcBorders>
          </w:tcPr>
          <w:p w14:paraId="1B503114" w14:textId="77777777" w:rsidR="00106CDE" w:rsidRDefault="00000000">
            <w:pPr>
              <w:jc w:val="left"/>
            </w:pPr>
            <w:sdt>
              <w:sdtPr>
                <w:tag w:val="goog_rdk_177"/>
                <w:id w:val="-1009369322"/>
              </w:sdtPr>
              <w:sdtContent>
                <w:r>
                  <w:rPr>
                    <w:rFonts w:ascii="Gungsuh" w:eastAsia="Gungsuh" w:hAnsi="Gungsuh" w:cs="Gungsuh"/>
                  </w:rPr>
                  <w:t>Ab-Ⅳ-2身體組成的了解、掌控與評估</w:t>
                </w:r>
                <w:r>
                  <w:rPr>
                    <w:rFonts w:ascii="Gungsuh" w:eastAsia="Gungsuh" w:hAnsi="Gungsuh" w:cs="Gungsuh"/>
                  </w:rPr>
                  <w:br/>
                  <w:t>Cd-Ⅳ-1戶外休閒運動綜合應用</w:t>
                </w:r>
                <w:r>
                  <w:rPr>
                    <w:rFonts w:ascii="Gungsuh" w:eastAsia="Gungsuh" w:hAnsi="Gungsuh" w:cs="Gungsuh"/>
                  </w:rPr>
                  <w:br/>
                </w:r>
              </w:sdtContent>
            </w:sdt>
          </w:p>
        </w:tc>
        <w:tc>
          <w:tcPr>
            <w:tcW w:w="1701" w:type="dxa"/>
            <w:tcBorders>
              <w:top w:val="single" w:sz="8" w:space="0" w:color="000000"/>
              <w:left w:val="single" w:sz="8" w:space="0" w:color="000000"/>
              <w:bottom w:val="single" w:sz="8" w:space="0" w:color="000000"/>
              <w:right w:val="single" w:sz="4" w:space="0" w:color="000000"/>
            </w:tcBorders>
            <w:tcMar>
              <w:top w:w="100" w:type="dxa"/>
              <w:left w:w="20" w:type="dxa"/>
              <w:bottom w:w="100" w:type="dxa"/>
              <w:right w:w="20" w:type="dxa"/>
            </w:tcMar>
          </w:tcPr>
          <w:p w14:paraId="6E778057" w14:textId="77777777" w:rsidR="00106CDE" w:rsidRDefault="00000000">
            <w:pPr>
              <w:jc w:val="left"/>
            </w:pPr>
            <w:sdt>
              <w:sdtPr>
                <w:tag w:val="goog_rdk_178"/>
                <w:id w:val="-2038654448"/>
              </w:sdtPr>
              <w:sdtContent>
                <w:r>
                  <w:rPr>
                    <w:rFonts w:ascii="Gungsuh" w:eastAsia="Gungsuh" w:hAnsi="Gungsuh" w:cs="Gungsuh"/>
                  </w:rPr>
                  <w:t>1c-Ⅳ-1了解各項運動基礎原理和規則。</w:t>
                </w:r>
                <w:r>
                  <w:rPr>
                    <w:rFonts w:ascii="Gungsuh" w:eastAsia="Gungsuh" w:hAnsi="Gungsuh" w:cs="Gungsuh"/>
                  </w:rPr>
                  <w:br/>
                  <w:t>1d-Ⅳ-1了解各項運動技能原理。</w:t>
                </w:r>
                <w:r>
                  <w:rPr>
                    <w:rFonts w:ascii="Gungsuh" w:eastAsia="Gungsuh" w:hAnsi="Gungsuh" w:cs="Gungsuh"/>
                  </w:rPr>
                  <w:br/>
                  <w:t>2c-Ⅳ-3表現自信樂觀、勇於挑戰的學習態度。</w:t>
                </w:r>
                <w:r>
                  <w:rPr>
                    <w:rFonts w:ascii="Gungsuh" w:eastAsia="Gungsuh" w:hAnsi="Gungsuh" w:cs="Gungsuh"/>
                  </w:rPr>
                  <w:br/>
                  <w:t>3c-Ⅳ-1表現局部或全身性的身體控制能力，發展專項運動技能。</w:t>
                </w:r>
                <w:r>
                  <w:rPr>
                    <w:rFonts w:ascii="Gungsuh" w:eastAsia="Gungsuh" w:hAnsi="Gungsuh" w:cs="Gungsuh"/>
                  </w:rPr>
                  <w:br/>
                  <w:t>3d-Ⅳ-1表現運動技術的學習策略。</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79836CA8" w14:textId="77777777" w:rsidR="00106CDE" w:rsidRDefault="00000000">
            <w:pPr>
              <w:widowControl w:val="0"/>
              <w:tabs>
                <w:tab w:val="left" w:pos="142"/>
              </w:tabs>
              <w:ind w:left="57" w:right="57" w:firstLine="0"/>
              <w:rPr>
                <w:rFonts w:ascii="新細明體" w:eastAsia="新細明體" w:hAnsi="新細明體" w:cs="新細明體"/>
                <w:b/>
              </w:rPr>
            </w:pPr>
            <w:r>
              <w:rPr>
                <w:rFonts w:ascii="新細明體" w:eastAsia="新細明體" w:hAnsi="新細明體" w:cs="新細明體"/>
                <w:b/>
              </w:rPr>
              <w:t>跳繩(團結一心)</w:t>
            </w:r>
          </w:p>
          <w:p w14:paraId="41EC6E54" w14:textId="77777777" w:rsidR="00106CDE" w:rsidRDefault="00000000">
            <w:pPr>
              <w:widowControl w:val="0"/>
              <w:tabs>
                <w:tab w:val="left" w:pos="142"/>
              </w:tabs>
              <w:ind w:left="227" w:right="57" w:hanging="170"/>
              <w:rPr>
                <w:rFonts w:ascii="新細明體" w:eastAsia="新細明體" w:hAnsi="新細明體" w:cs="新細明體"/>
              </w:rPr>
            </w:pPr>
            <w:r>
              <w:rPr>
                <w:rFonts w:ascii="新細明體" w:eastAsia="新細明體" w:hAnsi="新細明體" w:cs="新細明體"/>
              </w:rPr>
              <w:t>1.說明單人跳繩與團體跳繩的差異。</w:t>
            </w:r>
          </w:p>
          <w:p w14:paraId="26516BC0"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2.說明及示範長跳繩的甩繩訣竅。</w:t>
            </w:r>
          </w:p>
          <w:p w14:paraId="1C9F796C"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3.說明及示範如何在外場藉由眼睛判斷時機進入適當跳繩中的適當位置。</w:t>
            </w:r>
          </w:p>
          <w:p w14:paraId="2D01E174"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4.說明並示範如何判斷在跳繩中的起跳時機。</w:t>
            </w:r>
          </w:p>
          <w:p w14:paraId="3C32E1FA"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5.分組進行實際演練。</w:t>
            </w:r>
          </w:p>
          <w:p w14:paraId="07140E90" w14:textId="77777777" w:rsidR="00106CDE" w:rsidRDefault="00106CDE">
            <w:pPr>
              <w:widowControl w:val="0"/>
              <w:tabs>
                <w:tab w:val="left" w:pos="142"/>
              </w:tabs>
              <w:ind w:left="57" w:right="57" w:firstLine="0"/>
              <w:rPr>
                <w:rFonts w:ascii="新細明體" w:eastAsia="新細明體" w:hAnsi="新細明體" w:cs="新細明體"/>
              </w:rPr>
            </w:pP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277F5C84"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5C0D0240"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tc>
        <w:tc>
          <w:tcPr>
            <w:tcW w:w="1296" w:type="dxa"/>
            <w:tcBorders>
              <w:top w:val="single" w:sz="8" w:space="0" w:color="000000"/>
              <w:left w:val="single" w:sz="8" w:space="0" w:color="000000"/>
              <w:bottom w:val="single" w:sz="8" w:space="0" w:color="000000"/>
              <w:right w:val="single" w:sz="8" w:space="0" w:color="000000"/>
            </w:tcBorders>
            <w:vAlign w:val="center"/>
          </w:tcPr>
          <w:p w14:paraId="7A1C4A55"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2A5C8D1A"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2.分組合作教學策略</w:t>
            </w:r>
          </w:p>
          <w:p w14:paraId="3B9DD96A" w14:textId="77777777" w:rsidR="00106CDE" w:rsidRDefault="00000000">
            <w:pPr>
              <w:ind w:left="-22" w:hanging="7"/>
              <w:jc w:val="left"/>
              <w:rPr>
                <w:rFonts w:ascii="標楷體" w:eastAsia="標楷體" w:hAnsi="標楷體" w:cs="標楷體"/>
                <w:sz w:val="24"/>
                <w:szCs w:val="24"/>
              </w:rPr>
            </w:pPr>
            <w:r>
              <w:rPr>
                <w:rFonts w:ascii="標楷體" w:eastAsia="標楷體" w:hAnsi="標楷體" w:cs="標楷體"/>
                <w:sz w:val="24"/>
                <w:szCs w:val="24"/>
              </w:rPr>
              <w:t>3.即時回饋與糾正</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31AA8F7A" w14:textId="77777777" w:rsidR="00106CDE" w:rsidRDefault="00106CDE">
            <w:pPr>
              <w:widowControl w:val="0"/>
              <w:tabs>
                <w:tab w:val="left" w:pos="142"/>
              </w:tabs>
              <w:ind w:left="57" w:right="57" w:firstLine="0"/>
              <w:rPr>
                <w:rFonts w:ascii="新細明體" w:eastAsia="新細明體" w:hAnsi="新細明體" w:cs="新細明體"/>
              </w:rPr>
            </w:pP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74EF83C" w14:textId="77777777" w:rsidR="00106CDE" w:rsidRDefault="00106CDE">
            <w:pPr>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2B96097D" w14:textId="77777777" w:rsidR="00106CDE" w:rsidRDefault="00106CDE">
            <w:pPr>
              <w:ind w:hanging="7"/>
              <w:jc w:val="left"/>
              <w:rPr>
                <w:rFonts w:ascii="標楷體" w:eastAsia="標楷體" w:hAnsi="標楷體" w:cs="標楷體"/>
                <w:sz w:val="24"/>
                <w:szCs w:val="24"/>
              </w:rPr>
            </w:pPr>
          </w:p>
        </w:tc>
      </w:tr>
      <w:tr w:rsidR="00106CDE" w14:paraId="33719694"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56FABF22" w14:textId="77777777" w:rsidR="00106CDE" w:rsidRDefault="00000000">
            <w:pPr>
              <w:jc w:val="center"/>
              <w:rPr>
                <w:rFonts w:ascii="標楷體" w:eastAsia="標楷體" w:hAnsi="標楷體" w:cs="標楷體"/>
              </w:rPr>
            </w:pPr>
            <w:r>
              <w:rPr>
                <w:rFonts w:ascii="標楷體" w:eastAsia="標楷體" w:hAnsi="標楷體" w:cs="標楷體"/>
              </w:rPr>
              <w:t>第二十週</w:t>
            </w:r>
          </w:p>
          <w:p w14:paraId="6C8357BC" w14:textId="77777777" w:rsidR="00106CDE" w:rsidRDefault="00000000">
            <w:pPr>
              <w:jc w:val="center"/>
              <w:rPr>
                <w:rFonts w:ascii="標楷體" w:eastAsia="標楷體" w:hAnsi="標楷體" w:cs="標楷體"/>
              </w:rPr>
            </w:pPr>
            <w:r>
              <w:t>01/11~01/17</w:t>
            </w:r>
          </w:p>
        </w:tc>
        <w:tc>
          <w:tcPr>
            <w:tcW w:w="1701" w:type="dxa"/>
            <w:tcBorders>
              <w:top w:val="single" w:sz="8" w:space="0" w:color="000000"/>
              <w:left w:val="single" w:sz="8" w:space="0" w:color="000000"/>
              <w:bottom w:val="single" w:sz="4" w:space="0" w:color="000000"/>
              <w:right w:val="single" w:sz="8" w:space="0" w:color="000000"/>
            </w:tcBorders>
          </w:tcPr>
          <w:p w14:paraId="05C9C614" w14:textId="77777777" w:rsidR="00106CDE" w:rsidRDefault="00000000">
            <w:pPr>
              <w:jc w:val="left"/>
            </w:pPr>
            <w:sdt>
              <w:sdtPr>
                <w:tag w:val="goog_rdk_179"/>
                <w:id w:val="-1471977659"/>
              </w:sdtPr>
              <w:sdtContent>
                <w:r>
                  <w:rPr>
                    <w:rFonts w:ascii="Gungsuh" w:eastAsia="Gungsuh" w:hAnsi="Gungsuh" w:cs="Gungsuh"/>
                  </w:rPr>
                  <w:t>Ab-Ⅳ-2身體組成的了解、掌控與評估</w:t>
                </w:r>
                <w:r>
                  <w:rPr>
                    <w:rFonts w:ascii="Gungsuh" w:eastAsia="Gungsuh" w:hAnsi="Gungsuh" w:cs="Gungsuh"/>
                  </w:rPr>
                  <w:br/>
                  <w:t>Cd-Ⅳ-1戶外休閒運動綜合應用</w:t>
                </w:r>
                <w:r>
                  <w:rPr>
                    <w:rFonts w:ascii="Gungsuh" w:eastAsia="Gungsuh" w:hAnsi="Gungsuh" w:cs="Gungsuh"/>
                  </w:rPr>
                  <w:br/>
                  <w:t>Ha-Ⅳ-1網/牆性運動動作組合及團隊戰術</w:t>
                </w:r>
              </w:sdtContent>
            </w:sdt>
          </w:p>
        </w:tc>
        <w:tc>
          <w:tcPr>
            <w:tcW w:w="1701" w:type="dxa"/>
            <w:tcBorders>
              <w:top w:val="single" w:sz="8" w:space="0" w:color="000000"/>
              <w:left w:val="single" w:sz="8" w:space="0" w:color="000000"/>
              <w:bottom w:val="single" w:sz="4" w:space="0" w:color="000000"/>
              <w:right w:val="single" w:sz="4" w:space="0" w:color="000000"/>
            </w:tcBorders>
            <w:tcMar>
              <w:top w:w="100" w:type="dxa"/>
              <w:left w:w="20" w:type="dxa"/>
              <w:bottom w:w="100" w:type="dxa"/>
              <w:right w:w="20" w:type="dxa"/>
            </w:tcMar>
          </w:tcPr>
          <w:p w14:paraId="28C0ADA1" w14:textId="77777777" w:rsidR="00106CDE" w:rsidRDefault="00000000">
            <w:pPr>
              <w:jc w:val="left"/>
            </w:pPr>
            <w:sdt>
              <w:sdtPr>
                <w:tag w:val="goog_rdk_180"/>
                <w:id w:val="673230997"/>
              </w:sdtPr>
              <w:sdtContent>
                <w:r>
                  <w:rPr>
                    <w:rFonts w:ascii="Gungsuh" w:eastAsia="Gungsuh" w:hAnsi="Gungsuh" w:cs="Gungsuh"/>
                  </w:rPr>
                  <w:t>1c-Ⅳ-1了解各項運動基礎原理和規則。</w:t>
                </w:r>
                <w:r>
                  <w:rPr>
                    <w:rFonts w:ascii="Gungsuh" w:eastAsia="Gungsuh" w:hAnsi="Gungsuh" w:cs="Gungsuh"/>
                  </w:rPr>
                  <w:br/>
                  <w:t>1d-Ⅳ-1了解各項運動技能原理。</w:t>
                </w:r>
                <w:r>
                  <w:rPr>
                    <w:rFonts w:ascii="Gungsuh" w:eastAsia="Gungsuh" w:hAnsi="Gungsuh" w:cs="Gungsuh"/>
                  </w:rPr>
                  <w:br/>
                  <w:t>1d-Ⅳ-2反思自己的動作技能。</w:t>
                </w:r>
                <w:r>
                  <w:rPr>
                    <w:rFonts w:ascii="Gungsuh" w:eastAsia="Gungsuh" w:hAnsi="Gungsuh" w:cs="Gungsuh"/>
                  </w:rPr>
                  <w:br/>
                  <w:t>2d-Ⅳ-2展現運動欣賞的技巧，增進生活的美感體驗。</w:t>
                </w:r>
                <w:r>
                  <w:rPr>
                    <w:rFonts w:ascii="Gungsuh" w:eastAsia="Gungsuh" w:hAnsi="Gungsuh" w:cs="Gungsuh"/>
                  </w:rPr>
                  <w:br/>
                  <w:t>3c-Ⅳ-1表現局部或全身性的身體</w:t>
                </w:r>
                <w:r>
                  <w:rPr>
                    <w:rFonts w:ascii="Gungsuh" w:eastAsia="Gungsuh" w:hAnsi="Gungsuh" w:cs="Gungsuh"/>
                  </w:rPr>
                  <w:lastRenderedPageBreak/>
                  <w:t>控制能力，發展專項運動技能。</w:t>
                </w:r>
                <w:r>
                  <w:rPr>
                    <w:rFonts w:ascii="Gungsuh" w:eastAsia="Gungsuh" w:hAnsi="Gungsuh" w:cs="Gungsuh"/>
                  </w:rPr>
                  <w:br/>
                  <w:t>3d-Ⅳ-1表現運動技術的學習策略。</w:t>
                </w:r>
              </w:sdtContent>
            </w:sdt>
          </w:p>
        </w:tc>
        <w:tc>
          <w:tcPr>
            <w:tcW w:w="2835"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2D1D475" w14:textId="77777777" w:rsidR="00106CDE" w:rsidRDefault="00000000">
            <w:pPr>
              <w:widowControl w:val="0"/>
              <w:ind w:left="57" w:firstLine="0"/>
              <w:jc w:val="left"/>
              <w:rPr>
                <w:rFonts w:ascii="新細明體" w:eastAsia="新細明體" w:hAnsi="新細明體" w:cs="新細明體"/>
                <w:b/>
              </w:rPr>
            </w:pPr>
            <w:r>
              <w:rPr>
                <w:rFonts w:ascii="新細明體" w:eastAsia="新細明體" w:hAnsi="新細明體" w:cs="新細明體"/>
                <w:b/>
              </w:rPr>
              <w:lastRenderedPageBreak/>
              <w:t>跳繩(團結一心)</w:t>
            </w:r>
          </w:p>
          <w:p w14:paraId="46D02D3F" w14:textId="77777777" w:rsidR="00106CDE" w:rsidRDefault="00000000">
            <w:pPr>
              <w:widowControl w:val="0"/>
              <w:ind w:firstLine="0"/>
              <w:jc w:val="left"/>
              <w:rPr>
                <w:rFonts w:ascii="新細明體" w:eastAsia="新細明體" w:hAnsi="新細明體" w:cs="新細明體"/>
              </w:rPr>
            </w:pPr>
            <w:r>
              <w:rPr>
                <w:rFonts w:ascii="新細明體" w:eastAsia="新細明體" w:hAnsi="新細明體" w:cs="新細明體"/>
              </w:rPr>
              <w:t>1.承接上周進度，介紹如何從甩動中的跳繩出場。</w:t>
            </w:r>
          </w:p>
          <w:p w14:paraId="3B64B231" w14:textId="77777777" w:rsidR="00106CDE" w:rsidRDefault="00000000">
            <w:pPr>
              <w:widowControl w:val="0"/>
              <w:ind w:firstLine="0"/>
              <w:jc w:val="left"/>
              <w:rPr>
                <w:rFonts w:ascii="新細明體" w:eastAsia="新細明體" w:hAnsi="新細明體" w:cs="新細明體"/>
              </w:rPr>
            </w:pPr>
            <w:r>
              <w:rPr>
                <w:rFonts w:ascii="新細明體" w:eastAsia="新細明體" w:hAnsi="新細明體" w:cs="新細明體"/>
              </w:rPr>
              <w:t>2.分組實際練習，並輪流練習甩繩及進場跳繩。</w:t>
            </w:r>
          </w:p>
          <w:p w14:paraId="2114C64A" w14:textId="77777777" w:rsidR="00106CDE" w:rsidRDefault="00000000">
            <w:pPr>
              <w:widowControl w:val="0"/>
              <w:ind w:firstLine="0"/>
              <w:jc w:val="left"/>
              <w:rPr>
                <w:rFonts w:ascii="新細明體" w:eastAsia="新細明體" w:hAnsi="新細明體" w:cs="新細明體"/>
              </w:rPr>
            </w:pPr>
            <w:r>
              <w:rPr>
                <w:rFonts w:ascii="新細明體" w:eastAsia="新細明體" w:hAnsi="新細明體" w:cs="新細明體"/>
              </w:rPr>
              <w:t>3.經適度練習後進行分組比賽，計算三分鐘內哪一組總計最多次數。</w:t>
            </w:r>
          </w:p>
          <w:p w14:paraId="3507B91C" w14:textId="77777777" w:rsidR="00106CDE" w:rsidRDefault="00000000">
            <w:pPr>
              <w:widowControl w:val="0"/>
              <w:ind w:firstLine="0"/>
              <w:jc w:val="left"/>
              <w:rPr>
                <w:rFonts w:ascii="新細明體" w:eastAsia="新細明體" w:hAnsi="新細明體" w:cs="新細明體"/>
              </w:rPr>
            </w:pPr>
            <w:r>
              <w:rPr>
                <w:rFonts w:ascii="新細明體" w:eastAsia="新細明體" w:hAnsi="新細明體" w:cs="新細明體"/>
              </w:rPr>
              <w:t>4.說明跳繩有助於生長，也可以成為日常的休閒活動之一。</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045531CE" w14:textId="77777777" w:rsidR="00106CDE" w:rsidRDefault="00000000">
            <w:pPr>
              <w:ind w:left="317" w:hanging="317"/>
              <w:jc w:val="center"/>
            </w:pPr>
            <w: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53645C04"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tc>
        <w:tc>
          <w:tcPr>
            <w:tcW w:w="1296" w:type="dxa"/>
            <w:tcBorders>
              <w:top w:val="single" w:sz="8" w:space="0" w:color="000000"/>
              <w:left w:val="single" w:sz="8" w:space="0" w:color="000000"/>
              <w:bottom w:val="single" w:sz="8" w:space="0" w:color="000000"/>
              <w:right w:val="single" w:sz="8" w:space="0" w:color="000000"/>
            </w:tcBorders>
            <w:vAlign w:val="center"/>
          </w:tcPr>
          <w:p w14:paraId="4C2AD76D"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1.動作示範與觀察學習</w:t>
            </w:r>
          </w:p>
          <w:p w14:paraId="22973F80"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2.分組合作教學策略</w:t>
            </w:r>
          </w:p>
          <w:p w14:paraId="1F6BCF3E"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3.即時回饋與糾正</w:t>
            </w:r>
          </w:p>
          <w:p w14:paraId="05FA4AC7" w14:textId="77777777" w:rsidR="00106CDE" w:rsidRDefault="00106CDE">
            <w:pPr>
              <w:ind w:left="-22" w:hanging="7"/>
              <w:jc w:val="center"/>
              <w:rPr>
                <w:rFonts w:ascii="標楷體" w:eastAsia="標楷體" w:hAnsi="標楷體" w:cs="標楷體"/>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6E13722E" w14:textId="77777777" w:rsidR="00106CDE" w:rsidRDefault="00106CDE">
            <w:pPr>
              <w:widowControl w:val="0"/>
              <w:ind w:firstLine="0"/>
              <w:jc w:val="center"/>
              <w:rPr>
                <w:rFonts w:ascii="新細明體" w:eastAsia="新細明體" w:hAnsi="新細明體" w:cs="新細明體"/>
              </w:rPr>
            </w:pP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7B105042" w14:textId="77777777" w:rsidR="00106CDE" w:rsidRDefault="00106CDE">
            <w:pPr>
              <w:widowControl w:val="0"/>
              <w:ind w:left="57" w:firstLine="0"/>
              <w:jc w:val="left"/>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3BE3F66D"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暫定1/16、1/19、第三次段考</w:t>
            </w:r>
          </w:p>
        </w:tc>
      </w:tr>
      <w:tr w:rsidR="00106CDE" w14:paraId="565AC1AA" w14:textId="777777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7AA8395" w14:textId="77777777" w:rsidR="00106CDE" w:rsidRDefault="00000000">
            <w:pPr>
              <w:jc w:val="center"/>
              <w:rPr>
                <w:rFonts w:ascii="標楷體" w:eastAsia="標楷體" w:hAnsi="標楷體" w:cs="標楷體"/>
              </w:rPr>
            </w:pPr>
            <w:r>
              <w:rPr>
                <w:rFonts w:ascii="標楷體" w:eastAsia="標楷體" w:hAnsi="標楷體" w:cs="標楷體"/>
              </w:rPr>
              <w:t>第二十一週</w:t>
            </w:r>
          </w:p>
          <w:p w14:paraId="5386C079" w14:textId="77777777" w:rsidR="00106CDE" w:rsidRDefault="00000000">
            <w:pPr>
              <w:jc w:val="center"/>
              <w:rPr>
                <w:rFonts w:ascii="標楷體" w:eastAsia="標楷體" w:hAnsi="標楷體" w:cs="標楷體"/>
              </w:rPr>
            </w:pPr>
            <w:r>
              <w:t>01/18~01/20</w:t>
            </w:r>
          </w:p>
        </w:tc>
        <w:tc>
          <w:tcPr>
            <w:tcW w:w="1701" w:type="dxa"/>
            <w:tcBorders>
              <w:top w:val="single" w:sz="4" w:space="0" w:color="000000"/>
              <w:left w:val="single" w:sz="8" w:space="0" w:color="000000"/>
              <w:bottom w:val="single" w:sz="4" w:space="0" w:color="000000"/>
              <w:right w:val="single" w:sz="4" w:space="0" w:color="000000"/>
            </w:tcBorders>
          </w:tcPr>
          <w:p w14:paraId="7392B786" w14:textId="77777777" w:rsidR="00106CDE" w:rsidRDefault="00000000">
            <w:pPr>
              <w:jc w:val="left"/>
            </w:pPr>
            <w:sdt>
              <w:sdtPr>
                <w:tag w:val="goog_rdk_181"/>
                <w:id w:val="-1482924811"/>
              </w:sdtPr>
              <w:sdtContent>
                <w:r>
                  <w:rPr>
                    <w:rFonts w:ascii="Gungsuh" w:eastAsia="Gungsuh" w:hAnsi="Gungsuh" w:cs="Gungsuh"/>
                  </w:rPr>
                  <w:t>Ab-Ⅳ-2身體組成的了解、掌控與評估</w:t>
                </w:r>
                <w:r>
                  <w:rPr>
                    <w:rFonts w:ascii="Gungsuh" w:eastAsia="Gungsuh" w:hAnsi="Gungsuh" w:cs="Gungsuh"/>
                  </w:rPr>
                  <w:br/>
                  <w:t>Bc-Ⅳ-1簡易運動傷害的處理與風險規避</w:t>
                </w:r>
                <w:r>
                  <w:rPr>
                    <w:rFonts w:ascii="Gungsuh" w:eastAsia="Gungsuh" w:hAnsi="Gungsuh" w:cs="Gungsuh"/>
                  </w:rPr>
                  <w:br/>
                  <w:t>Cb-Ⅳ-2 各項運動設施的安全使用規定與辨別</w:t>
                </w:r>
                <w:r>
                  <w:rPr>
                    <w:rFonts w:ascii="Gungsuh" w:eastAsia="Gungsuh" w:hAnsi="Gungsuh" w:cs="Gungsuh"/>
                  </w:rPr>
                  <w:br/>
                  <w:t>Cd-Ⅳ-1戶外休閒運動綜合應用</w:t>
                </w:r>
              </w:sdtContent>
            </w:sdt>
          </w:p>
        </w:tc>
        <w:tc>
          <w:tcPr>
            <w:tcW w:w="1701"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5E977A27" w14:textId="77777777" w:rsidR="00106CDE" w:rsidRDefault="00000000">
            <w:pPr>
              <w:jc w:val="left"/>
            </w:pPr>
            <w:sdt>
              <w:sdtPr>
                <w:tag w:val="goog_rdk_182"/>
                <w:id w:val="1729951122"/>
              </w:sdtPr>
              <w:sdtContent>
                <w:r>
                  <w:rPr>
                    <w:rFonts w:ascii="Gungsuh" w:eastAsia="Gungsuh" w:hAnsi="Gungsuh" w:cs="Gungsuh"/>
                  </w:rPr>
                  <w:t>1c-Ⅳ-2評估運動風險，維護安全的運動情境。</w:t>
                </w:r>
                <w:r>
                  <w:rPr>
                    <w:rFonts w:ascii="Gungsuh" w:eastAsia="Gungsuh" w:hAnsi="Gungsuh" w:cs="Gungsuh"/>
                  </w:rPr>
                  <w:br/>
                  <w:t>1d-Ⅳ-1了解各項運動技能原理。</w:t>
                </w:r>
                <w:r>
                  <w:rPr>
                    <w:rFonts w:ascii="Gungsuh" w:eastAsia="Gungsuh" w:hAnsi="Gungsuh" w:cs="Gungsuh"/>
                  </w:rPr>
                  <w:br/>
                  <w:t>2c-Ⅳ-1展現運動禮節，具備運動的道德思辨和實踐能力。</w:t>
                </w:r>
                <w:r>
                  <w:rPr>
                    <w:rFonts w:ascii="Gungsuh" w:eastAsia="Gungsuh" w:hAnsi="Gungsuh" w:cs="Gungsuh"/>
                  </w:rPr>
                  <w:br/>
                  <w:t>2d-Ⅳ-3欣賞運動的本土與世界文化價值。</w:t>
                </w:r>
                <w:r>
                  <w:rPr>
                    <w:rFonts w:ascii="Gungsuh" w:eastAsia="Gungsuh" w:hAnsi="Gungsuh" w:cs="Gungsuh"/>
                  </w:rPr>
                  <w:br/>
                  <w:t>3c-Ⅳ-1表現局部或全身性的身體控制能力，發展專項運動技能。</w:t>
                </w:r>
                <w:r>
                  <w:rPr>
                    <w:rFonts w:ascii="Gungsuh" w:eastAsia="Gungsuh" w:hAnsi="Gungsuh" w:cs="Gungsuh"/>
                  </w:rPr>
                  <w:br/>
                  <w:t>4d-Ⅳ-3執行提升體適能的休閒運動。</w:t>
                </w:r>
              </w:sdtContent>
            </w:sdt>
          </w:p>
        </w:tc>
        <w:tc>
          <w:tcPr>
            <w:tcW w:w="2835" w:type="dxa"/>
            <w:tcBorders>
              <w:top w:val="single" w:sz="4" w:space="0" w:color="000000"/>
              <w:left w:val="single" w:sz="4" w:space="0" w:color="000000"/>
              <w:bottom w:val="single" w:sz="4" w:space="0" w:color="000000"/>
            </w:tcBorders>
            <w:tcMar>
              <w:top w:w="100" w:type="dxa"/>
              <w:left w:w="20" w:type="dxa"/>
              <w:bottom w:w="100" w:type="dxa"/>
              <w:right w:w="20" w:type="dxa"/>
            </w:tcMar>
          </w:tcPr>
          <w:p w14:paraId="7436085A" w14:textId="77777777" w:rsidR="00106CDE" w:rsidRDefault="00000000">
            <w:pPr>
              <w:widowControl w:val="0"/>
              <w:ind w:left="57" w:firstLine="0"/>
              <w:jc w:val="left"/>
              <w:rPr>
                <w:rFonts w:ascii="新細明體" w:eastAsia="新細明體" w:hAnsi="新細明體" w:cs="新細明體"/>
                <w:b/>
              </w:rPr>
            </w:pPr>
            <w:r>
              <w:rPr>
                <w:rFonts w:ascii="新細明體" w:eastAsia="新細明體" w:hAnsi="新細明體" w:cs="新細明體"/>
                <w:b/>
              </w:rPr>
              <w:t>總結週</w:t>
            </w:r>
          </w:p>
          <w:p w14:paraId="57EB4AE5"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1.複習本學期所學過的動作及運動常識。</w:t>
            </w:r>
          </w:p>
          <w:p w14:paraId="78A52A19" w14:textId="77777777" w:rsidR="00106CDE" w:rsidRDefault="00000000">
            <w:pPr>
              <w:widowControl w:val="0"/>
              <w:ind w:firstLine="0"/>
              <w:jc w:val="left"/>
              <w:rPr>
                <w:rFonts w:ascii="新細明體" w:eastAsia="新細明體" w:hAnsi="新細明體" w:cs="新細明體"/>
              </w:rPr>
            </w:pPr>
            <w:r>
              <w:rPr>
                <w:rFonts w:ascii="新細明體" w:eastAsia="新細明體" w:hAnsi="新細明體" w:cs="新細明體"/>
              </w:rPr>
              <w:t>2.針對本學期所學內容進行紙筆測驗。</w:t>
            </w:r>
          </w:p>
          <w:p w14:paraId="734D0B66"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3.檢討紙筆測驗內容並導正錯誤之運動觀念。</w:t>
            </w:r>
          </w:p>
          <w:p w14:paraId="6DBB2DE1"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4.檢討個人運動計畫實施成效，並鼓勵學生修正之後繼續施行。</w:t>
            </w:r>
          </w:p>
          <w:p w14:paraId="40DC0B3F"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5.鼓勵同學利用暑假與家人共同參與各種運動，既可促進家人情感又可達到健康促進效果。</w:t>
            </w:r>
          </w:p>
          <w:p w14:paraId="54A84920"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6.預告下學期之校內運動比賽活動，鼓勵學生提前練習。</w:t>
            </w:r>
          </w:p>
        </w:tc>
        <w:tc>
          <w:tcPr>
            <w:tcW w:w="58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570A3747" w14:textId="77777777" w:rsidR="00106CDE" w:rsidRDefault="00000000">
            <w:pPr>
              <w:jc w:val="center"/>
              <w:rPr>
                <w:rFonts w:ascii="新細明體" w:eastAsia="新細明體" w:hAnsi="新細明體" w:cs="新細明體"/>
              </w:rPr>
            </w:pPr>
            <w:r>
              <w:rPr>
                <w:rFonts w:ascii="新細明體" w:eastAsia="新細明體" w:hAnsi="新細明體" w:cs="新細明體"/>
              </w:rPr>
              <w:t>2</w:t>
            </w:r>
          </w:p>
        </w:tc>
        <w:tc>
          <w:tcPr>
            <w:tcW w:w="1256" w:type="dxa"/>
            <w:tcBorders>
              <w:top w:val="single" w:sz="4" w:space="0" w:color="000000"/>
              <w:bottom w:val="single" w:sz="4" w:space="0" w:color="000000"/>
              <w:right w:val="single" w:sz="4" w:space="0" w:color="000000"/>
            </w:tcBorders>
            <w:tcMar>
              <w:top w:w="100" w:type="dxa"/>
              <w:left w:w="20" w:type="dxa"/>
              <w:bottom w:w="100" w:type="dxa"/>
              <w:right w:w="20" w:type="dxa"/>
            </w:tcMar>
            <w:vAlign w:val="center"/>
          </w:tcPr>
          <w:p w14:paraId="3DF772CA" w14:textId="77777777" w:rsidR="00106CDE" w:rsidRDefault="00000000">
            <w:pPr>
              <w:ind w:left="57"/>
              <w:rPr>
                <w:rFonts w:ascii="新細明體" w:eastAsia="新細明體" w:hAnsi="新細明體" w:cs="新細明體"/>
              </w:rPr>
            </w:pPr>
            <w:r>
              <w:rPr>
                <w:rFonts w:ascii="新細明體" w:eastAsia="新細明體" w:hAnsi="新細明體" w:cs="新細明體"/>
              </w:rPr>
              <w:t>參考教科書並依據實際教學現況及學校本位課程活動自編</w:t>
            </w:r>
          </w:p>
          <w:p w14:paraId="58FB7A9C" w14:textId="77777777" w:rsidR="00106CDE" w:rsidRDefault="00106CDE">
            <w:pPr>
              <w:ind w:left="57" w:firstLine="38"/>
              <w:jc w:val="center"/>
              <w:rPr>
                <w:rFonts w:ascii="新細明體" w:eastAsia="新細明體" w:hAnsi="新細明體" w:cs="新細明體"/>
              </w:rPr>
            </w:pPr>
          </w:p>
          <w:p w14:paraId="429B9A99" w14:textId="77777777" w:rsidR="00106CDE" w:rsidRDefault="00106CDE">
            <w:pPr>
              <w:ind w:left="57" w:firstLine="38"/>
              <w:jc w:val="center"/>
              <w:rPr>
                <w:rFonts w:ascii="新細明體" w:eastAsia="新細明體" w:hAnsi="新細明體" w:cs="新細明體"/>
              </w:rPr>
            </w:pPr>
          </w:p>
        </w:tc>
        <w:tc>
          <w:tcPr>
            <w:tcW w:w="1296" w:type="dxa"/>
            <w:tcBorders>
              <w:top w:val="single" w:sz="8" w:space="0" w:color="000000"/>
              <w:left w:val="single" w:sz="8" w:space="0" w:color="000000"/>
              <w:bottom w:val="single" w:sz="8" w:space="0" w:color="000000"/>
              <w:right w:val="single" w:sz="8" w:space="0" w:color="000000"/>
            </w:tcBorders>
            <w:vAlign w:val="center"/>
          </w:tcPr>
          <w:p w14:paraId="6686B6F2"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1.自我憑良與反思</w:t>
            </w:r>
          </w:p>
          <w:p w14:paraId="59255A2C" w14:textId="77777777" w:rsidR="00106CDE" w:rsidRDefault="00000000">
            <w:pPr>
              <w:ind w:left="-22" w:hanging="7"/>
              <w:jc w:val="center"/>
              <w:rPr>
                <w:rFonts w:ascii="標楷體" w:eastAsia="標楷體" w:hAnsi="標楷體" w:cs="標楷體"/>
                <w:sz w:val="24"/>
                <w:szCs w:val="24"/>
              </w:rPr>
            </w:pPr>
            <w:r>
              <w:rPr>
                <w:rFonts w:ascii="標楷體" w:eastAsia="標楷體" w:hAnsi="標楷體" w:cs="標楷體"/>
                <w:sz w:val="24"/>
                <w:szCs w:val="24"/>
              </w:rPr>
              <w:t>2.目標設定策略</w:t>
            </w:r>
          </w:p>
        </w:tc>
        <w:tc>
          <w:tcPr>
            <w:tcW w:w="1417"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tcPr>
          <w:p w14:paraId="09013848" w14:textId="77777777" w:rsidR="00106CDE" w:rsidRDefault="00000000">
            <w:pPr>
              <w:widowControl w:val="0"/>
              <w:tabs>
                <w:tab w:val="left" w:pos="142"/>
              </w:tabs>
              <w:ind w:left="57" w:right="57" w:firstLine="0"/>
              <w:rPr>
                <w:rFonts w:ascii="新細明體" w:eastAsia="新細明體" w:hAnsi="新細明體" w:cs="新細明體"/>
              </w:rPr>
            </w:pPr>
            <w:r>
              <w:rPr>
                <w:rFonts w:ascii="新細明體" w:eastAsia="新細明體" w:hAnsi="新細明體" w:cs="新細明體"/>
              </w:rPr>
              <w:t>1.問答:藉由問答來複習本學期課程並檢視學生學習的熟練度。</w:t>
            </w:r>
          </w:p>
          <w:p w14:paraId="0ED8E406" w14:textId="77777777" w:rsidR="00106CDE" w:rsidRDefault="00106CDE">
            <w:pPr>
              <w:widowControl w:val="0"/>
              <w:ind w:left="57" w:firstLine="0"/>
              <w:jc w:val="left"/>
              <w:rPr>
                <w:rFonts w:ascii="新細明體" w:eastAsia="新細明體" w:hAnsi="新細明體" w:cs="新細明體"/>
              </w:rPr>
            </w:pPr>
          </w:p>
          <w:p w14:paraId="31B060B2" w14:textId="77777777" w:rsidR="00106CDE" w:rsidRDefault="00000000">
            <w:pPr>
              <w:widowControl w:val="0"/>
              <w:ind w:left="57" w:firstLine="0"/>
              <w:jc w:val="center"/>
              <w:rPr>
                <w:rFonts w:ascii="新細明體" w:eastAsia="新細明體" w:hAnsi="新細明體" w:cs="新細明體"/>
              </w:rPr>
            </w:pPr>
            <w:r>
              <w:rPr>
                <w:rFonts w:ascii="新細明體" w:eastAsia="新細明體" w:hAnsi="新細明體" w:cs="新細明體"/>
              </w:rPr>
              <w:t>2.紙筆測驗:藉由紙筆測驗了解學生對本學期各項運動知識的理解程度。</w:t>
            </w:r>
          </w:p>
          <w:p w14:paraId="567A4E13" w14:textId="77777777" w:rsidR="00106CDE" w:rsidRDefault="00106CDE">
            <w:pPr>
              <w:widowControl w:val="0"/>
              <w:ind w:left="57" w:firstLine="0"/>
              <w:jc w:val="center"/>
              <w:rPr>
                <w:rFonts w:ascii="新細明體" w:eastAsia="新細明體" w:hAnsi="新細明體" w:cs="新細明體"/>
              </w:rPr>
            </w:pPr>
          </w:p>
          <w:p w14:paraId="2D121EB2" w14:textId="77777777" w:rsidR="00106CDE" w:rsidRDefault="00106CDE">
            <w:pPr>
              <w:widowControl w:val="0"/>
              <w:ind w:firstLine="0"/>
              <w:jc w:val="center"/>
              <w:rPr>
                <w:rFonts w:ascii="新細明體" w:eastAsia="新細明體" w:hAnsi="新細明體" w:cs="新細明體"/>
              </w:rPr>
            </w:pPr>
          </w:p>
        </w:tc>
        <w:tc>
          <w:tcPr>
            <w:tcW w:w="1276" w:type="dxa"/>
            <w:tcBorders>
              <w:top w:val="single" w:sz="4" w:space="0" w:color="000000"/>
              <w:left w:val="single" w:sz="4" w:space="0" w:color="000000"/>
              <w:bottom w:val="single" w:sz="4" w:space="0" w:color="000000"/>
              <w:right w:val="single" w:sz="4" w:space="0" w:color="000000"/>
            </w:tcBorders>
            <w:tcMar>
              <w:top w:w="100" w:type="dxa"/>
              <w:left w:w="20" w:type="dxa"/>
              <w:bottom w:w="100" w:type="dxa"/>
              <w:right w:w="20" w:type="dxa"/>
            </w:tcMar>
            <w:vAlign w:val="center"/>
          </w:tcPr>
          <w:p w14:paraId="2B306CCE" w14:textId="77777777" w:rsidR="00106CDE" w:rsidRDefault="00000000">
            <w:pPr>
              <w:rPr>
                <w:rFonts w:ascii="新細明體" w:eastAsia="新細明體" w:hAnsi="新細明體" w:cs="新細明體"/>
              </w:rPr>
            </w:pPr>
            <w:r>
              <w:rPr>
                <w:rFonts w:ascii="新細明體" w:eastAsia="新細明體" w:hAnsi="新細明體" w:cs="新細明體"/>
              </w:rPr>
              <w:t>環境教育:J2 了解人與周遭動物的互動關係，認識動物需求，並關切動物福 利。</w:t>
            </w:r>
          </w:p>
          <w:p w14:paraId="7BCAE204"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家庭教育:J5 了解與家人溝通互</w:t>
            </w:r>
          </w:p>
          <w:p w14:paraId="314DA2B9"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動及相互支持的適</w:t>
            </w:r>
          </w:p>
          <w:p w14:paraId="0A686302" w14:textId="77777777" w:rsidR="00106CDE" w:rsidRDefault="00000000">
            <w:pPr>
              <w:widowControl w:val="0"/>
              <w:ind w:left="57" w:firstLine="0"/>
              <w:jc w:val="left"/>
              <w:rPr>
                <w:rFonts w:ascii="新細明體" w:eastAsia="新細明體" w:hAnsi="新細明體" w:cs="新細明體"/>
              </w:rPr>
            </w:pPr>
            <w:r>
              <w:rPr>
                <w:rFonts w:ascii="新細明體" w:eastAsia="新細明體" w:hAnsi="新細明體" w:cs="新細明體"/>
              </w:rPr>
              <w:t>切方式。</w:t>
            </w:r>
          </w:p>
          <w:p w14:paraId="61AB085C" w14:textId="77777777" w:rsidR="00106CDE" w:rsidRDefault="00106CDE">
            <w:pPr>
              <w:widowControl w:val="0"/>
              <w:ind w:left="57" w:firstLine="0"/>
              <w:jc w:val="left"/>
              <w:rPr>
                <w:rFonts w:ascii="新細明體" w:eastAsia="新細明體" w:hAnsi="新細明體" w:cs="新細明體"/>
              </w:rPr>
            </w:pPr>
          </w:p>
        </w:tc>
        <w:tc>
          <w:tcPr>
            <w:tcW w:w="1764" w:type="dxa"/>
            <w:tcBorders>
              <w:top w:val="single" w:sz="8" w:space="0" w:color="000000"/>
              <w:left w:val="single" w:sz="8" w:space="0" w:color="000000"/>
              <w:bottom w:val="single" w:sz="8" w:space="0" w:color="000000"/>
              <w:right w:val="single" w:sz="8" w:space="0" w:color="000000"/>
            </w:tcBorders>
          </w:tcPr>
          <w:p w14:paraId="796C99F2" w14:textId="77777777" w:rsidR="00106CDE" w:rsidRDefault="00000000">
            <w:pPr>
              <w:ind w:hanging="7"/>
              <w:jc w:val="left"/>
              <w:rPr>
                <w:rFonts w:ascii="標楷體" w:eastAsia="標楷體" w:hAnsi="標楷體" w:cs="標楷體"/>
                <w:sz w:val="24"/>
                <w:szCs w:val="24"/>
              </w:rPr>
            </w:pPr>
            <w:r>
              <w:rPr>
                <w:rFonts w:ascii="標楷體" w:eastAsia="標楷體" w:hAnsi="標楷體" w:cs="標楷體"/>
                <w:sz w:val="24"/>
                <w:szCs w:val="24"/>
              </w:rPr>
              <w:t>暫定1/20 休業式</w:t>
            </w:r>
          </w:p>
        </w:tc>
      </w:tr>
    </w:tbl>
    <w:p w14:paraId="72C46E32" w14:textId="77777777" w:rsidR="00106CDE" w:rsidRDefault="00106CDE">
      <w:pPr>
        <w:rPr>
          <w:rFonts w:ascii="標楷體" w:eastAsia="標楷體" w:hAnsi="標楷體" w:cs="標楷體"/>
          <w:b/>
          <w:color w:val="FF0000"/>
          <w:sz w:val="24"/>
          <w:szCs w:val="24"/>
        </w:rPr>
      </w:pPr>
    </w:p>
    <w:p w14:paraId="74C47364" w14:textId="77777777" w:rsidR="00106CDE" w:rsidRDefault="00106CDE">
      <w:pPr>
        <w:rPr>
          <w:rFonts w:ascii="標楷體" w:eastAsia="標楷體" w:hAnsi="標楷體" w:cs="標楷體"/>
          <w:b/>
          <w:sz w:val="24"/>
          <w:szCs w:val="24"/>
        </w:rPr>
      </w:pPr>
    </w:p>
    <w:p w14:paraId="2F8BADA7" w14:textId="77777777" w:rsidR="00106CDE" w:rsidRDefault="00000000">
      <w:pPr>
        <w:numPr>
          <w:ilvl w:val="0"/>
          <w:numId w:val="7"/>
        </w:numPr>
        <w:pBdr>
          <w:top w:val="nil"/>
          <w:left w:val="nil"/>
          <w:bottom w:val="nil"/>
          <w:right w:val="nil"/>
          <w:between w:val="nil"/>
        </w:pBdr>
        <w:rPr>
          <w:rFonts w:ascii="標楷體" w:eastAsia="標楷體" w:hAnsi="標楷體" w:cs="標楷體"/>
          <w:color w:val="2E75B5"/>
          <w:sz w:val="24"/>
          <w:szCs w:val="24"/>
        </w:rPr>
      </w:pPr>
      <w:r>
        <w:rPr>
          <w:rFonts w:ascii="標楷體" w:eastAsia="標楷體" w:hAnsi="標楷體" w:cs="標楷體"/>
          <w:b/>
          <w:color w:val="000000"/>
          <w:sz w:val="24"/>
          <w:szCs w:val="24"/>
        </w:rPr>
        <w:t>本課程是否有校外人士協助教學：</w:t>
      </w:r>
      <w:r>
        <w:rPr>
          <w:rFonts w:ascii="標楷體" w:eastAsia="標楷體" w:hAnsi="標楷體" w:cs="標楷體"/>
          <w:b/>
          <w:color w:val="FF0000"/>
          <w:sz w:val="24"/>
          <w:szCs w:val="24"/>
        </w:rPr>
        <w:t>(本表格請勿刪除。)</w:t>
      </w:r>
    </w:p>
    <w:p w14:paraId="1C91AFEB" w14:textId="77777777" w:rsidR="00106CDE" w:rsidRDefault="00000000">
      <w:pPr>
        <w:ind w:left="23" w:firstLine="542"/>
        <w:rPr>
          <w:rFonts w:ascii="標楷體" w:eastAsia="標楷體" w:hAnsi="標楷體" w:cs="標楷體"/>
          <w:color w:val="000000"/>
          <w:sz w:val="24"/>
          <w:szCs w:val="24"/>
        </w:rPr>
      </w:pPr>
      <w:r>
        <w:rPr>
          <w:sz w:val="24"/>
          <w:szCs w:val="24"/>
        </w:rPr>
        <w:t>■</w:t>
      </w:r>
      <w:r>
        <w:rPr>
          <w:rFonts w:ascii="標楷體" w:eastAsia="標楷體" w:hAnsi="標楷體" w:cs="標楷體"/>
          <w:color w:val="000000"/>
          <w:sz w:val="24"/>
          <w:szCs w:val="24"/>
        </w:rPr>
        <w:t>否，全學年都沒有(</w:t>
      </w:r>
      <w:r>
        <w:rPr>
          <w:rFonts w:ascii="標楷體" w:eastAsia="標楷體" w:hAnsi="標楷體" w:cs="標楷體"/>
          <w:b/>
          <w:color w:val="000000"/>
          <w:sz w:val="24"/>
          <w:szCs w:val="24"/>
        </w:rPr>
        <w:t>以下免填</w:t>
      </w:r>
      <w:r>
        <w:rPr>
          <w:rFonts w:ascii="標楷體" w:eastAsia="標楷體" w:hAnsi="標楷體" w:cs="標楷體"/>
          <w:color w:val="000000"/>
          <w:sz w:val="24"/>
          <w:szCs w:val="24"/>
        </w:rPr>
        <w:t>)。</w:t>
      </w:r>
    </w:p>
    <w:p w14:paraId="1C169274" w14:textId="77777777" w:rsidR="00106CDE" w:rsidRDefault="00000000">
      <w:pPr>
        <w:ind w:left="23" w:firstLine="542"/>
        <w:rPr>
          <w:rFonts w:ascii="標楷體" w:eastAsia="標楷體" w:hAnsi="標楷體" w:cs="標楷體"/>
          <w:color w:val="000000"/>
          <w:sz w:val="24"/>
          <w:szCs w:val="24"/>
        </w:rPr>
      </w:pPr>
      <w:r>
        <w:rPr>
          <w:rFonts w:ascii="標楷體" w:eastAsia="標楷體" w:hAnsi="標楷體" w:cs="標楷體"/>
          <w:color w:val="000000"/>
          <w:sz w:val="24"/>
          <w:szCs w:val="24"/>
        </w:rPr>
        <w:t>□有，部分班級，實施的班級為：___________。</w:t>
      </w:r>
    </w:p>
    <w:p w14:paraId="28FD3BF1" w14:textId="77777777" w:rsidR="00106CDE" w:rsidRDefault="00000000">
      <w:pPr>
        <w:ind w:left="23" w:firstLine="542"/>
        <w:rPr>
          <w:rFonts w:ascii="標楷體" w:eastAsia="標楷體" w:hAnsi="標楷體" w:cs="標楷體"/>
          <w:color w:val="000000"/>
          <w:sz w:val="24"/>
          <w:szCs w:val="24"/>
        </w:rPr>
      </w:pPr>
      <w:r>
        <w:rPr>
          <w:rFonts w:ascii="標楷體" w:eastAsia="標楷體" w:hAnsi="標楷體" w:cs="標楷體"/>
          <w:color w:val="000000"/>
          <w:sz w:val="24"/>
          <w:szCs w:val="24"/>
        </w:rPr>
        <w:t>□有，全學年實施。</w:t>
      </w:r>
    </w:p>
    <w:tbl>
      <w:tblPr>
        <w:tblStyle w:val="afff4"/>
        <w:tblW w:w="15108" w:type="dxa"/>
        <w:tblInd w:w="-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92"/>
        <w:gridCol w:w="3416"/>
        <w:gridCol w:w="3513"/>
        <w:gridCol w:w="2296"/>
        <w:gridCol w:w="1399"/>
        <w:gridCol w:w="3192"/>
      </w:tblGrid>
      <w:tr w:rsidR="00106CDE" w14:paraId="459ADC4D" w14:textId="77777777">
        <w:tc>
          <w:tcPr>
            <w:tcW w:w="1292" w:type="dxa"/>
            <w:vAlign w:val="center"/>
          </w:tcPr>
          <w:p w14:paraId="15F15130"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lastRenderedPageBreak/>
              <w:t>教學期程</w:t>
            </w:r>
          </w:p>
        </w:tc>
        <w:tc>
          <w:tcPr>
            <w:tcW w:w="3416" w:type="dxa"/>
            <w:vAlign w:val="center"/>
          </w:tcPr>
          <w:p w14:paraId="65C46099"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校外人士協助之課程大綱</w:t>
            </w:r>
          </w:p>
        </w:tc>
        <w:tc>
          <w:tcPr>
            <w:tcW w:w="3513" w:type="dxa"/>
            <w:vAlign w:val="center"/>
          </w:tcPr>
          <w:p w14:paraId="39BAB655"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教材形式</w:t>
            </w:r>
          </w:p>
        </w:tc>
        <w:tc>
          <w:tcPr>
            <w:tcW w:w="2296" w:type="dxa"/>
            <w:vAlign w:val="center"/>
          </w:tcPr>
          <w:p w14:paraId="4AF1B22C"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教材內容簡介</w:t>
            </w:r>
          </w:p>
        </w:tc>
        <w:tc>
          <w:tcPr>
            <w:tcW w:w="1399" w:type="dxa"/>
            <w:vAlign w:val="center"/>
          </w:tcPr>
          <w:p w14:paraId="354D0CEA"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預期成效</w:t>
            </w:r>
          </w:p>
        </w:tc>
        <w:tc>
          <w:tcPr>
            <w:tcW w:w="3192" w:type="dxa"/>
            <w:vAlign w:val="center"/>
          </w:tcPr>
          <w:p w14:paraId="67F5390F" w14:textId="77777777" w:rsidR="00106CDE" w:rsidRDefault="00000000">
            <w:pPr>
              <w:ind w:firstLine="0"/>
              <w:jc w:val="center"/>
              <w:rPr>
                <w:rFonts w:ascii="標楷體" w:eastAsia="標楷體" w:hAnsi="標楷體" w:cs="標楷體"/>
                <w:b/>
                <w:color w:val="000000"/>
                <w:sz w:val="24"/>
                <w:szCs w:val="24"/>
              </w:rPr>
            </w:pPr>
            <w:r>
              <w:rPr>
                <w:rFonts w:ascii="標楷體" w:eastAsia="標楷體" w:hAnsi="標楷體" w:cs="標楷體"/>
                <w:b/>
                <w:color w:val="000000"/>
                <w:sz w:val="24"/>
                <w:szCs w:val="24"/>
              </w:rPr>
              <w:t>原授課教師角色</w:t>
            </w:r>
          </w:p>
        </w:tc>
      </w:tr>
      <w:tr w:rsidR="00106CDE" w14:paraId="660500B4" w14:textId="77777777">
        <w:tc>
          <w:tcPr>
            <w:tcW w:w="1292" w:type="dxa"/>
            <w:vAlign w:val="center"/>
          </w:tcPr>
          <w:p w14:paraId="6102465E" w14:textId="77777777" w:rsidR="00106CDE" w:rsidRDefault="00106CDE">
            <w:pPr>
              <w:ind w:firstLine="0"/>
              <w:rPr>
                <w:rFonts w:ascii="標楷體" w:eastAsia="標楷體" w:hAnsi="標楷體" w:cs="標楷體"/>
                <w:color w:val="000000"/>
                <w:sz w:val="24"/>
                <w:szCs w:val="24"/>
              </w:rPr>
            </w:pPr>
          </w:p>
        </w:tc>
        <w:tc>
          <w:tcPr>
            <w:tcW w:w="3416" w:type="dxa"/>
            <w:vAlign w:val="center"/>
          </w:tcPr>
          <w:p w14:paraId="2F528088" w14:textId="77777777" w:rsidR="00106CDE" w:rsidRDefault="00106CDE">
            <w:pPr>
              <w:ind w:firstLine="0"/>
              <w:rPr>
                <w:rFonts w:ascii="標楷體" w:eastAsia="標楷體" w:hAnsi="標楷體" w:cs="標楷體"/>
                <w:color w:val="000000"/>
                <w:sz w:val="24"/>
                <w:szCs w:val="24"/>
              </w:rPr>
            </w:pPr>
          </w:p>
        </w:tc>
        <w:tc>
          <w:tcPr>
            <w:tcW w:w="3513" w:type="dxa"/>
            <w:vAlign w:val="center"/>
          </w:tcPr>
          <w:p w14:paraId="0B19A8F7" w14:textId="77777777" w:rsidR="00106CDE" w:rsidRDefault="00000000">
            <w:pPr>
              <w:pBdr>
                <w:top w:val="nil"/>
                <w:left w:val="nil"/>
                <w:bottom w:val="nil"/>
                <w:right w:val="nil"/>
                <w:between w:val="nil"/>
              </w:pBdr>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□簡報</w:t>
            </w:r>
          </w:p>
          <w:p w14:paraId="7273D11C" w14:textId="77777777" w:rsidR="00106CDE" w:rsidRDefault="00000000">
            <w:pPr>
              <w:pBdr>
                <w:top w:val="nil"/>
                <w:left w:val="nil"/>
                <w:bottom w:val="nil"/>
                <w:right w:val="nil"/>
                <w:between w:val="nil"/>
              </w:pBdr>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□印刷品</w:t>
            </w:r>
          </w:p>
          <w:p w14:paraId="602A2704" w14:textId="77777777" w:rsidR="00106CDE" w:rsidRDefault="00000000">
            <w:pPr>
              <w:pBdr>
                <w:top w:val="nil"/>
                <w:left w:val="nil"/>
                <w:bottom w:val="nil"/>
                <w:right w:val="nil"/>
                <w:between w:val="nil"/>
              </w:pBdr>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□影音光碟</w:t>
            </w:r>
          </w:p>
          <w:p w14:paraId="4C27AA6E" w14:textId="77777777" w:rsidR="00106CDE" w:rsidRDefault="00000000">
            <w:pPr>
              <w:pBdr>
                <w:top w:val="nil"/>
                <w:left w:val="nil"/>
                <w:bottom w:val="nil"/>
                <w:right w:val="nil"/>
                <w:between w:val="nil"/>
              </w:pBdr>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□其他於課程或活動中使用之教學資料，請說明：___________________________</w:t>
            </w:r>
          </w:p>
        </w:tc>
        <w:tc>
          <w:tcPr>
            <w:tcW w:w="2296" w:type="dxa"/>
            <w:vAlign w:val="center"/>
          </w:tcPr>
          <w:p w14:paraId="28C21FF8" w14:textId="77777777" w:rsidR="00106CDE" w:rsidRDefault="00106CDE">
            <w:pPr>
              <w:ind w:firstLine="0"/>
              <w:rPr>
                <w:rFonts w:ascii="標楷體" w:eastAsia="標楷體" w:hAnsi="標楷體" w:cs="標楷體"/>
                <w:color w:val="000000"/>
                <w:sz w:val="24"/>
                <w:szCs w:val="24"/>
              </w:rPr>
            </w:pPr>
          </w:p>
        </w:tc>
        <w:tc>
          <w:tcPr>
            <w:tcW w:w="1399" w:type="dxa"/>
            <w:vAlign w:val="center"/>
          </w:tcPr>
          <w:p w14:paraId="3A51370C" w14:textId="77777777" w:rsidR="00106CDE" w:rsidRDefault="00106CDE">
            <w:pPr>
              <w:ind w:firstLine="0"/>
              <w:rPr>
                <w:rFonts w:ascii="標楷體" w:eastAsia="標楷體" w:hAnsi="標楷體" w:cs="標楷體"/>
                <w:color w:val="000000"/>
                <w:sz w:val="24"/>
                <w:szCs w:val="24"/>
              </w:rPr>
            </w:pPr>
          </w:p>
        </w:tc>
        <w:tc>
          <w:tcPr>
            <w:tcW w:w="3192" w:type="dxa"/>
            <w:vAlign w:val="center"/>
          </w:tcPr>
          <w:p w14:paraId="58B9ABE9" w14:textId="77777777" w:rsidR="00106CDE" w:rsidRDefault="00106CDE">
            <w:pPr>
              <w:ind w:firstLine="0"/>
              <w:rPr>
                <w:rFonts w:ascii="標楷體" w:eastAsia="標楷體" w:hAnsi="標楷體" w:cs="標楷體"/>
                <w:color w:val="000000"/>
                <w:sz w:val="24"/>
                <w:szCs w:val="24"/>
              </w:rPr>
            </w:pPr>
          </w:p>
        </w:tc>
      </w:tr>
      <w:tr w:rsidR="00106CDE" w14:paraId="1CB1F47B" w14:textId="77777777">
        <w:tc>
          <w:tcPr>
            <w:tcW w:w="1292" w:type="dxa"/>
            <w:vAlign w:val="center"/>
          </w:tcPr>
          <w:p w14:paraId="68F8EB48" w14:textId="77777777" w:rsidR="00106CDE" w:rsidRDefault="00106CDE">
            <w:pPr>
              <w:ind w:firstLine="0"/>
              <w:rPr>
                <w:rFonts w:ascii="標楷體" w:eastAsia="標楷體" w:hAnsi="標楷體" w:cs="標楷體"/>
                <w:color w:val="000000"/>
                <w:sz w:val="24"/>
                <w:szCs w:val="24"/>
              </w:rPr>
            </w:pPr>
          </w:p>
        </w:tc>
        <w:tc>
          <w:tcPr>
            <w:tcW w:w="3416" w:type="dxa"/>
            <w:vAlign w:val="center"/>
          </w:tcPr>
          <w:p w14:paraId="30670698" w14:textId="77777777" w:rsidR="00106CDE" w:rsidRDefault="00106CDE">
            <w:pPr>
              <w:ind w:firstLine="0"/>
              <w:rPr>
                <w:rFonts w:ascii="標楷體" w:eastAsia="標楷體" w:hAnsi="標楷體" w:cs="標楷體"/>
                <w:color w:val="000000"/>
                <w:sz w:val="24"/>
                <w:szCs w:val="24"/>
              </w:rPr>
            </w:pPr>
          </w:p>
        </w:tc>
        <w:tc>
          <w:tcPr>
            <w:tcW w:w="3513" w:type="dxa"/>
            <w:vAlign w:val="center"/>
          </w:tcPr>
          <w:p w14:paraId="7B74BC19" w14:textId="77777777" w:rsidR="00106CDE" w:rsidRDefault="00106CDE">
            <w:pPr>
              <w:ind w:firstLine="0"/>
              <w:rPr>
                <w:rFonts w:ascii="標楷體" w:eastAsia="標楷體" w:hAnsi="標楷體" w:cs="標楷體"/>
                <w:color w:val="000000"/>
                <w:sz w:val="24"/>
                <w:szCs w:val="24"/>
              </w:rPr>
            </w:pPr>
          </w:p>
        </w:tc>
        <w:tc>
          <w:tcPr>
            <w:tcW w:w="2296" w:type="dxa"/>
            <w:vAlign w:val="center"/>
          </w:tcPr>
          <w:p w14:paraId="486104D7" w14:textId="77777777" w:rsidR="00106CDE" w:rsidRDefault="00106CDE">
            <w:pPr>
              <w:ind w:firstLine="0"/>
              <w:rPr>
                <w:rFonts w:ascii="標楷體" w:eastAsia="標楷體" w:hAnsi="標楷體" w:cs="標楷體"/>
                <w:color w:val="000000"/>
                <w:sz w:val="24"/>
                <w:szCs w:val="24"/>
              </w:rPr>
            </w:pPr>
          </w:p>
        </w:tc>
        <w:tc>
          <w:tcPr>
            <w:tcW w:w="1399" w:type="dxa"/>
            <w:vAlign w:val="center"/>
          </w:tcPr>
          <w:p w14:paraId="4D038C63" w14:textId="77777777" w:rsidR="00106CDE" w:rsidRDefault="00106CDE">
            <w:pPr>
              <w:ind w:firstLine="0"/>
              <w:rPr>
                <w:rFonts w:ascii="標楷體" w:eastAsia="標楷體" w:hAnsi="標楷體" w:cs="標楷體"/>
                <w:color w:val="000000"/>
                <w:sz w:val="24"/>
                <w:szCs w:val="24"/>
              </w:rPr>
            </w:pPr>
          </w:p>
        </w:tc>
        <w:tc>
          <w:tcPr>
            <w:tcW w:w="3192" w:type="dxa"/>
            <w:vAlign w:val="center"/>
          </w:tcPr>
          <w:p w14:paraId="1C2D9B77" w14:textId="77777777" w:rsidR="00106CDE" w:rsidRDefault="00106CDE">
            <w:pPr>
              <w:ind w:firstLine="0"/>
              <w:rPr>
                <w:rFonts w:ascii="標楷體" w:eastAsia="標楷體" w:hAnsi="標楷體" w:cs="標楷體"/>
                <w:color w:val="000000"/>
                <w:sz w:val="24"/>
                <w:szCs w:val="24"/>
              </w:rPr>
            </w:pPr>
          </w:p>
        </w:tc>
      </w:tr>
      <w:tr w:rsidR="00106CDE" w14:paraId="0BBBF419" w14:textId="77777777">
        <w:tc>
          <w:tcPr>
            <w:tcW w:w="1292" w:type="dxa"/>
            <w:vAlign w:val="center"/>
          </w:tcPr>
          <w:p w14:paraId="71FCDAC3" w14:textId="77777777" w:rsidR="00106CDE" w:rsidRDefault="00106CDE">
            <w:pPr>
              <w:ind w:firstLine="0"/>
              <w:rPr>
                <w:rFonts w:ascii="標楷體" w:eastAsia="標楷體" w:hAnsi="標楷體" w:cs="標楷體"/>
                <w:color w:val="000000"/>
                <w:sz w:val="24"/>
                <w:szCs w:val="24"/>
              </w:rPr>
            </w:pPr>
          </w:p>
        </w:tc>
        <w:tc>
          <w:tcPr>
            <w:tcW w:w="3416" w:type="dxa"/>
            <w:vAlign w:val="center"/>
          </w:tcPr>
          <w:p w14:paraId="0C616101" w14:textId="77777777" w:rsidR="00106CDE" w:rsidRDefault="00106CDE">
            <w:pPr>
              <w:ind w:firstLine="0"/>
              <w:rPr>
                <w:rFonts w:ascii="標楷體" w:eastAsia="標楷體" w:hAnsi="標楷體" w:cs="標楷體"/>
                <w:color w:val="000000"/>
                <w:sz w:val="24"/>
                <w:szCs w:val="24"/>
              </w:rPr>
            </w:pPr>
          </w:p>
        </w:tc>
        <w:tc>
          <w:tcPr>
            <w:tcW w:w="3513" w:type="dxa"/>
            <w:vAlign w:val="center"/>
          </w:tcPr>
          <w:p w14:paraId="0ED32813" w14:textId="77777777" w:rsidR="00106CDE" w:rsidRDefault="00106CDE">
            <w:pPr>
              <w:ind w:firstLine="0"/>
              <w:rPr>
                <w:rFonts w:ascii="標楷體" w:eastAsia="標楷體" w:hAnsi="標楷體" w:cs="標楷體"/>
                <w:color w:val="000000"/>
                <w:sz w:val="24"/>
                <w:szCs w:val="24"/>
              </w:rPr>
            </w:pPr>
          </w:p>
        </w:tc>
        <w:tc>
          <w:tcPr>
            <w:tcW w:w="2296" w:type="dxa"/>
            <w:vAlign w:val="center"/>
          </w:tcPr>
          <w:p w14:paraId="55B52A08" w14:textId="77777777" w:rsidR="00106CDE" w:rsidRDefault="00106CDE">
            <w:pPr>
              <w:ind w:firstLine="0"/>
              <w:rPr>
                <w:rFonts w:ascii="標楷體" w:eastAsia="標楷體" w:hAnsi="標楷體" w:cs="標楷體"/>
                <w:color w:val="000000"/>
                <w:sz w:val="24"/>
                <w:szCs w:val="24"/>
              </w:rPr>
            </w:pPr>
          </w:p>
        </w:tc>
        <w:tc>
          <w:tcPr>
            <w:tcW w:w="1399" w:type="dxa"/>
            <w:vAlign w:val="center"/>
          </w:tcPr>
          <w:p w14:paraId="221A5989" w14:textId="77777777" w:rsidR="00106CDE" w:rsidRDefault="00106CDE">
            <w:pPr>
              <w:ind w:firstLine="0"/>
              <w:rPr>
                <w:rFonts w:ascii="標楷體" w:eastAsia="標楷體" w:hAnsi="標楷體" w:cs="標楷體"/>
                <w:color w:val="000000"/>
                <w:sz w:val="24"/>
                <w:szCs w:val="24"/>
              </w:rPr>
            </w:pPr>
          </w:p>
        </w:tc>
        <w:tc>
          <w:tcPr>
            <w:tcW w:w="3192" w:type="dxa"/>
            <w:vAlign w:val="center"/>
          </w:tcPr>
          <w:p w14:paraId="67E9B46F" w14:textId="77777777" w:rsidR="00106CDE" w:rsidRDefault="00106CDE">
            <w:pPr>
              <w:ind w:firstLine="0"/>
              <w:rPr>
                <w:rFonts w:ascii="標楷體" w:eastAsia="標楷體" w:hAnsi="標楷體" w:cs="標楷體"/>
                <w:color w:val="000000"/>
                <w:sz w:val="24"/>
                <w:szCs w:val="24"/>
              </w:rPr>
            </w:pPr>
          </w:p>
        </w:tc>
      </w:tr>
    </w:tbl>
    <w:p w14:paraId="44901A87" w14:textId="77777777" w:rsidR="00106CDE" w:rsidRDefault="00000000">
      <w:pPr>
        <w:ind w:left="23" w:firstLine="0"/>
        <w:rPr>
          <w:b/>
          <w:color w:val="FF0000"/>
          <w:sz w:val="24"/>
          <w:szCs w:val="24"/>
        </w:rPr>
      </w:pPr>
      <w:sdt>
        <w:sdtPr>
          <w:tag w:val="goog_rdk_183"/>
          <w:id w:val="1524368847"/>
        </w:sdtPr>
        <w:sdtContent>
          <w:r>
            <w:rPr>
              <w:rFonts w:ascii="Arial Unicode MS" w:eastAsia="Arial Unicode MS" w:hAnsi="Arial Unicode MS" w:cs="Arial Unicode MS"/>
              <w:color w:val="FF0000"/>
              <w:sz w:val="24"/>
              <w:szCs w:val="24"/>
            </w:rPr>
            <w:t>✰</w:t>
          </w:r>
        </w:sdtContent>
      </w:sdt>
      <w:sdt>
        <w:sdtPr>
          <w:tag w:val="goog_rdk_184"/>
          <w:id w:val="706374218"/>
        </w:sdtPr>
        <w:sdtContent>
          <w:r>
            <w:rPr>
              <w:rFonts w:ascii="Gungsuh" w:eastAsia="Gungsuh" w:hAnsi="Gungsuh" w:cs="Gungsuh"/>
              <w:b/>
              <w:color w:val="FF0000"/>
              <w:sz w:val="24"/>
              <w:szCs w:val="24"/>
            </w:rPr>
            <w:t>上述欄位皆與校外人士協助教學及活動之申請表一致。</w:t>
          </w:r>
        </w:sdtContent>
      </w:sdt>
    </w:p>
    <w:sectPr w:rsidR="00106CDE">
      <w:footerReference w:type="default" r:id="rId8"/>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08555" w14:textId="77777777" w:rsidR="003B25F7" w:rsidRDefault="003B25F7">
      <w:r>
        <w:separator/>
      </w:r>
    </w:p>
  </w:endnote>
  <w:endnote w:type="continuationSeparator" w:id="0">
    <w:p w14:paraId="48836C8A" w14:textId="77777777" w:rsidR="003B25F7" w:rsidRDefault="003B2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Regular r:id="rId1" w:fontKey="{C5289180-9365-496F-9AE3-528BC07FCD8E}"/>
    <w:embedItalic r:id="rId2" w:fontKey="{FEB529B8-4E28-426B-B682-0A71CDFCE5B9}"/>
  </w:font>
  <w:font w:name="Calibri Light">
    <w:panose1 w:val="020F0302020204030204"/>
    <w:charset w:val="00"/>
    <w:family w:val="swiss"/>
    <w:pitch w:val="variable"/>
    <w:sig w:usb0="E4002EFF" w:usb1="C200247B" w:usb2="00000009" w:usb3="00000000" w:csb0="000001FF" w:csb1="00000000"/>
    <w:embedRegular r:id="rId3" w:fontKey="{0A1A479A-68F4-499C-8A4C-656829887F70}"/>
  </w:font>
  <w:font w:name="標楷體">
    <w:panose1 w:val="03000509000000000000"/>
    <w:charset w:val="88"/>
    <w:family w:val="script"/>
    <w:pitch w:val="fixed"/>
    <w:sig w:usb0="00000003" w:usb1="080E0000" w:usb2="00000016" w:usb3="00000000" w:csb0="00100001" w:csb1="00000000"/>
    <w:embedRegular r:id="rId4" w:subsetted="1" w:fontKey="{35B4B473-AB19-4F1A-BC71-55C5ADC77D9B}"/>
    <w:embedBold r:id="rId5" w:subsetted="1" w:fontKey="{48A97D17-7A5B-442E-9393-27DB92218BCD}"/>
  </w:font>
  <w:font w:name="Gungsuh">
    <w:charset w:val="81"/>
    <w:family w:val="roman"/>
    <w:pitch w:val="variable"/>
    <w:sig w:usb0="B00002AF" w:usb1="69D77CFB" w:usb2="00000030" w:usb3="00000000" w:csb0="0008009F" w:csb1="00000000"/>
    <w:embedRegular r:id="rId6" w:subsetted="1" w:fontKey="{2DF8733E-B7BF-4360-849F-6E201E176E37}"/>
    <w:embedBold r:id="rId7" w:subsetted="1" w:fontKey="{E9F0F0C4-2DC8-43DE-A7DE-C361336B9F91}"/>
  </w:font>
  <w:font w:name="微軟正黑體">
    <w:panose1 w:val="020B0604030504040204"/>
    <w:charset w:val="88"/>
    <w:family w:val="swiss"/>
    <w:pitch w:val="variable"/>
    <w:sig w:usb0="000002A7" w:usb1="28CF4400" w:usb2="00000016" w:usb3="00000000" w:csb0="00100009" w:csb1="00000000"/>
    <w:embedRegular r:id="rId8" w:subsetted="1" w:fontKey="{825E95B7-219D-4359-890D-1D8C06317C6B}"/>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9" w:fontKey="{0911B774-E899-4E69-8F02-568D7C1B7EC5}"/>
    <w:embedBold r:id="rId10" w:fontKey="{FEA0E8A3-DBE2-4771-9803-A3BBB086AE3D}"/>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1" w:fontKey="{8A9BCC07-2147-466C-9C87-F0F5AD49AF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75F7" w14:textId="77777777" w:rsidR="00106CDE"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6B17BB">
      <w:rPr>
        <w:rFonts w:eastAsia="Times New Roman"/>
        <w:noProof/>
        <w:color w:val="000000"/>
      </w:rPr>
      <w:t>1</w:t>
    </w:r>
    <w:r>
      <w:rPr>
        <w:color w:val="000000"/>
      </w:rPr>
      <w:fldChar w:fldCharType="end"/>
    </w:r>
  </w:p>
  <w:p w14:paraId="46EE85C2" w14:textId="77777777" w:rsidR="00106CDE" w:rsidRDefault="00106CDE">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F0FFE" w14:textId="77777777" w:rsidR="003B25F7" w:rsidRDefault="003B25F7">
      <w:r>
        <w:separator/>
      </w:r>
    </w:p>
  </w:footnote>
  <w:footnote w:type="continuationSeparator" w:id="0">
    <w:p w14:paraId="03DEA784" w14:textId="77777777" w:rsidR="003B25F7" w:rsidRDefault="003B25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B691D"/>
    <w:multiLevelType w:val="multilevel"/>
    <w:tmpl w:val="7D5CD676"/>
    <w:lvl w:ilvl="0">
      <w:start w:val="1"/>
      <w:numFmt w:val="decimal"/>
      <w:lvlText w:val="%1、"/>
      <w:lvlJc w:val="left"/>
      <w:pPr>
        <w:ind w:left="503" w:hanging="480"/>
      </w:pPr>
      <w:rPr>
        <w:color w:val="000000"/>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 w15:restartNumberingAfterBreak="0">
    <w:nsid w:val="1E137A3E"/>
    <w:multiLevelType w:val="multilevel"/>
    <w:tmpl w:val="E89C5F84"/>
    <w:lvl w:ilvl="0">
      <w:start w:val="1"/>
      <w:numFmt w:val="decimal"/>
      <w:lvlText w:val="%1."/>
      <w:lvlJc w:val="left"/>
      <w:pPr>
        <w:ind w:left="360" w:hanging="360"/>
      </w:pPr>
      <w:rPr>
        <w:u w:val="none"/>
      </w:rPr>
    </w:lvl>
    <w:lvl w:ilvl="1">
      <w:start w:val="1"/>
      <w:numFmt w:val="decimal"/>
      <w:lvlText w:val="%2、"/>
      <w:lvlJc w:val="left"/>
      <w:pPr>
        <w:ind w:left="960" w:hanging="480"/>
      </w:pPr>
      <w:rPr>
        <w:u w:val="none"/>
      </w:rPr>
    </w:lvl>
    <w:lvl w:ilvl="2">
      <w:start w:val="1"/>
      <w:numFmt w:val="lowerRoman"/>
      <w:lvlText w:val="%3."/>
      <w:lvlJc w:val="right"/>
      <w:pPr>
        <w:ind w:left="1440" w:hanging="480"/>
      </w:pPr>
      <w:rPr>
        <w:u w:val="none"/>
      </w:rPr>
    </w:lvl>
    <w:lvl w:ilvl="3">
      <w:start w:val="1"/>
      <w:numFmt w:val="decimal"/>
      <w:lvlText w:val="%4."/>
      <w:lvlJc w:val="left"/>
      <w:pPr>
        <w:ind w:left="1920" w:hanging="480"/>
      </w:pPr>
      <w:rPr>
        <w:u w:val="none"/>
      </w:rPr>
    </w:lvl>
    <w:lvl w:ilvl="4">
      <w:start w:val="1"/>
      <w:numFmt w:val="decimal"/>
      <w:lvlText w:val="%5、"/>
      <w:lvlJc w:val="left"/>
      <w:pPr>
        <w:ind w:left="2400" w:hanging="480"/>
      </w:pPr>
      <w:rPr>
        <w:u w:val="none"/>
      </w:rPr>
    </w:lvl>
    <w:lvl w:ilvl="5">
      <w:start w:val="1"/>
      <w:numFmt w:val="lowerRoman"/>
      <w:lvlText w:val="%6."/>
      <w:lvlJc w:val="right"/>
      <w:pPr>
        <w:ind w:left="2880" w:hanging="480"/>
      </w:pPr>
      <w:rPr>
        <w:u w:val="none"/>
      </w:rPr>
    </w:lvl>
    <w:lvl w:ilvl="6">
      <w:start w:val="1"/>
      <w:numFmt w:val="decimal"/>
      <w:lvlText w:val="%7."/>
      <w:lvlJc w:val="left"/>
      <w:pPr>
        <w:ind w:left="3360" w:hanging="480"/>
      </w:pPr>
      <w:rPr>
        <w:u w:val="none"/>
      </w:rPr>
    </w:lvl>
    <w:lvl w:ilvl="7">
      <w:start w:val="1"/>
      <w:numFmt w:val="decimal"/>
      <w:lvlText w:val="%8、"/>
      <w:lvlJc w:val="left"/>
      <w:pPr>
        <w:ind w:left="3840" w:hanging="480"/>
      </w:pPr>
      <w:rPr>
        <w:u w:val="none"/>
      </w:rPr>
    </w:lvl>
    <w:lvl w:ilvl="8">
      <w:start w:val="1"/>
      <w:numFmt w:val="lowerRoman"/>
      <w:lvlText w:val="%9."/>
      <w:lvlJc w:val="right"/>
      <w:pPr>
        <w:ind w:left="4320" w:hanging="480"/>
      </w:pPr>
      <w:rPr>
        <w:u w:val="none"/>
      </w:rPr>
    </w:lvl>
  </w:abstractNum>
  <w:abstractNum w:abstractNumId="2" w15:restartNumberingAfterBreak="0">
    <w:nsid w:val="57407996"/>
    <w:multiLevelType w:val="multilevel"/>
    <w:tmpl w:val="87C863DC"/>
    <w:lvl w:ilvl="0">
      <w:start w:val="1"/>
      <w:numFmt w:val="decimal"/>
      <w:lvlText w:val="%1."/>
      <w:lvlJc w:val="left"/>
      <w:pPr>
        <w:ind w:left="360" w:hanging="360"/>
      </w:pPr>
      <w:rPr>
        <w:u w:val="none"/>
      </w:rPr>
    </w:lvl>
    <w:lvl w:ilvl="1">
      <w:start w:val="1"/>
      <w:numFmt w:val="decimal"/>
      <w:lvlText w:val="%2、"/>
      <w:lvlJc w:val="left"/>
      <w:pPr>
        <w:ind w:left="960" w:hanging="480"/>
      </w:pPr>
      <w:rPr>
        <w:u w:val="none"/>
      </w:rPr>
    </w:lvl>
    <w:lvl w:ilvl="2">
      <w:start w:val="1"/>
      <w:numFmt w:val="lowerRoman"/>
      <w:lvlText w:val="%3."/>
      <w:lvlJc w:val="right"/>
      <w:pPr>
        <w:ind w:left="1440" w:hanging="480"/>
      </w:pPr>
      <w:rPr>
        <w:u w:val="none"/>
      </w:rPr>
    </w:lvl>
    <w:lvl w:ilvl="3">
      <w:start w:val="1"/>
      <w:numFmt w:val="decimal"/>
      <w:lvlText w:val="%4."/>
      <w:lvlJc w:val="left"/>
      <w:pPr>
        <w:ind w:left="1920" w:hanging="480"/>
      </w:pPr>
      <w:rPr>
        <w:u w:val="none"/>
      </w:rPr>
    </w:lvl>
    <w:lvl w:ilvl="4">
      <w:start w:val="1"/>
      <w:numFmt w:val="decimal"/>
      <w:lvlText w:val="%5、"/>
      <w:lvlJc w:val="left"/>
      <w:pPr>
        <w:ind w:left="2400" w:hanging="480"/>
      </w:pPr>
      <w:rPr>
        <w:u w:val="none"/>
      </w:rPr>
    </w:lvl>
    <w:lvl w:ilvl="5">
      <w:start w:val="1"/>
      <w:numFmt w:val="lowerRoman"/>
      <w:lvlText w:val="%6."/>
      <w:lvlJc w:val="right"/>
      <w:pPr>
        <w:ind w:left="2880" w:hanging="480"/>
      </w:pPr>
      <w:rPr>
        <w:u w:val="none"/>
      </w:rPr>
    </w:lvl>
    <w:lvl w:ilvl="6">
      <w:start w:val="1"/>
      <w:numFmt w:val="decimal"/>
      <w:lvlText w:val="%7."/>
      <w:lvlJc w:val="left"/>
      <w:pPr>
        <w:ind w:left="3360" w:hanging="480"/>
      </w:pPr>
      <w:rPr>
        <w:u w:val="none"/>
      </w:rPr>
    </w:lvl>
    <w:lvl w:ilvl="7">
      <w:start w:val="1"/>
      <w:numFmt w:val="decimal"/>
      <w:lvlText w:val="%8、"/>
      <w:lvlJc w:val="left"/>
      <w:pPr>
        <w:ind w:left="3840" w:hanging="480"/>
      </w:pPr>
      <w:rPr>
        <w:u w:val="none"/>
      </w:rPr>
    </w:lvl>
    <w:lvl w:ilvl="8">
      <w:start w:val="1"/>
      <w:numFmt w:val="lowerRoman"/>
      <w:lvlText w:val="%9."/>
      <w:lvlJc w:val="right"/>
      <w:pPr>
        <w:ind w:left="4320" w:hanging="480"/>
      </w:pPr>
      <w:rPr>
        <w:u w:val="none"/>
      </w:rPr>
    </w:lvl>
  </w:abstractNum>
  <w:abstractNum w:abstractNumId="3" w15:restartNumberingAfterBreak="0">
    <w:nsid w:val="61AC41F4"/>
    <w:multiLevelType w:val="multilevel"/>
    <w:tmpl w:val="F5B2442C"/>
    <w:lvl w:ilvl="0">
      <w:start w:val="1"/>
      <w:numFmt w:val="decimal"/>
      <w:lvlText w:val="%1."/>
      <w:lvlJc w:val="left"/>
      <w:pPr>
        <w:ind w:left="360" w:hanging="360"/>
      </w:pPr>
      <w:rPr>
        <w:u w:val="none"/>
      </w:rPr>
    </w:lvl>
    <w:lvl w:ilvl="1">
      <w:start w:val="1"/>
      <w:numFmt w:val="decimal"/>
      <w:lvlText w:val="%2、"/>
      <w:lvlJc w:val="left"/>
      <w:pPr>
        <w:ind w:left="960" w:hanging="480"/>
      </w:pPr>
      <w:rPr>
        <w:u w:val="none"/>
      </w:rPr>
    </w:lvl>
    <w:lvl w:ilvl="2">
      <w:start w:val="1"/>
      <w:numFmt w:val="lowerRoman"/>
      <w:lvlText w:val="%3."/>
      <w:lvlJc w:val="right"/>
      <w:pPr>
        <w:ind w:left="1440" w:hanging="480"/>
      </w:pPr>
      <w:rPr>
        <w:u w:val="none"/>
      </w:rPr>
    </w:lvl>
    <w:lvl w:ilvl="3">
      <w:start w:val="1"/>
      <w:numFmt w:val="decimal"/>
      <w:lvlText w:val="%4."/>
      <w:lvlJc w:val="left"/>
      <w:pPr>
        <w:ind w:left="1920" w:hanging="480"/>
      </w:pPr>
      <w:rPr>
        <w:u w:val="none"/>
      </w:rPr>
    </w:lvl>
    <w:lvl w:ilvl="4">
      <w:start w:val="1"/>
      <w:numFmt w:val="decimal"/>
      <w:lvlText w:val="%5、"/>
      <w:lvlJc w:val="left"/>
      <w:pPr>
        <w:ind w:left="2400" w:hanging="480"/>
      </w:pPr>
      <w:rPr>
        <w:u w:val="none"/>
      </w:rPr>
    </w:lvl>
    <w:lvl w:ilvl="5">
      <w:start w:val="1"/>
      <w:numFmt w:val="lowerRoman"/>
      <w:lvlText w:val="%6."/>
      <w:lvlJc w:val="right"/>
      <w:pPr>
        <w:ind w:left="2880" w:hanging="480"/>
      </w:pPr>
      <w:rPr>
        <w:u w:val="none"/>
      </w:rPr>
    </w:lvl>
    <w:lvl w:ilvl="6">
      <w:start w:val="1"/>
      <w:numFmt w:val="decimal"/>
      <w:lvlText w:val="%7."/>
      <w:lvlJc w:val="left"/>
      <w:pPr>
        <w:ind w:left="3360" w:hanging="480"/>
      </w:pPr>
      <w:rPr>
        <w:u w:val="none"/>
      </w:rPr>
    </w:lvl>
    <w:lvl w:ilvl="7">
      <w:start w:val="1"/>
      <w:numFmt w:val="decimal"/>
      <w:lvlText w:val="%8、"/>
      <w:lvlJc w:val="left"/>
      <w:pPr>
        <w:ind w:left="3840" w:hanging="480"/>
      </w:pPr>
      <w:rPr>
        <w:u w:val="none"/>
      </w:rPr>
    </w:lvl>
    <w:lvl w:ilvl="8">
      <w:start w:val="1"/>
      <w:numFmt w:val="lowerRoman"/>
      <w:lvlText w:val="%9."/>
      <w:lvlJc w:val="right"/>
      <w:pPr>
        <w:ind w:left="4320" w:hanging="480"/>
      </w:pPr>
      <w:rPr>
        <w:u w:val="none"/>
      </w:rPr>
    </w:lvl>
  </w:abstractNum>
  <w:abstractNum w:abstractNumId="4" w15:restartNumberingAfterBreak="0">
    <w:nsid w:val="70082640"/>
    <w:multiLevelType w:val="multilevel"/>
    <w:tmpl w:val="4E6A892C"/>
    <w:lvl w:ilvl="0">
      <w:start w:val="1"/>
      <w:numFmt w:val="decimal"/>
      <w:lvlText w:val="%1."/>
      <w:lvlJc w:val="left"/>
      <w:pPr>
        <w:ind w:left="417" w:hanging="360"/>
      </w:pPr>
    </w:lvl>
    <w:lvl w:ilvl="1">
      <w:start w:val="1"/>
      <w:numFmt w:val="decimal"/>
      <w:lvlText w:val="%2、"/>
      <w:lvlJc w:val="left"/>
      <w:pPr>
        <w:ind w:left="1017" w:hanging="480"/>
      </w:pPr>
    </w:lvl>
    <w:lvl w:ilvl="2">
      <w:start w:val="1"/>
      <w:numFmt w:val="lowerRoman"/>
      <w:lvlText w:val="%3."/>
      <w:lvlJc w:val="right"/>
      <w:pPr>
        <w:ind w:left="1497" w:hanging="480"/>
      </w:pPr>
    </w:lvl>
    <w:lvl w:ilvl="3">
      <w:start w:val="1"/>
      <w:numFmt w:val="decimal"/>
      <w:lvlText w:val="%4."/>
      <w:lvlJc w:val="left"/>
      <w:pPr>
        <w:ind w:left="1977" w:hanging="480"/>
      </w:pPr>
    </w:lvl>
    <w:lvl w:ilvl="4">
      <w:start w:val="1"/>
      <w:numFmt w:val="decimal"/>
      <w:lvlText w:val="%5、"/>
      <w:lvlJc w:val="left"/>
      <w:pPr>
        <w:ind w:left="2457" w:hanging="480"/>
      </w:pPr>
    </w:lvl>
    <w:lvl w:ilvl="5">
      <w:start w:val="1"/>
      <w:numFmt w:val="lowerRoman"/>
      <w:lvlText w:val="%6."/>
      <w:lvlJc w:val="right"/>
      <w:pPr>
        <w:ind w:left="2937" w:hanging="480"/>
      </w:pPr>
    </w:lvl>
    <w:lvl w:ilvl="6">
      <w:start w:val="1"/>
      <w:numFmt w:val="decimal"/>
      <w:lvlText w:val="%7."/>
      <w:lvlJc w:val="left"/>
      <w:pPr>
        <w:ind w:left="3417" w:hanging="480"/>
      </w:pPr>
    </w:lvl>
    <w:lvl w:ilvl="7">
      <w:start w:val="1"/>
      <w:numFmt w:val="decimal"/>
      <w:lvlText w:val="%8、"/>
      <w:lvlJc w:val="left"/>
      <w:pPr>
        <w:ind w:left="3897" w:hanging="480"/>
      </w:pPr>
    </w:lvl>
    <w:lvl w:ilvl="8">
      <w:start w:val="1"/>
      <w:numFmt w:val="lowerRoman"/>
      <w:lvlText w:val="%9."/>
      <w:lvlJc w:val="right"/>
      <w:pPr>
        <w:ind w:left="4377" w:hanging="480"/>
      </w:pPr>
    </w:lvl>
  </w:abstractNum>
  <w:abstractNum w:abstractNumId="5" w15:restartNumberingAfterBreak="0">
    <w:nsid w:val="70F82C57"/>
    <w:multiLevelType w:val="multilevel"/>
    <w:tmpl w:val="6BD654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7D434ED2"/>
    <w:multiLevelType w:val="multilevel"/>
    <w:tmpl w:val="47701E3C"/>
    <w:lvl w:ilvl="0">
      <w:start w:val="1"/>
      <w:numFmt w:val="decimal"/>
      <w:lvlText w:val="%1、"/>
      <w:lvlJc w:val="left"/>
      <w:pPr>
        <w:ind w:left="336" w:hanging="360"/>
      </w:pPr>
    </w:lvl>
    <w:lvl w:ilvl="1">
      <w:start w:val="1"/>
      <w:numFmt w:val="decimal"/>
      <w:lvlText w:val="%2、"/>
      <w:lvlJc w:val="left"/>
      <w:pPr>
        <w:ind w:left="936" w:hanging="480"/>
      </w:pPr>
    </w:lvl>
    <w:lvl w:ilvl="2">
      <w:start w:val="1"/>
      <w:numFmt w:val="lowerRoman"/>
      <w:lvlText w:val="%3."/>
      <w:lvlJc w:val="right"/>
      <w:pPr>
        <w:ind w:left="1416" w:hanging="480"/>
      </w:pPr>
    </w:lvl>
    <w:lvl w:ilvl="3">
      <w:start w:val="1"/>
      <w:numFmt w:val="decimal"/>
      <w:lvlText w:val="%4."/>
      <w:lvlJc w:val="left"/>
      <w:pPr>
        <w:ind w:left="1896" w:hanging="480"/>
      </w:pPr>
    </w:lvl>
    <w:lvl w:ilvl="4">
      <w:start w:val="1"/>
      <w:numFmt w:val="decimal"/>
      <w:lvlText w:val="%5、"/>
      <w:lvlJc w:val="left"/>
      <w:pPr>
        <w:ind w:left="2376" w:hanging="480"/>
      </w:pPr>
    </w:lvl>
    <w:lvl w:ilvl="5">
      <w:start w:val="1"/>
      <w:numFmt w:val="lowerRoman"/>
      <w:lvlText w:val="%6."/>
      <w:lvlJc w:val="right"/>
      <w:pPr>
        <w:ind w:left="2856" w:hanging="480"/>
      </w:pPr>
    </w:lvl>
    <w:lvl w:ilvl="6">
      <w:start w:val="1"/>
      <w:numFmt w:val="decimal"/>
      <w:lvlText w:val="%7."/>
      <w:lvlJc w:val="left"/>
      <w:pPr>
        <w:ind w:left="3336" w:hanging="480"/>
      </w:pPr>
    </w:lvl>
    <w:lvl w:ilvl="7">
      <w:start w:val="1"/>
      <w:numFmt w:val="decimal"/>
      <w:lvlText w:val="%8、"/>
      <w:lvlJc w:val="left"/>
      <w:pPr>
        <w:ind w:left="3816" w:hanging="480"/>
      </w:pPr>
    </w:lvl>
    <w:lvl w:ilvl="8">
      <w:start w:val="1"/>
      <w:numFmt w:val="lowerRoman"/>
      <w:lvlText w:val="%9."/>
      <w:lvlJc w:val="right"/>
      <w:pPr>
        <w:ind w:left="4296" w:hanging="480"/>
      </w:pPr>
    </w:lvl>
  </w:abstractNum>
  <w:num w:numId="1" w16cid:durableId="556402257">
    <w:abstractNumId w:val="3"/>
  </w:num>
  <w:num w:numId="2" w16cid:durableId="396124227">
    <w:abstractNumId w:val="4"/>
  </w:num>
  <w:num w:numId="3" w16cid:durableId="162818153">
    <w:abstractNumId w:val="2"/>
  </w:num>
  <w:num w:numId="4" w16cid:durableId="1890796902">
    <w:abstractNumId w:val="5"/>
  </w:num>
  <w:num w:numId="5" w16cid:durableId="2059893490">
    <w:abstractNumId w:val="6"/>
  </w:num>
  <w:num w:numId="6" w16cid:durableId="313947621">
    <w:abstractNumId w:val="1"/>
  </w:num>
  <w:num w:numId="7" w16cid:durableId="1030958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TrueTypeFonts/>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CDE"/>
    <w:rsid w:val="00106CDE"/>
    <w:rsid w:val="001D2303"/>
    <w:rsid w:val="003B25F7"/>
    <w:rsid w:val="006B17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E048"/>
  <w15:docId w15:val="{F431DABE-3A25-4351-974A-DF76C96D4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28" w:type="dxa"/>
        <w:right w:w="28" w:type="dxa"/>
      </w:tblCellMar>
    </w:tblPr>
  </w:style>
  <w:style w:type="table" w:customStyle="1" w:styleId="a6">
    <w:basedOn w:val="TableNormal1"/>
    <w:tblPr>
      <w:tblStyleRowBandSize w:val="1"/>
      <w:tblStyleColBandSize w:val="1"/>
      <w:tblCellMar>
        <w:left w:w="28" w:type="dxa"/>
        <w:right w:w="2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28" w:type="dxa"/>
        <w:right w:w="28" w:type="dxa"/>
      </w:tblCellMar>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28" w:type="dxa"/>
        <w:right w:w="28" w:type="dxa"/>
      </w:tblCellMar>
    </w:tblPr>
  </w:style>
  <w:style w:type="table" w:customStyle="1" w:styleId="af">
    <w:basedOn w:val="TableNormal1"/>
    <w:tblPr>
      <w:tblStyleRowBandSize w:val="1"/>
      <w:tblStyleColBandSize w:val="1"/>
      <w:tblCellMar>
        <w:left w:w="28" w:type="dxa"/>
        <w:right w:w="2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28" w:type="dxa"/>
        <w:right w:w="2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Pr>
  </w:style>
  <w:style w:type="table" w:customStyle="1" w:styleId="af4">
    <w:basedOn w:val="TableNormal1"/>
    <w:tblPr>
      <w:tblStyleRowBandSize w:val="1"/>
      <w:tblStyleColBandSize w:val="1"/>
      <w:tblCellMar>
        <w:left w:w="28" w:type="dxa"/>
        <w:right w:w="28" w:type="dxa"/>
      </w:tblCellMar>
    </w:tblPr>
  </w:style>
  <w:style w:type="table" w:customStyle="1" w:styleId="af5">
    <w:basedOn w:val="TableNormal1"/>
    <w:tblPr>
      <w:tblStyleRowBandSize w:val="1"/>
      <w:tblStyleColBandSize w:val="1"/>
      <w:tblCellMar>
        <w:left w:w="28" w:type="dxa"/>
        <w:right w:w="28" w:type="dxa"/>
      </w:tblCellMar>
    </w:tblPr>
  </w:style>
  <w:style w:type="table" w:customStyle="1" w:styleId="af6">
    <w:basedOn w:val="TableNormal1"/>
    <w:tblPr>
      <w:tblStyleRowBandSize w:val="1"/>
      <w:tblStyleColBandSize w:val="1"/>
      <w:tblCellMar>
        <w:left w:w="28" w:type="dxa"/>
        <w:right w:w="28" w:type="dxa"/>
      </w:tblCellMar>
    </w:tblPr>
  </w:style>
  <w:style w:type="table" w:customStyle="1" w:styleId="af7">
    <w:basedOn w:val="TableNormal1"/>
    <w:tblPr>
      <w:tblStyleRowBandSize w:val="1"/>
      <w:tblStyleColBandSize w:val="1"/>
      <w:tblCellMar>
        <w:left w:w="28" w:type="dxa"/>
        <w:right w:w="2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Pr>
  </w:style>
  <w:style w:type="table" w:customStyle="1" w:styleId="afa">
    <w:basedOn w:val="TableNormal1"/>
    <w:tblPr>
      <w:tblStyleRowBandSize w:val="1"/>
      <w:tblStyleColBandSize w:val="1"/>
    </w:tblPr>
  </w:style>
  <w:style w:type="table" w:customStyle="1" w:styleId="afb">
    <w:basedOn w:val="TableNormal1"/>
    <w:tblPr>
      <w:tblStyleRowBandSize w:val="1"/>
      <w:tblStyleColBandSize w:val="1"/>
      <w:tblCellMar>
        <w:top w:w="15" w:type="dxa"/>
        <w:left w:w="15" w:type="dxa"/>
        <w:bottom w:w="15" w:type="dxa"/>
        <w:right w:w="15" w:type="dxa"/>
      </w:tblCellMar>
    </w:tblPr>
  </w:style>
  <w:style w:type="table" w:customStyle="1" w:styleId="afc">
    <w:basedOn w:val="TableNormal1"/>
    <w:tblPr>
      <w:tblStyleRowBandSize w:val="1"/>
      <w:tblStyleColBandSize w:val="1"/>
      <w:tblCellMar>
        <w:top w:w="15" w:type="dxa"/>
        <w:left w:w="15" w:type="dxa"/>
        <w:bottom w:w="15" w:type="dxa"/>
        <w:right w:w="15" w:type="dxa"/>
      </w:tblCellMar>
    </w:tblPr>
  </w:style>
  <w:style w:type="table" w:customStyle="1" w:styleId="afd">
    <w:basedOn w:val="TableNormal1"/>
    <w:tblPr>
      <w:tblStyleRowBandSize w:val="1"/>
      <w:tblStyleColBandSize w:val="1"/>
      <w:tblCellMar>
        <w:top w:w="15" w:type="dxa"/>
        <w:left w:w="15" w:type="dxa"/>
        <w:bottom w:w="15" w:type="dxa"/>
        <w:right w:w="15" w:type="dxa"/>
      </w:tblCellMar>
    </w:tblPr>
  </w:style>
  <w:style w:type="table" w:customStyle="1" w:styleId="afe">
    <w:basedOn w:val="TableNormal1"/>
    <w:tblPr>
      <w:tblStyleRowBandSize w:val="1"/>
      <w:tblStyleColBandSize w:val="1"/>
      <w:tblCellMar>
        <w:top w:w="60" w:type="dxa"/>
        <w:left w:w="60" w:type="dxa"/>
        <w:bottom w:w="60" w:type="dxa"/>
        <w:right w:w="60" w:type="dxa"/>
      </w:tblCellMar>
    </w:tblPr>
  </w:style>
  <w:style w:type="table" w:customStyle="1" w:styleId="aff">
    <w:basedOn w:val="TableNormal1"/>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sz w:val="24"/>
      <w:szCs w:val="24"/>
    </w:rPr>
  </w:style>
  <w:style w:type="table" w:customStyle="1" w:styleId="aff9">
    <w:basedOn w:val="TableNormal1"/>
    <w:tblPr>
      <w:tblStyleRowBandSize w:val="1"/>
      <w:tblStyleColBandSize w:val="1"/>
      <w:tblCellMar>
        <w:left w:w="108" w:type="dxa"/>
        <w:right w:w="108" w:type="dxa"/>
      </w:tblCellMar>
    </w:tblPr>
  </w:style>
  <w:style w:type="table" w:customStyle="1" w:styleId="affa">
    <w:basedOn w:val="TableNormal1"/>
    <w:tblPr>
      <w:tblStyleRowBandSize w:val="1"/>
      <w:tblStyleColBandSize w:val="1"/>
      <w:tblCellMar>
        <w:left w:w="108" w:type="dxa"/>
        <w:right w:w="108"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tblPr>
      <w:tblStyleRowBandSize w:val="1"/>
      <w:tblStyleColBandSize w:val="1"/>
      <w:tblCellMar>
        <w:left w:w="28" w:type="dxa"/>
        <w:right w:w="28" w:type="dxa"/>
      </w:tblCellMar>
    </w:tblPr>
  </w:style>
  <w:style w:type="table" w:customStyle="1" w:styleId="affd">
    <w:basedOn w:val="TableNormal1"/>
    <w:tblPr>
      <w:tblStyleRowBandSize w:val="1"/>
      <w:tblStyleColBandSize w:val="1"/>
      <w:tblCellMar>
        <w:left w:w="115" w:type="dxa"/>
        <w:right w:w="115" w:type="dxa"/>
      </w:tblCellMar>
    </w:tblPr>
  </w:style>
  <w:style w:type="table" w:customStyle="1" w:styleId="affe">
    <w:basedOn w:val="TableNormal1"/>
    <w:tblPr>
      <w:tblStyleRowBandSize w:val="1"/>
      <w:tblStyleColBandSize w:val="1"/>
      <w:tblCellMar>
        <w:left w:w="108" w:type="dxa"/>
        <w:right w:w="108" w:type="dxa"/>
      </w:tblCellMar>
    </w:tblPr>
  </w:style>
  <w:style w:type="table" w:customStyle="1" w:styleId="afff">
    <w:basedOn w:val="TableNormal1"/>
    <w:tblPr>
      <w:tblStyleRowBandSize w:val="1"/>
      <w:tblStyleColBandSize w:val="1"/>
      <w:tblCellMar>
        <w:left w:w="108" w:type="dxa"/>
        <w:right w:w="108" w:type="dxa"/>
      </w:tblCellMar>
    </w:tblPr>
  </w:style>
  <w:style w:type="table" w:customStyle="1" w:styleId="afff0">
    <w:basedOn w:val="TableNormal1"/>
    <w:tblPr>
      <w:tblStyleRowBandSize w:val="1"/>
      <w:tblStyleColBandSize w:val="1"/>
      <w:tblCellMar>
        <w:left w:w="108" w:type="dxa"/>
        <w:right w:w="108"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28" w:type="dxa"/>
        <w:right w:w="28"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lox0sM/T94BDkr5B6bJ3l1FOUg==">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1719</Words>
  <Characters>9799</Characters>
  <Application>Microsoft Office Word</Application>
  <DocSecurity>0</DocSecurity>
  <Lines>81</Lines>
  <Paragraphs>22</Paragraphs>
  <ScaleCrop>false</ScaleCrop>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2</cp:revision>
  <dcterms:created xsi:type="dcterms:W3CDTF">2023-04-26T07:18:00Z</dcterms:created>
  <dcterms:modified xsi:type="dcterms:W3CDTF">2025-06-23T12:35:00Z</dcterms:modified>
</cp:coreProperties>
</file>