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73FFF" w14:textId="232150D2" w:rsidR="00B31CA7" w:rsidRDefault="00B31CA7" w:rsidP="00B31CA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福營</w:t>
      </w: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527E81">
        <w:rPr>
          <w:rFonts w:ascii="標楷體" w:eastAsia="標楷體" w:hAnsi="標楷體" w:cs="標楷體" w:hint="eastAsia"/>
          <w:b/>
          <w:sz w:val="28"/>
          <w:szCs w:val="28"/>
          <w:u w:val="single"/>
        </w:rPr>
        <w:t>4</w:t>
      </w:r>
      <w:r w:rsidRPr="001C37B2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696751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王 智 弘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02BABE33" w14:textId="77777777" w:rsidR="00D748FC" w:rsidRPr="00FC1B4B" w:rsidRDefault="00D748FC" w:rsidP="00D748FC">
      <w:pPr>
        <w:pStyle w:val="ad"/>
        <w:widowControl/>
        <w:numPr>
          <w:ilvl w:val="0"/>
          <w:numId w:val="30"/>
        </w:numPr>
        <w:tabs>
          <w:tab w:val="left" w:pos="426"/>
          <w:tab w:val="left" w:pos="504"/>
        </w:tabs>
        <w:spacing w:line="360" w:lineRule="auto"/>
        <w:ind w:leftChars="0"/>
        <w:jc w:val="both"/>
        <w:rPr>
          <w:rFonts w:ascii="標楷體" w:eastAsia="標楷體" w:hAnsi="標楷體" w:cs="標楷體"/>
          <w:b/>
          <w:color w:val="FF0000"/>
        </w:rPr>
      </w:pPr>
      <w:r w:rsidRPr="00FC1B4B">
        <w:rPr>
          <w:rFonts w:ascii="標楷體" w:eastAsia="標楷體" w:hAnsi="標楷體" w:cs="標楷體" w:hint="eastAsia"/>
          <w:b/>
        </w:rPr>
        <w:t>課程類別：</w:t>
      </w:r>
    </w:p>
    <w:p w14:paraId="511F53BD" w14:textId="77777777" w:rsidR="00D748FC" w:rsidRDefault="00D748FC" w:rsidP="00D748FC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國語文 </w:t>
      </w:r>
      <w:r>
        <w:rPr>
          <w:rFonts w:ascii="標楷體" w:eastAsia="標楷體" w:hAnsi="標楷體" w:cs="標楷體" w:hint="eastAsia"/>
        </w:rPr>
        <w:t xml:space="preserve"> </w:t>
      </w:r>
      <w:r w:rsidRPr="00903674">
        <w:rPr>
          <w:rFonts w:ascii="標楷體" w:eastAsia="標楷體" w:hAnsi="標楷體" w:cs="標楷體" w:hint="eastAsia"/>
        </w:rPr>
        <w:t xml:space="preserve">  </w:t>
      </w:r>
      <w:r w:rsidRPr="00FC1B4B">
        <w:rPr>
          <w:rFonts w:ascii="Times New Roman" w:eastAsia="標楷體" w:hAnsi="Times New Roman" w:cs="Times New Roman"/>
        </w:rPr>
        <w:t>2.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英語文   </w:t>
      </w:r>
      <w:r w:rsidRPr="00FC1B4B">
        <w:rPr>
          <w:rFonts w:ascii="Times New Roman" w:eastAsia="標楷體" w:hAnsi="Times New Roman" w:cs="Times New Roman"/>
        </w:rPr>
        <w:t>3.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健康與體育  </w:t>
      </w:r>
      <w:r w:rsidRPr="00FC1B4B">
        <w:rPr>
          <w:rFonts w:ascii="Times New Roman" w:eastAsia="標楷體" w:hAnsi="Times New Roman" w:cs="Times New Roman"/>
        </w:rPr>
        <w:t xml:space="preserve"> 4.</w:t>
      </w:r>
      <w:r w:rsidRPr="00BD6576">
        <w:rPr>
          <w:rFonts w:ascii="標楷體" w:eastAsia="標楷體" w:hAnsi="標楷體" w:cs="標楷體" w:hint="eastAsia"/>
        </w:rPr>
        <w:t xml:space="preserve"> </w:t>
      </w:r>
      <w:r>
        <w:rPr>
          <w:rFonts w:ascii="標楷體" w:eastAsia="標楷體" w:hAnsi="標楷體" w:cs="標楷體" w:hint="eastAsia"/>
        </w:rPr>
        <w:t>■</w:t>
      </w:r>
      <w:r w:rsidRPr="00903674">
        <w:rPr>
          <w:rFonts w:ascii="標楷體" w:eastAsia="標楷體" w:hAnsi="標楷體" w:cs="標楷體" w:hint="eastAsia"/>
        </w:rPr>
        <w:t xml:space="preserve">數學   </w:t>
      </w:r>
      <w:r w:rsidRPr="00FC1B4B">
        <w:rPr>
          <w:rFonts w:ascii="Times New Roman" w:eastAsia="標楷體" w:hAnsi="Times New Roman" w:cs="Times New Roman"/>
        </w:rPr>
        <w:t>5.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社會   </w:t>
      </w:r>
      <w:r w:rsidRPr="00FC1B4B">
        <w:rPr>
          <w:rFonts w:ascii="Times New Roman" w:eastAsia="標楷體" w:hAnsi="Times New Roman" w:cs="Times New Roman"/>
        </w:rPr>
        <w:t>6.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藝術  </w:t>
      </w:r>
      <w:r w:rsidRPr="00FC1B4B">
        <w:rPr>
          <w:rFonts w:ascii="Times New Roman" w:eastAsia="標楷體" w:hAnsi="Times New Roman" w:cs="Times New Roman"/>
        </w:rPr>
        <w:t>7.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自然科學 </w:t>
      </w:r>
      <w:r w:rsidRPr="00FC1B4B">
        <w:rPr>
          <w:rFonts w:ascii="Times New Roman" w:eastAsia="標楷體" w:hAnsi="Times New Roman" w:cs="Times New Roman"/>
        </w:rPr>
        <w:t>8.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科技  </w:t>
      </w:r>
      <w:r w:rsidRPr="00FC1B4B">
        <w:rPr>
          <w:rFonts w:ascii="Times New Roman" w:eastAsia="標楷體" w:hAnsi="Times New Roman" w:cs="Times New Roman"/>
        </w:rPr>
        <w:t>9.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綜合活動</w:t>
      </w:r>
    </w:p>
    <w:p w14:paraId="39DC4FC1" w14:textId="77777777" w:rsidR="00D748FC" w:rsidRDefault="00D748FC" w:rsidP="00D748FC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53EC84A4" w14:textId="77777777" w:rsidR="00D748FC" w:rsidRDefault="00D748FC" w:rsidP="00D748FC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bookmarkStart w:id="0" w:name="_Hlk199841997"/>
    </w:p>
    <w:p w14:paraId="42EAFEC2" w14:textId="77777777" w:rsidR="00D748FC" w:rsidRDefault="00D748FC" w:rsidP="00D748FC">
      <w:pPr>
        <w:pStyle w:val="Web"/>
        <w:snapToGrid w:val="0"/>
        <w:spacing w:line="240" w:lineRule="atLeast"/>
      </w:pPr>
    </w:p>
    <w:p w14:paraId="4C3C2B59" w14:textId="77777777" w:rsidR="00D748FC" w:rsidRPr="00AD03CF" w:rsidRDefault="00D748FC" w:rsidP="00D748FC">
      <w:pPr>
        <w:pStyle w:val="ad"/>
        <w:widowControl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jc w:val="both"/>
        <w:rPr>
          <w:rFonts w:ascii="標楷體" w:eastAsia="標楷體" w:hAnsi="標楷體" w:cs="標楷體"/>
          <w:u w:val="single"/>
        </w:rPr>
      </w:pPr>
      <w:r w:rsidRPr="00075816">
        <w:rPr>
          <w:rFonts w:eastAsia="標楷體" w:hint="eastAsia"/>
          <w:b/>
        </w:rPr>
        <w:t>課程</w:t>
      </w:r>
      <w:r>
        <w:rPr>
          <w:rFonts w:eastAsia="標楷體" w:hint="eastAsia"/>
          <w:b/>
        </w:rPr>
        <w:t>內容修正回復</w:t>
      </w:r>
      <w:r w:rsidRPr="00075816">
        <w:rPr>
          <w:rFonts w:eastAsia="標楷體" w:hint="eastAsia"/>
          <w:b/>
        </w:rPr>
        <w:t>：</w:t>
      </w: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D748FC" w14:paraId="6CB35C53" w14:textId="77777777" w:rsidTr="00983F75">
        <w:trPr>
          <w:trHeight w:val="527"/>
        </w:trPr>
        <w:tc>
          <w:tcPr>
            <w:tcW w:w="7371" w:type="dxa"/>
            <w:vAlign w:val="center"/>
          </w:tcPr>
          <w:p w14:paraId="3B57CB20" w14:textId="77777777" w:rsidR="00D748FC" w:rsidRPr="00AD03CF" w:rsidRDefault="00D748FC" w:rsidP="00983F75">
            <w:pPr>
              <w:spacing w:line="240" w:lineRule="atLeast"/>
              <w:ind w:left="23" w:firstLine="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標楷體" w:hint="eastAsia"/>
                <w:b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321863A4" w14:textId="77777777" w:rsidR="00D748FC" w:rsidRDefault="00D748FC" w:rsidP="00983F75">
            <w:pPr>
              <w:pStyle w:val="ad"/>
              <w:spacing w:line="240" w:lineRule="atLeast"/>
              <w:ind w:leftChars="0" w:left="0" w:firstLine="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</w:rPr>
              <w:t>修正回復</w:t>
            </w:r>
          </w:p>
        </w:tc>
      </w:tr>
      <w:tr w:rsidR="00D748FC" w14:paraId="0026B389" w14:textId="77777777" w:rsidTr="00983F75">
        <w:trPr>
          <w:trHeight w:val="690"/>
        </w:trPr>
        <w:tc>
          <w:tcPr>
            <w:tcW w:w="7371" w:type="dxa"/>
            <w:vAlign w:val="center"/>
          </w:tcPr>
          <w:p w14:paraId="37E9BC83" w14:textId="77777777" w:rsidR="00D748FC" w:rsidRDefault="00D748FC" w:rsidP="00983F75">
            <w:pPr>
              <w:pStyle w:val="ad"/>
              <w:spacing w:line="240" w:lineRule="atLeast"/>
              <w:ind w:leftChars="0" w:left="0" w:firstLine="0"/>
              <w:rPr>
                <w:rFonts w:eastAsia="標楷體"/>
              </w:rPr>
            </w:pPr>
          </w:p>
        </w:tc>
        <w:tc>
          <w:tcPr>
            <w:tcW w:w="7195" w:type="dxa"/>
            <w:vAlign w:val="center"/>
          </w:tcPr>
          <w:p w14:paraId="1CF1B7D9" w14:textId="77777777" w:rsidR="00D748FC" w:rsidRPr="00AD03CF" w:rsidRDefault="00D748FC" w:rsidP="00983F75">
            <w:pPr>
              <w:pStyle w:val="ad"/>
              <w:spacing w:line="240" w:lineRule="atLeast"/>
              <w:ind w:leftChars="0" w:left="0" w:firstLine="0"/>
              <w:rPr>
                <w:rFonts w:eastAsia="標楷體"/>
              </w:rPr>
            </w:pPr>
          </w:p>
        </w:tc>
      </w:tr>
    </w:tbl>
    <w:bookmarkEnd w:id="0"/>
    <w:p w14:paraId="245CE694" w14:textId="77777777" w:rsidR="00D748FC" w:rsidRPr="00FC1B4B" w:rsidRDefault="00D748FC" w:rsidP="00D748FC">
      <w:pPr>
        <w:pStyle w:val="ad"/>
        <w:widowControl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jc w:val="both"/>
        <w:rPr>
          <w:rFonts w:ascii="標楷體" w:eastAsia="標楷體" w:hAnsi="標楷體" w:cs="標楷體"/>
          <w:u w:val="single"/>
        </w:rPr>
      </w:pPr>
      <w:r w:rsidRPr="00FC1B4B">
        <w:rPr>
          <w:rFonts w:ascii="標楷體" w:eastAsia="標楷體" w:hAnsi="標楷體" w:cs="標楷體" w:hint="eastAsia"/>
          <w:b/>
        </w:rPr>
        <w:t>學習節數：</w:t>
      </w:r>
      <w:r w:rsidRPr="00FC1B4B">
        <w:rPr>
          <w:rFonts w:eastAsia="標楷體"/>
        </w:rPr>
        <w:t>每週</w:t>
      </w:r>
      <w:r w:rsidRPr="00FC1B4B">
        <w:rPr>
          <w:rFonts w:eastAsia="標楷體"/>
        </w:rPr>
        <w:t>(</w:t>
      </w:r>
      <w:r w:rsidRPr="00FC1B4B">
        <w:rPr>
          <w:rFonts w:eastAsia="標楷體"/>
          <w:b/>
        </w:rPr>
        <w:t xml:space="preserve"> </w:t>
      </w:r>
      <w:r>
        <w:rPr>
          <w:rFonts w:eastAsia="標楷體" w:hint="eastAsia"/>
          <w:b/>
        </w:rPr>
        <w:t>4</w:t>
      </w:r>
      <w:r w:rsidRPr="00FC1B4B">
        <w:rPr>
          <w:rFonts w:eastAsia="標楷體"/>
          <w:b/>
        </w:rPr>
        <w:t xml:space="preserve"> </w:t>
      </w:r>
      <w:r w:rsidRPr="00FC1B4B">
        <w:rPr>
          <w:rFonts w:eastAsia="標楷體"/>
        </w:rPr>
        <w:t>)</w:t>
      </w:r>
      <w:r w:rsidRPr="00FC1B4B">
        <w:rPr>
          <w:rFonts w:eastAsia="標楷體"/>
        </w:rPr>
        <w:t>節，實施</w:t>
      </w:r>
      <w:r w:rsidRPr="00FC1B4B">
        <w:rPr>
          <w:rFonts w:eastAsia="標楷體"/>
        </w:rPr>
        <w:t>(</w:t>
      </w:r>
      <w:r w:rsidRPr="00FC1B4B">
        <w:rPr>
          <w:rFonts w:eastAsia="標楷體"/>
          <w:b/>
        </w:rPr>
        <w:t xml:space="preserve"> 2</w:t>
      </w:r>
      <w:r>
        <w:rPr>
          <w:rFonts w:eastAsia="標楷體" w:hint="eastAsia"/>
          <w:b/>
        </w:rPr>
        <w:t>1</w:t>
      </w:r>
      <w:r w:rsidRPr="00FC1B4B">
        <w:rPr>
          <w:rFonts w:eastAsia="標楷體"/>
        </w:rPr>
        <w:t xml:space="preserve"> )</w:t>
      </w:r>
      <w:r w:rsidRPr="00FC1B4B">
        <w:rPr>
          <w:rFonts w:eastAsia="標楷體"/>
        </w:rPr>
        <w:t>週，共</w:t>
      </w:r>
      <w:r w:rsidRPr="00FC1B4B">
        <w:rPr>
          <w:rFonts w:eastAsia="標楷體"/>
        </w:rPr>
        <w:t>(</w:t>
      </w:r>
      <w:r w:rsidRPr="00FC1B4B">
        <w:rPr>
          <w:rFonts w:eastAsia="標楷體"/>
          <w:b/>
        </w:rPr>
        <w:t xml:space="preserve"> </w:t>
      </w:r>
      <w:r>
        <w:rPr>
          <w:rFonts w:eastAsia="標楷體" w:hint="eastAsia"/>
          <w:b/>
        </w:rPr>
        <w:t>84</w:t>
      </w:r>
      <w:r w:rsidRPr="00FC1B4B">
        <w:rPr>
          <w:rFonts w:eastAsia="標楷體"/>
          <w:b/>
        </w:rPr>
        <w:t xml:space="preserve"> </w:t>
      </w:r>
      <w:r w:rsidRPr="00FC1B4B">
        <w:rPr>
          <w:rFonts w:eastAsia="標楷體"/>
        </w:rPr>
        <w:t>)</w:t>
      </w:r>
      <w:r w:rsidRPr="00FC1B4B">
        <w:rPr>
          <w:rFonts w:eastAsia="標楷體"/>
        </w:rPr>
        <w:t>節。</w:t>
      </w:r>
    </w:p>
    <w:p w14:paraId="5EF1E954" w14:textId="7225EB9C" w:rsidR="0072327A" w:rsidRPr="008605F4" w:rsidRDefault="00D748FC" w:rsidP="0072327A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四</w:t>
      </w:r>
      <w:r w:rsidR="0072327A" w:rsidRPr="008605F4">
        <w:rPr>
          <w:rFonts w:ascii="標楷體" w:eastAsia="標楷體" w:hAnsi="標楷體" w:cs="標楷體" w:hint="eastAsia"/>
          <w:color w:val="000000"/>
          <w:kern w:val="0"/>
        </w:rPr>
        <w:t>、</w:t>
      </w:r>
      <w:r w:rsidR="0072327A" w:rsidRPr="008605F4">
        <w:rPr>
          <w:rFonts w:ascii="標楷體" w:eastAsia="標楷體" w:hAnsi="標楷體" w:cs="標楷體"/>
          <w:color w:val="000000"/>
          <w:kern w:val="0"/>
        </w:rPr>
        <w:t>課程內涵：</w:t>
      </w:r>
      <w:r w:rsidR="0072327A" w:rsidRPr="008605F4">
        <w:rPr>
          <w:rFonts w:ascii="標楷體" w:eastAsia="標楷體" w:hAnsi="標楷體" w:cs="標楷體"/>
          <w:color w:val="000000"/>
          <w:kern w:val="0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72327A" w:rsidRPr="008605F4" w14:paraId="7AF4DFBB" w14:textId="77777777" w:rsidTr="00E26191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911881" w14:textId="77777777" w:rsidR="0072327A" w:rsidRPr="008605F4" w:rsidRDefault="0072327A" w:rsidP="00E26191">
            <w:pPr>
              <w:widowControl/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</w:rPr>
            </w:pPr>
            <w:r w:rsidRPr="008605F4">
              <w:rPr>
                <w:rFonts w:ascii="標楷體" w:eastAsia="標楷體" w:hAnsi="標楷體" w:cs="標楷體"/>
                <w:kern w:val="0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65D04D" w14:textId="77777777" w:rsidR="0072327A" w:rsidRPr="008605F4" w:rsidRDefault="0072327A" w:rsidP="00E26191">
            <w:pPr>
              <w:widowControl/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</w:rPr>
            </w:pPr>
            <w:r w:rsidRPr="008605F4">
              <w:rPr>
                <w:rFonts w:ascii="標楷體" w:eastAsia="標楷體" w:hAnsi="標楷體" w:cs="標楷體" w:hint="eastAsia"/>
                <w:kern w:val="0"/>
              </w:rPr>
              <w:t>學習</w:t>
            </w:r>
            <w:r w:rsidRPr="008605F4">
              <w:rPr>
                <w:rFonts w:ascii="標楷體" w:eastAsia="標楷體" w:hAnsi="標楷體" w:cs="標楷體"/>
                <w:kern w:val="0"/>
              </w:rPr>
              <w:t>領域核心素養</w:t>
            </w:r>
          </w:p>
        </w:tc>
      </w:tr>
      <w:tr w:rsidR="0072327A" w:rsidRPr="008605F4" w14:paraId="52A9AF07" w14:textId="77777777" w:rsidTr="00E2619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7F25C" w14:textId="77777777" w:rsidR="0072327A" w:rsidRPr="008605F4" w:rsidRDefault="00E26191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72327A"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="0072327A" w:rsidRPr="008605F4">
              <w:rPr>
                <w:rFonts w:ascii="標楷體" w:eastAsia="標楷體" w:hAnsi="標楷體" w:cs="新細明體"/>
                <w:kern w:val="0"/>
              </w:rPr>
              <w:t>A1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身心素質與自我精進</w:t>
            </w:r>
          </w:p>
          <w:p w14:paraId="40597CC7" w14:textId="77777777" w:rsidR="0072327A" w:rsidRPr="008605F4" w:rsidRDefault="0072327A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605F4">
              <w:rPr>
                <w:rFonts w:ascii="標楷體" w:eastAsia="標楷體" w:hAnsi="標楷體" w:cs="標楷體" w:hint="eastAsia"/>
                <w:kern w:val="0"/>
              </w:rPr>
              <w:t>■</w:t>
            </w:r>
            <w:r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Pr="008605F4">
              <w:rPr>
                <w:rFonts w:ascii="標楷體" w:eastAsia="標楷體" w:hAnsi="標楷體" w:cs="新細明體"/>
                <w:kern w:val="0"/>
              </w:rPr>
              <w:t>A</w:t>
            </w:r>
            <w:r w:rsidRPr="008605F4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8605F4">
              <w:rPr>
                <w:rFonts w:ascii="標楷體" w:eastAsia="標楷體" w:hAnsi="標楷體" w:hint="eastAsia"/>
                <w:kern w:val="0"/>
              </w:rPr>
              <w:t>系統思考</w:t>
            </w:r>
            <w:r w:rsidRPr="008605F4">
              <w:rPr>
                <w:rFonts w:ascii="標楷體" w:eastAsia="標楷體" w:hAnsi="標楷體" w:cs="新細明體" w:hint="eastAsia"/>
                <w:kern w:val="0"/>
              </w:rPr>
              <w:t>與解決問題</w:t>
            </w:r>
          </w:p>
          <w:p w14:paraId="4414B177" w14:textId="77777777" w:rsidR="0072327A" w:rsidRPr="008605F4" w:rsidRDefault="00E26191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72327A"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="0072327A" w:rsidRPr="008605F4">
              <w:rPr>
                <w:rFonts w:ascii="標楷體" w:eastAsia="標楷體" w:hAnsi="標楷體" w:cs="新細明體"/>
                <w:kern w:val="0"/>
              </w:rPr>
              <w:t>A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="0072327A" w:rsidRPr="008605F4">
              <w:rPr>
                <w:rFonts w:ascii="標楷體" w:eastAsia="標楷體" w:hAnsi="標楷體" w:hint="eastAsia"/>
                <w:kern w:val="0"/>
              </w:rPr>
              <w:t>規劃執行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與創新應變</w:t>
            </w:r>
          </w:p>
          <w:p w14:paraId="68E8ED88" w14:textId="77777777" w:rsidR="0072327A" w:rsidRPr="008605F4" w:rsidRDefault="0072327A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605F4">
              <w:rPr>
                <w:rFonts w:ascii="標楷體" w:eastAsia="標楷體" w:hAnsi="標楷體" w:cs="標楷體" w:hint="eastAsia"/>
                <w:kern w:val="0"/>
              </w:rPr>
              <w:t>■</w:t>
            </w:r>
            <w:r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Pr="008605F4">
              <w:rPr>
                <w:rFonts w:ascii="標楷體" w:eastAsia="標楷體" w:hAnsi="標楷體" w:cs="新細明體" w:hint="eastAsia"/>
                <w:kern w:val="0"/>
              </w:rPr>
              <w:t>B</w:t>
            </w:r>
            <w:r w:rsidRPr="008605F4">
              <w:rPr>
                <w:rFonts w:ascii="標楷體" w:eastAsia="標楷體" w:hAnsi="標楷體" w:cs="新細明體"/>
                <w:kern w:val="0"/>
              </w:rPr>
              <w:t>1</w:t>
            </w:r>
            <w:r w:rsidRPr="008605F4">
              <w:rPr>
                <w:rFonts w:ascii="標楷體" w:eastAsia="標楷體" w:hAnsi="標楷體" w:hint="eastAsia"/>
                <w:kern w:val="0"/>
              </w:rPr>
              <w:t>符號運用</w:t>
            </w:r>
            <w:r w:rsidRPr="008605F4">
              <w:rPr>
                <w:rFonts w:ascii="標楷體" w:eastAsia="標楷體" w:hAnsi="標楷體" w:cs="新細明體" w:hint="eastAsia"/>
                <w:kern w:val="0"/>
              </w:rPr>
              <w:t>與溝通表達</w:t>
            </w:r>
          </w:p>
          <w:p w14:paraId="4AED694D" w14:textId="77777777" w:rsidR="0072327A" w:rsidRPr="008605F4" w:rsidRDefault="00C46243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72327A"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B2</w:t>
            </w:r>
            <w:r w:rsidR="0072327A" w:rsidRPr="008605F4">
              <w:rPr>
                <w:rFonts w:ascii="標楷體" w:eastAsia="標楷體" w:hAnsi="標楷體" w:hint="eastAsia"/>
                <w:kern w:val="0"/>
              </w:rPr>
              <w:t>科技資訊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與媒體素養</w:t>
            </w:r>
          </w:p>
          <w:p w14:paraId="10ED8239" w14:textId="77777777" w:rsidR="0072327A" w:rsidRPr="008605F4" w:rsidRDefault="0072327A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605F4">
              <w:rPr>
                <w:rFonts w:ascii="標楷體" w:eastAsia="標楷體" w:hAnsi="標楷體" w:cs="標楷體" w:hint="eastAsia"/>
                <w:kern w:val="0"/>
              </w:rPr>
              <w:lastRenderedPageBreak/>
              <w:t>■</w:t>
            </w:r>
            <w:r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Pr="008605F4">
              <w:rPr>
                <w:rFonts w:ascii="標楷體" w:eastAsia="標楷體" w:hAnsi="標楷體" w:cs="新細明體" w:hint="eastAsia"/>
                <w:kern w:val="0"/>
              </w:rPr>
              <w:t>B3</w:t>
            </w:r>
            <w:r w:rsidRPr="008605F4">
              <w:rPr>
                <w:rFonts w:ascii="標楷體" w:eastAsia="標楷體" w:hAnsi="標楷體" w:hint="eastAsia"/>
                <w:kern w:val="0"/>
              </w:rPr>
              <w:t>藝術涵養</w:t>
            </w:r>
            <w:r w:rsidRPr="008605F4">
              <w:rPr>
                <w:rFonts w:ascii="標楷體" w:eastAsia="標楷體" w:hAnsi="標楷體" w:cs="新細明體" w:hint="eastAsia"/>
                <w:kern w:val="0"/>
              </w:rPr>
              <w:t>與美感素養</w:t>
            </w:r>
          </w:p>
          <w:p w14:paraId="02A9709E" w14:textId="77777777" w:rsidR="0072327A" w:rsidRPr="008605F4" w:rsidRDefault="00C46243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72327A"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C</w:t>
            </w:r>
            <w:r w:rsidR="0072327A" w:rsidRPr="008605F4">
              <w:rPr>
                <w:rFonts w:ascii="標楷體" w:eastAsia="標楷體" w:hAnsi="標楷體" w:cs="新細明體"/>
                <w:kern w:val="0"/>
              </w:rPr>
              <w:t>1</w:t>
            </w:r>
            <w:r w:rsidR="0072327A" w:rsidRPr="008605F4">
              <w:rPr>
                <w:rFonts w:ascii="標楷體" w:eastAsia="標楷體" w:hAnsi="標楷體" w:hint="eastAsia"/>
                <w:kern w:val="0"/>
              </w:rPr>
              <w:t>道德實踐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與公民意識</w:t>
            </w:r>
          </w:p>
          <w:p w14:paraId="395221CF" w14:textId="77777777" w:rsidR="0072327A" w:rsidRPr="008605F4" w:rsidRDefault="00215FA3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72327A"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C2</w:t>
            </w:r>
            <w:r w:rsidR="0072327A" w:rsidRPr="008605F4">
              <w:rPr>
                <w:rFonts w:ascii="標楷體" w:eastAsia="標楷體" w:hAnsi="標楷體" w:hint="eastAsia"/>
                <w:kern w:val="0"/>
              </w:rPr>
              <w:t>人際關係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與團隊合作</w:t>
            </w:r>
          </w:p>
          <w:p w14:paraId="1EE7D5D3" w14:textId="77777777" w:rsidR="0072327A" w:rsidRPr="008605F4" w:rsidRDefault="00C46243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72327A" w:rsidRPr="008605F4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C3</w:t>
            </w:r>
            <w:r w:rsidR="0072327A" w:rsidRPr="008605F4">
              <w:rPr>
                <w:rFonts w:ascii="標楷體" w:eastAsia="標楷體" w:hAnsi="標楷體" w:hint="eastAsia"/>
                <w:kern w:val="0"/>
              </w:rPr>
              <w:t>多元文化</w:t>
            </w:r>
            <w:r w:rsidR="0072327A" w:rsidRPr="008605F4">
              <w:rPr>
                <w:rFonts w:ascii="標楷體" w:eastAsia="標楷體" w:hAnsi="標楷體" w:cs="新細明體" w:hint="eastAsia"/>
                <w:kern w:val="0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2BF0B" w14:textId="77777777" w:rsidR="00065AF7" w:rsidRDefault="00065AF7" w:rsidP="00065AF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0F607B">
              <w:rPr>
                <w:rFonts w:ascii="標楷體" w:eastAsia="標楷體" w:hAnsi="標楷體" w:cs="新細明體" w:hint="eastAsia"/>
              </w:rPr>
              <w:lastRenderedPageBreak/>
              <w:t>數-J-A2 具備有理數、根式、坐標系之運作能力，並能以符號代表數或幾何物件，執行運算與推論，</w:t>
            </w:r>
          </w:p>
          <w:p w14:paraId="6767D618" w14:textId="77777777" w:rsidR="00065AF7" w:rsidRPr="000F607B" w:rsidRDefault="00065AF7" w:rsidP="00065AF7">
            <w:pPr>
              <w:autoSpaceDE w:val="0"/>
              <w:autoSpaceDN w:val="0"/>
              <w:adjustRightInd w:val="0"/>
              <w:ind w:firstLineChars="400" w:firstLine="960"/>
              <w:rPr>
                <w:rFonts w:ascii="標楷體" w:eastAsia="標楷體" w:hAnsi="標楷體" w:cs="新細明體"/>
              </w:rPr>
            </w:pPr>
            <w:r w:rsidRPr="000F607B">
              <w:rPr>
                <w:rFonts w:ascii="標楷體" w:eastAsia="標楷體" w:hAnsi="標楷體" w:cs="新細明體" w:hint="eastAsia"/>
              </w:rPr>
              <w:t>在生活情境或可理解的想像情境中，分析本質以解決問題。</w:t>
            </w:r>
          </w:p>
          <w:p w14:paraId="158D5367" w14:textId="77777777" w:rsidR="00065AF7" w:rsidRDefault="00065AF7" w:rsidP="00065AF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0F607B">
              <w:rPr>
                <w:rFonts w:ascii="標楷體" w:eastAsia="標楷體" w:hAnsi="標楷體" w:cs="新細明體" w:hint="eastAsia"/>
              </w:rPr>
              <w:t>數-J-B1 具備處理代數與幾何中數學關係的能力，並用以描述情境中的現象。能在經驗範圍內，</w:t>
            </w:r>
          </w:p>
          <w:p w14:paraId="69C5537B" w14:textId="77777777" w:rsidR="00065AF7" w:rsidRDefault="00065AF7" w:rsidP="00065AF7">
            <w:pPr>
              <w:autoSpaceDE w:val="0"/>
              <w:autoSpaceDN w:val="0"/>
              <w:adjustRightInd w:val="0"/>
              <w:ind w:firstLineChars="400" w:firstLine="960"/>
              <w:rPr>
                <w:rFonts w:ascii="標楷體" w:eastAsia="標楷體" w:hAnsi="標楷體" w:cs="新細明體"/>
              </w:rPr>
            </w:pPr>
            <w:r w:rsidRPr="000F607B">
              <w:rPr>
                <w:rFonts w:ascii="標楷體" w:eastAsia="標楷體" w:hAnsi="標楷體" w:cs="新細明體" w:hint="eastAsia"/>
              </w:rPr>
              <w:t>以數學語言表述平面與空間的基本關係和性質。能以基本的統計量與機率，</w:t>
            </w:r>
          </w:p>
          <w:p w14:paraId="5220974F" w14:textId="77777777" w:rsidR="00065AF7" w:rsidRPr="000F607B" w:rsidRDefault="00065AF7" w:rsidP="00065AF7">
            <w:pPr>
              <w:autoSpaceDE w:val="0"/>
              <w:autoSpaceDN w:val="0"/>
              <w:adjustRightInd w:val="0"/>
              <w:ind w:firstLineChars="400" w:firstLine="960"/>
              <w:rPr>
                <w:rFonts w:ascii="標楷體" w:eastAsia="標楷體" w:hAnsi="標楷體" w:cs="新細明體"/>
              </w:rPr>
            </w:pPr>
            <w:r w:rsidRPr="000F607B">
              <w:rPr>
                <w:rFonts w:ascii="標楷體" w:eastAsia="標楷體" w:hAnsi="標楷體" w:cs="新細明體" w:hint="eastAsia"/>
              </w:rPr>
              <w:t>描述生活中不確定性的程度。</w:t>
            </w:r>
          </w:p>
          <w:p w14:paraId="475994AE" w14:textId="77777777" w:rsidR="0072327A" w:rsidRPr="008605F4" w:rsidRDefault="0072327A" w:rsidP="00E2619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605F4">
              <w:rPr>
                <w:rFonts w:ascii="標楷體" w:eastAsia="標楷體" w:hAnsi="標楷體" w:cs="標楷體" w:hint="eastAsia"/>
                <w:kern w:val="0"/>
              </w:rPr>
              <w:lastRenderedPageBreak/>
              <w:t>數-J-B3:具備辨認藝術作品中的幾何形體或數量關係的素養 並能在數學的推導中，享受數學之美。</w:t>
            </w:r>
          </w:p>
        </w:tc>
      </w:tr>
    </w:tbl>
    <w:p w14:paraId="52AC74E3" w14:textId="209E3018" w:rsidR="00181D07" w:rsidRDefault="00181D07" w:rsidP="0072327A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新細明體"/>
          <w:color w:val="FF0000"/>
          <w:kern w:val="0"/>
          <w:u w:val="single"/>
        </w:rPr>
      </w:pPr>
    </w:p>
    <w:p w14:paraId="6FA7D2F8" w14:textId="77777777" w:rsidR="00181D07" w:rsidRDefault="00181D07">
      <w:pPr>
        <w:widowControl/>
        <w:rPr>
          <w:rFonts w:ascii="標楷體" w:eastAsia="標楷體" w:hAnsi="標楷體" w:cs="新細明體"/>
          <w:color w:val="FF0000"/>
          <w:kern w:val="0"/>
          <w:u w:val="single"/>
        </w:rPr>
      </w:pPr>
      <w:r>
        <w:rPr>
          <w:rFonts w:ascii="標楷體" w:eastAsia="標楷體" w:hAnsi="標楷體" w:cs="新細明體"/>
          <w:color w:val="FF0000"/>
          <w:kern w:val="0"/>
          <w:u w:val="single"/>
        </w:rPr>
        <w:br w:type="page"/>
      </w:r>
    </w:p>
    <w:p w14:paraId="14767CCB" w14:textId="77777777" w:rsidR="0072327A" w:rsidRPr="008605F4" w:rsidRDefault="0072327A" w:rsidP="0072327A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新細明體"/>
          <w:color w:val="FF0000"/>
          <w:kern w:val="0"/>
          <w:u w:val="single"/>
        </w:rPr>
      </w:pPr>
    </w:p>
    <w:p w14:paraId="367A6361" w14:textId="37F45FED" w:rsidR="00487C94" w:rsidRDefault="00111130" w:rsidP="001111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五</w:t>
      </w:r>
      <w:r w:rsidR="00A80E6C" w:rsidRPr="00A80E6C">
        <w:rPr>
          <w:rFonts w:eastAsia="標楷體" w:hint="eastAsia"/>
          <w:color w:val="000000"/>
          <w:sz w:val="28"/>
        </w:rPr>
        <w:t>、</w:t>
      </w:r>
      <w:r w:rsidR="00A80E6C" w:rsidRPr="00A80E6C">
        <w:rPr>
          <w:rFonts w:eastAsia="標楷體"/>
          <w:color w:val="000000"/>
          <w:sz w:val="28"/>
        </w:rPr>
        <w:t>本學期課程架構：﹙各校自行視需要決定是否呈現﹚</w:t>
      </w:r>
    </w:p>
    <w:p w14:paraId="10435E5A" w14:textId="77777777" w:rsidR="0072327A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</w:p>
    <w:p w14:paraId="03875B92" w14:textId="77777777" w:rsidR="0072327A" w:rsidRPr="007D7906" w:rsidRDefault="0072327A" w:rsidP="007D7906">
      <w:pPr>
        <w:spacing w:line="420" w:lineRule="exact"/>
        <w:ind w:firstLine="425"/>
        <w:jc w:val="both"/>
        <w:rPr>
          <w:rFonts w:ascii="標楷體" w:eastAsia="標楷體" w:hAnsi="標楷體"/>
          <w:b/>
          <w:color w:val="000000" w:themeColor="text1"/>
          <w:sz w:val="22"/>
          <w:szCs w:val="22"/>
        </w:rPr>
      </w:pPr>
      <w:r w:rsidRPr="00F1745F">
        <w:rPr>
          <w:rFonts w:eastAsia="標楷體" w:hint="eastAsia"/>
          <w:color w:val="000000"/>
          <w:sz w:val="28"/>
        </w:rPr>
        <w:t xml:space="preserve">1. </w:t>
      </w:r>
      <w:r w:rsidRPr="00F1745F">
        <w:rPr>
          <w:rFonts w:eastAsia="標楷體" w:hint="eastAsia"/>
          <w:color w:val="000000"/>
          <w:sz w:val="28"/>
        </w:rPr>
        <w:t>能理解連比、連比例的意義，並能解決生活中有關連比例的問題。</w:t>
      </w:r>
      <w:r w:rsidR="007D7906" w:rsidRPr="007D7906">
        <w:rPr>
          <w:rFonts w:ascii="標楷體" w:eastAsia="標楷體" w:hAnsi="標楷體" w:hint="eastAsia"/>
          <w:color w:val="FF0000"/>
        </w:rPr>
        <w:t>【科技教育】</w:t>
      </w:r>
      <w:r w:rsidR="00655D57" w:rsidRPr="007D7906">
        <w:rPr>
          <w:rFonts w:ascii="標楷體" w:eastAsia="標楷體" w:hAnsi="標楷體" w:hint="eastAsia"/>
          <w:color w:val="FF0000"/>
        </w:rPr>
        <w:t>【</w:t>
      </w:r>
      <w:r w:rsidR="00655D57">
        <w:rPr>
          <w:rFonts w:ascii="標楷體" w:eastAsia="標楷體" w:hAnsi="標楷體" w:hint="eastAsia"/>
          <w:color w:val="FF0000"/>
        </w:rPr>
        <w:t>環境</w:t>
      </w:r>
      <w:r w:rsidR="00655D57" w:rsidRPr="00D7691B">
        <w:rPr>
          <w:rFonts w:ascii="標楷體" w:eastAsia="標楷體" w:hAnsi="標楷體" w:hint="eastAsia"/>
          <w:color w:val="FF0000"/>
        </w:rPr>
        <w:t>教育</w:t>
      </w:r>
      <w:r w:rsidR="00655D57" w:rsidRPr="007D7906">
        <w:rPr>
          <w:rFonts w:ascii="標楷體" w:eastAsia="標楷體" w:hAnsi="標楷體" w:hint="eastAsia"/>
          <w:color w:val="FF0000"/>
        </w:rPr>
        <w:t>】</w:t>
      </w:r>
    </w:p>
    <w:p w14:paraId="7AD09E57" w14:textId="192FF5AD" w:rsidR="0072327A" w:rsidRPr="00F1745F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  <w:r w:rsidRPr="00F1745F">
        <w:rPr>
          <w:rFonts w:eastAsia="標楷體" w:hint="eastAsia"/>
          <w:color w:val="000000"/>
          <w:sz w:val="28"/>
        </w:rPr>
        <w:t>2</w:t>
      </w:r>
      <w:r w:rsidRPr="00F1745F">
        <w:rPr>
          <w:rFonts w:eastAsia="標楷體"/>
          <w:color w:val="000000"/>
          <w:sz w:val="28"/>
        </w:rPr>
        <w:t>.</w:t>
      </w:r>
      <w:r w:rsidRPr="00F1745F">
        <w:rPr>
          <w:rFonts w:eastAsia="標楷體" w:hint="eastAsia"/>
          <w:color w:val="000000"/>
          <w:sz w:val="28"/>
        </w:rPr>
        <w:t xml:space="preserve"> </w:t>
      </w:r>
      <w:r w:rsidRPr="00F1745F">
        <w:rPr>
          <w:rFonts w:eastAsia="標楷體"/>
          <w:color w:val="000000"/>
          <w:sz w:val="28"/>
        </w:rPr>
        <w:t>能知道相似多邊形的意義，並理解兩個相似的圖形中，對應邊的邊長成比例、對應角相等。</w:t>
      </w:r>
    </w:p>
    <w:p w14:paraId="3057798D" w14:textId="65C6DD98" w:rsidR="0072327A" w:rsidRPr="00F1745F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  <w:r w:rsidRPr="00F1745F">
        <w:rPr>
          <w:rFonts w:eastAsia="標楷體" w:hint="eastAsia"/>
          <w:color w:val="000000"/>
          <w:sz w:val="28"/>
        </w:rPr>
        <w:t>3</w:t>
      </w:r>
      <w:r w:rsidRPr="00F1745F">
        <w:rPr>
          <w:rFonts w:eastAsia="標楷體"/>
          <w:color w:val="000000"/>
          <w:sz w:val="28"/>
        </w:rPr>
        <w:t>.</w:t>
      </w:r>
      <w:r w:rsidRPr="00F1745F">
        <w:rPr>
          <w:rFonts w:eastAsia="標楷體" w:hint="eastAsia"/>
          <w:color w:val="000000"/>
          <w:sz w:val="28"/>
        </w:rPr>
        <w:t xml:space="preserve"> </w:t>
      </w:r>
      <w:r w:rsidRPr="00F1745F">
        <w:rPr>
          <w:rFonts w:eastAsia="標楷體"/>
          <w:color w:val="000000"/>
          <w:sz w:val="28"/>
        </w:rPr>
        <w:t>理解與證明三角形相似性質，並應用於平行截線和實體測量。</w:t>
      </w:r>
      <w:r w:rsidR="00730DE0" w:rsidRPr="007D7906">
        <w:rPr>
          <w:rFonts w:ascii="標楷體" w:eastAsia="標楷體" w:hAnsi="標楷體" w:hint="eastAsia"/>
          <w:color w:val="FF0000"/>
        </w:rPr>
        <w:t>【</w:t>
      </w:r>
      <w:r w:rsidR="0029162F">
        <w:rPr>
          <w:rFonts w:ascii="標楷體" w:eastAsia="標楷體" w:hAnsi="標楷體" w:hint="eastAsia"/>
          <w:color w:val="FF0000"/>
        </w:rPr>
        <w:t>品德</w:t>
      </w:r>
      <w:r w:rsidR="00730DE0" w:rsidRPr="00730DE0">
        <w:rPr>
          <w:rFonts w:ascii="標楷體" w:eastAsia="標楷體" w:hAnsi="標楷體" w:hint="eastAsia"/>
          <w:color w:val="FF0000"/>
        </w:rPr>
        <w:t>教育】</w:t>
      </w:r>
    </w:p>
    <w:p w14:paraId="26DED923" w14:textId="77777777" w:rsidR="0072327A" w:rsidRPr="00F1745F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  <w:r w:rsidRPr="00F1745F">
        <w:rPr>
          <w:rFonts w:eastAsia="標楷體" w:hint="eastAsia"/>
          <w:color w:val="000000"/>
          <w:sz w:val="28"/>
        </w:rPr>
        <w:t>4</w:t>
      </w:r>
      <w:r w:rsidRPr="00F1745F">
        <w:rPr>
          <w:rFonts w:eastAsia="標楷體"/>
          <w:color w:val="000000"/>
          <w:sz w:val="28"/>
        </w:rPr>
        <w:t>.</w:t>
      </w:r>
      <w:r w:rsidRPr="00F1745F">
        <w:rPr>
          <w:rFonts w:eastAsia="標楷體" w:hint="eastAsia"/>
          <w:color w:val="000000"/>
          <w:sz w:val="28"/>
        </w:rPr>
        <w:t xml:space="preserve"> </w:t>
      </w:r>
      <w:r w:rsidRPr="00F1745F">
        <w:rPr>
          <w:rFonts w:eastAsia="標楷體"/>
          <w:color w:val="000000"/>
          <w:sz w:val="28"/>
        </w:rPr>
        <w:t>探討點、直線與圓的</w:t>
      </w:r>
      <w:r w:rsidRPr="00F1745F">
        <w:rPr>
          <w:rFonts w:eastAsia="標楷體" w:hint="eastAsia"/>
          <w:color w:val="000000"/>
          <w:sz w:val="28"/>
        </w:rPr>
        <w:t>位置</w:t>
      </w:r>
      <w:r w:rsidRPr="00F1745F">
        <w:rPr>
          <w:rFonts w:eastAsia="標楷體"/>
          <w:color w:val="000000"/>
          <w:sz w:val="28"/>
        </w:rPr>
        <w:t>關係。</w:t>
      </w:r>
    </w:p>
    <w:p w14:paraId="4E3CCF0F" w14:textId="77777777" w:rsidR="0072327A" w:rsidRPr="00F1745F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  <w:r w:rsidRPr="00F1745F">
        <w:rPr>
          <w:rFonts w:eastAsia="標楷體" w:hint="eastAsia"/>
          <w:color w:val="000000"/>
          <w:sz w:val="28"/>
        </w:rPr>
        <w:t>5</w:t>
      </w:r>
      <w:r w:rsidRPr="00F1745F">
        <w:rPr>
          <w:rFonts w:eastAsia="標楷體"/>
          <w:color w:val="000000"/>
          <w:sz w:val="28"/>
        </w:rPr>
        <w:t>.</w:t>
      </w:r>
      <w:r w:rsidRPr="00F1745F">
        <w:rPr>
          <w:rFonts w:eastAsia="標楷體" w:hint="eastAsia"/>
          <w:color w:val="000000"/>
          <w:sz w:val="28"/>
        </w:rPr>
        <w:t xml:space="preserve"> </w:t>
      </w:r>
      <w:r w:rsidRPr="00F1745F">
        <w:rPr>
          <w:rFonts w:eastAsia="標楷體"/>
          <w:color w:val="000000"/>
          <w:sz w:val="28"/>
        </w:rPr>
        <w:t>能了解圓心角、圓周角與弧的關係。</w:t>
      </w:r>
    </w:p>
    <w:p w14:paraId="0DE046E6" w14:textId="77777777" w:rsidR="0072327A" w:rsidRPr="00F1745F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  <w:r w:rsidRPr="00F1745F">
        <w:rPr>
          <w:rFonts w:eastAsia="標楷體" w:hint="eastAsia"/>
          <w:color w:val="000000"/>
          <w:sz w:val="28"/>
        </w:rPr>
        <w:t>6</w:t>
      </w:r>
      <w:r w:rsidRPr="00F1745F">
        <w:rPr>
          <w:rFonts w:eastAsia="標楷體"/>
          <w:color w:val="000000"/>
          <w:sz w:val="28"/>
        </w:rPr>
        <w:t>.</w:t>
      </w:r>
      <w:r w:rsidRPr="00F1745F">
        <w:rPr>
          <w:rFonts w:eastAsia="標楷體" w:hint="eastAsia"/>
          <w:color w:val="000000"/>
          <w:sz w:val="28"/>
        </w:rPr>
        <w:t xml:space="preserve"> </w:t>
      </w:r>
      <w:r w:rsidRPr="00F1745F">
        <w:rPr>
          <w:rFonts w:eastAsia="標楷體"/>
          <w:color w:val="000000"/>
          <w:sz w:val="28"/>
        </w:rPr>
        <w:t>能利用已知的幾何性質寫出幾何證明的過程。</w:t>
      </w:r>
    </w:p>
    <w:p w14:paraId="700C8DDD" w14:textId="77777777" w:rsidR="0072327A" w:rsidRPr="00F1745F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  <w:r w:rsidRPr="00F1745F">
        <w:rPr>
          <w:rFonts w:eastAsia="標楷體" w:hint="eastAsia"/>
          <w:color w:val="000000"/>
          <w:sz w:val="28"/>
        </w:rPr>
        <w:t>7</w:t>
      </w:r>
      <w:r w:rsidRPr="00F1745F">
        <w:rPr>
          <w:rFonts w:eastAsia="標楷體"/>
          <w:color w:val="000000"/>
          <w:sz w:val="28"/>
        </w:rPr>
        <w:t>.</w:t>
      </w:r>
      <w:r w:rsidRPr="00F1745F">
        <w:rPr>
          <w:rFonts w:eastAsia="標楷體" w:hint="eastAsia"/>
          <w:color w:val="000000"/>
          <w:sz w:val="28"/>
        </w:rPr>
        <w:t xml:space="preserve"> </w:t>
      </w:r>
      <w:r w:rsidRPr="00F1745F">
        <w:rPr>
          <w:rFonts w:eastAsia="標楷體"/>
          <w:color w:val="000000"/>
          <w:sz w:val="28"/>
        </w:rPr>
        <w:t>能做簡單的「數與量」及「代數」推理與證明。</w:t>
      </w:r>
    </w:p>
    <w:p w14:paraId="2CAB4CD9" w14:textId="77777777" w:rsidR="0072327A" w:rsidRPr="00F1745F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  <w:r w:rsidRPr="00F1745F">
        <w:rPr>
          <w:rFonts w:eastAsia="標楷體" w:hint="eastAsia"/>
          <w:color w:val="000000"/>
          <w:sz w:val="28"/>
        </w:rPr>
        <w:t>8</w:t>
      </w:r>
      <w:r w:rsidRPr="00F1745F">
        <w:rPr>
          <w:rFonts w:eastAsia="標楷體"/>
          <w:color w:val="000000"/>
          <w:sz w:val="28"/>
        </w:rPr>
        <w:t>.</w:t>
      </w:r>
      <w:r w:rsidRPr="00F1745F">
        <w:rPr>
          <w:rFonts w:eastAsia="標楷體" w:hint="eastAsia"/>
          <w:color w:val="000000"/>
          <w:sz w:val="28"/>
        </w:rPr>
        <w:t xml:space="preserve"> </w:t>
      </w:r>
      <w:r w:rsidRPr="00F1745F">
        <w:rPr>
          <w:rFonts w:eastAsia="標楷體"/>
          <w:color w:val="000000"/>
          <w:sz w:val="28"/>
        </w:rPr>
        <w:t>能了解三角形外心、內心與重心的性質。</w:t>
      </w:r>
      <w:r w:rsidR="007D7906" w:rsidRPr="007D7906">
        <w:rPr>
          <w:rFonts w:ascii="標楷體" w:eastAsia="標楷體" w:hAnsi="標楷體" w:hint="eastAsia"/>
          <w:color w:val="FF0000"/>
        </w:rPr>
        <w:t>【</w:t>
      </w:r>
      <w:r w:rsidR="004119DD">
        <w:rPr>
          <w:rFonts w:ascii="標楷體" w:eastAsia="標楷體" w:hAnsi="標楷體" w:hint="eastAsia"/>
          <w:color w:val="FF0000"/>
        </w:rPr>
        <w:t>環境</w:t>
      </w:r>
      <w:r w:rsidR="004119DD" w:rsidRPr="00D7691B">
        <w:rPr>
          <w:rFonts w:ascii="標楷體" w:eastAsia="標楷體" w:hAnsi="標楷體" w:hint="eastAsia"/>
          <w:color w:val="FF0000"/>
        </w:rPr>
        <w:t>教育</w:t>
      </w:r>
      <w:r w:rsidR="007D7906" w:rsidRPr="007D7906">
        <w:rPr>
          <w:rFonts w:ascii="標楷體" w:eastAsia="標楷體" w:hAnsi="標楷體" w:hint="eastAsia"/>
          <w:color w:val="FF0000"/>
        </w:rPr>
        <w:t>】</w:t>
      </w:r>
    </w:p>
    <w:p w14:paraId="42AFFA85" w14:textId="77777777" w:rsidR="0072327A" w:rsidRPr="00F1745F" w:rsidRDefault="0072327A" w:rsidP="0072327A">
      <w:pPr>
        <w:spacing w:line="420" w:lineRule="exact"/>
        <w:ind w:firstLine="425"/>
        <w:jc w:val="both"/>
        <w:rPr>
          <w:rFonts w:eastAsia="標楷體"/>
          <w:color w:val="000000"/>
          <w:sz w:val="28"/>
        </w:rPr>
      </w:pPr>
    </w:p>
    <w:p w14:paraId="742AAA69" w14:textId="77777777" w:rsidR="0072327A" w:rsidRPr="00EB669F" w:rsidRDefault="0072327A" w:rsidP="0072327A">
      <w:pPr>
        <w:pStyle w:val="1"/>
        <w:jc w:val="left"/>
        <w:rPr>
          <w:rFonts w:ascii="新細明體" w:eastAsia="新細明體" w:hAnsi="新細明體"/>
          <w:snapToGrid w:val="0"/>
          <w:kern w:val="0"/>
          <w:sz w:val="22"/>
        </w:rPr>
      </w:pPr>
      <w:r w:rsidRPr="00EB669F">
        <w:rPr>
          <w:rFonts w:ascii="新細明體" w:eastAsia="新細明體" w:hAnsi="新細明體"/>
          <w:noProof/>
          <w:snapToGrid w:val="0"/>
          <w:kern w:val="0"/>
          <w:sz w:val="22"/>
        </w:rPr>
        <w:drawing>
          <wp:inline distT="0" distB="0" distL="0" distR="0" wp14:anchorId="689FB985" wp14:editId="529D0EB0">
            <wp:extent cx="3095625" cy="2220595"/>
            <wp:effectExtent l="0" t="0" r="0" b="65405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23D88624" w14:textId="77777777" w:rsidR="0072327A" w:rsidRDefault="0072327A">
      <w:pPr>
        <w:widowControl/>
        <w:rPr>
          <w:rFonts w:eastAsia="標楷體"/>
          <w:color w:val="000000"/>
          <w:sz w:val="28"/>
        </w:rPr>
      </w:pPr>
      <w:r>
        <w:rPr>
          <w:rFonts w:eastAsia="標楷體"/>
          <w:color w:val="000000"/>
          <w:sz w:val="28"/>
        </w:rPr>
        <w:br w:type="page"/>
      </w:r>
    </w:p>
    <w:p w14:paraId="449EE0A1" w14:textId="2F179C47" w:rsidR="00684C75" w:rsidRDefault="00111130" w:rsidP="00684C75">
      <w:pPr>
        <w:spacing w:line="0" w:lineRule="atLeast"/>
        <w:rPr>
          <w:rFonts w:ascii="標楷體" w:eastAsia="標楷體" w:hAnsi="標楷體" w:cs="標楷體"/>
          <w:color w:val="FF0000"/>
        </w:rPr>
      </w:pPr>
      <w:r>
        <w:rPr>
          <w:rFonts w:ascii="標楷體" w:eastAsia="標楷體" w:hAnsi="標楷體" w:cs="標楷體" w:hint="eastAsia"/>
        </w:rPr>
        <w:lastRenderedPageBreak/>
        <w:t>六</w:t>
      </w:r>
      <w:r w:rsidR="00684C75" w:rsidRPr="00902CB0">
        <w:rPr>
          <w:rFonts w:ascii="標楷體" w:eastAsia="標楷體" w:hAnsi="標楷體" w:cs="標楷體" w:hint="eastAsia"/>
        </w:rPr>
        <w:t>、</w:t>
      </w:r>
      <w:r w:rsidR="00684C75" w:rsidRPr="00902CB0">
        <w:rPr>
          <w:rFonts w:ascii="標楷體" w:eastAsia="標楷體" w:hAnsi="標楷體" w:cs="標楷體"/>
        </w:rPr>
        <w:t>素養導向教學規劃：</w:t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01"/>
        <w:gridCol w:w="1310"/>
        <w:gridCol w:w="1283"/>
        <w:gridCol w:w="3066"/>
        <w:gridCol w:w="912"/>
        <w:gridCol w:w="1327"/>
        <w:gridCol w:w="1209"/>
        <w:gridCol w:w="1178"/>
        <w:gridCol w:w="1178"/>
        <w:gridCol w:w="1511"/>
      </w:tblGrid>
      <w:tr w:rsidR="008A0A32" w:rsidRPr="007E104B" w14:paraId="2B04814D" w14:textId="77777777" w:rsidTr="008A0A32">
        <w:trPr>
          <w:trHeight w:val="278"/>
          <w:jc w:val="center"/>
        </w:trPr>
        <w:tc>
          <w:tcPr>
            <w:tcW w:w="1408" w:type="dxa"/>
            <w:vMerge w:val="restart"/>
            <w:vAlign w:val="center"/>
          </w:tcPr>
          <w:p w14:paraId="1E1C5A41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教學期程</w:t>
            </w:r>
          </w:p>
        </w:tc>
        <w:tc>
          <w:tcPr>
            <w:tcW w:w="3085" w:type="dxa"/>
            <w:gridSpan w:val="2"/>
          </w:tcPr>
          <w:p w14:paraId="40BF3A51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學習重點</w:t>
            </w:r>
          </w:p>
        </w:tc>
        <w:tc>
          <w:tcPr>
            <w:tcW w:w="3710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2D12F1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單元/主題名稱與活動內容</w:t>
            </w:r>
          </w:p>
        </w:tc>
        <w:tc>
          <w:tcPr>
            <w:tcW w:w="1095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3C4F09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節數</w:t>
            </w:r>
          </w:p>
        </w:tc>
        <w:tc>
          <w:tcPr>
            <w:tcW w:w="1598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B101E8" w14:textId="05FFDCDE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教學資源</w:t>
            </w:r>
          </w:p>
        </w:tc>
        <w:tc>
          <w:tcPr>
            <w:tcW w:w="1418" w:type="dxa"/>
            <w:vMerge w:val="restart"/>
            <w:vAlign w:val="center"/>
          </w:tcPr>
          <w:p w14:paraId="6B4FE001" w14:textId="5A79996D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學習策略</w:t>
            </w:r>
          </w:p>
        </w:tc>
        <w:tc>
          <w:tcPr>
            <w:tcW w:w="1418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A318F2" w14:textId="3BE2151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評量方式</w:t>
            </w:r>
          </w:p>
        </w:tc>
        <w:tc>
          <w:tcPr>
            <w:tcW w:w="1417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00B28A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融入議題</w:t>
            </w:r>
          </w:p>
        </w:tc>
        <w:tc>
          <w:tcPr>
            <w:tcW w:w="1784" w:type="dxa"/>
            <w:vMerge w:val="restart"/>
            <w:vAlign w:val="center"/>
          </w:tcPr>
          <w:p w14:paraId="11CE1B93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備註</w:t>
            </w:r>
          </w:p>
        </w:tc>
      </w:tr>
      <w:tr w:rsidR="008A0A32" w:rsidRPr="007E104B" w14:paraId="620BD240" w14:textId="77777777" w:rsidTr="008A0A32">
        <w:trPr>
          <w:trHeight w:val="278"/>
          <w:jc w:val="center"/>
        </w:trPr>
        <w:tc>
          <w:tcPr>
            <w:tcW w:w="1408" w:type="dxa"/>
            <w:vMerge/>
            <w:vAlign w:val="center"/>
          </w:tcPr>
          <w:p w14:paraId="66E12D37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67908F0D" w14:textId="77777777" w:rsidR="008A0A32" w:rsidRPr="007E104B" w:rsidRDefault="008A0A32" w:rsidP="00E26191">
            <w:pP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學習表現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CCD5D1" w14:textId="77777777" w:rsidR="008A0A32" w:rsidRPr="007E104B" w:rsidRDefault="008A0A32" w:rsidP="00E26191">
            <w:pP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學習內容</w:t>
            </w:r>
          </w:p>
        </w:tc>
        <w:tc>
          <w:tcPr>
            <w:tcW w:w="3710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338293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95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251E77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598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0E85A3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B98E686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8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297FD9" w14:textId="72517F98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1AAC88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4" w:type="dxa"/>
            <w:vMerge/>
            <w:vAlign w:val="center"/>
          </w:tcPr>
          <w:p w14:paraId="4359AB42" w14:textId="77777777" w:rsidR="008A0A32" w:rsidRPr="007E104B" w:rsidRDefault="008A0A32" w:rsidP="00E26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8A0A32" w:rsidRPr="007E104B" w14:paraId="5B5F8FDC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11FE3240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第一週</w:t>
            </w:r>
          </w:p>
          <w:p w14:paraId="65E50D4C" w14:textId="5FDA7985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06</w:t>
            </w:r>
          </w:p>
        </w:tc>
        <w:tc>
          <w:tcPr>
            <w:tcW w:w="1540" w:type="dxa"/>
          </w:tcPr>
          <w:p w14:paraId="1F3C04B0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n-IV-4:理解比、比例式、正比、反比和連比的意義和推理，並能運用到日常生活的情境解決問題。</w:t>
            </w:r>
          </w:p>
          <w:p w14:paraId="5C8CA143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n-IV-9:使用計算機計算比值、複雜的數式、小數或根式等四則運算與三角比的近似值問題，並能理解計算機可能產生誤差。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137291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771ED560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74ECC69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數-J-A3:具備識別現實生活問題和數學關聯的能力，可從多元、彈性角度擬定問題解決計畫，並能將問題解答轉化於真實世界。</w:t>
            </w:r>
          </w:p>
          <w:p w14:paraId="3A8CC09E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C634CE" w14:textId="77777777" w:rsidR="008A0A32" w:rsidRPr="007E104B" w:rsidRDefault="008A0A32" w:rsidP="00A830FA">
            <w:pPr>
              <w:pStyle w:val="ad"/>
              <w:numPr>
                <w:ilvl w:val="1"/>
                <w:numId w:val="26"/>
              </w:numPr>
              <w:ind w:leftChars="0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連比例</w:t>
            </w:r>
          </w:p>
          <w:p w14:paraId="02E4A0A6" w14:textId="77777777" w:rsidR="008A0A32" w:rsidRPr="007E104B" w:rsidRDefault="008A0A32" w:rsidP="00A830FA">
            <w:pPr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能理解連比的意義。</w:t>
            </w:r>
          </w:p>
          <w:p w14:paraId="17F3C3AB" w14:textId="77777777" w:rsidR="008A0A32" w:rsidRPr="007E104B" w:rsidRDefault="008A0A32" w:rsidP="00A830FA">
            <w:pPr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由兩數關係求連比。</w:t>
            </w:r>
          </w:p>
          <w:p w14:paraId="7DA635E9" w14:textId="77777777" w:rsidR="008A0A32" w:rsidRPr="007E104B" w:rsidRDefault="008A0A32" w:rsidP="00A830FA">
            <w:pPr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能理解連比例式的意義。</w:t>
            </w:r>
          </w:p>
          <w:p w14:paraId="6C6F24BA" w14:textId="77777777" w:rsidR="008A0A32" w:rsidRPr="007E104B" w:rsidRDefault="008A0A32" w:rsidP="00A830FA">
            <w:pPr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能理解連比例式的性質。</w:t>
            </w: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0E1C9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2E3B8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6526BB85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19F4C791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5E98CEE1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27457956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2F4CABC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2B672C2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016218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5C11CCFA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31F179D9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17DC4A4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791B6F52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65C04431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1C04E98A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03800F87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686952D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223FB53B" w14:textId="7C912C9C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A8697" w14:textId="73D089B4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595A149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6FD5A8F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72C10FE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738D20CF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08308F14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49ED98B4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3B08123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3FAEFC1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37096508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7E75AE9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03B87430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564DFCE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08ECDF60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FF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22019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4" w:type="dxa"/>
          </w:tcPr>
          <w:p w14:paraId="23F290A5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9/1開學</w:t>
            </w:r>
          </w:p>
          <w:p w14:paraId="2BA3C73C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sz w:val="20"/>
                <w:szCs w:val="20"/>
              </w:rPr>
            </w:pPr>
          </w:p>
          <w:p w14:paraId="451F129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4197490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6F99914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71663564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791B21F4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20F28BB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13E7ECD7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4375AE66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733535D8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8A0A32" w:rsidRPr="007E104B" w14:paraId="4CB2AAB9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2AE7FDEB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第二週</w:t>
            </w:r>
          </w:p>
          <w:p w14:paraId="27981B01" w14:textId="2104E036" w:rsidR="008A0A32" w:rsidRPr="007E104B" w:rsidRDefault="008A0A32" w:rsidP="00A830FA">
            <w:pPr>
              <w:pStyle w:val="ae"/>
              <w:jc w:val="center"/>
              <w:rPr>
                <w:rFonts w:ascii="標楷體" w:eastAsia="標楷體" w:hAnsi="標楷體"/>
              </w:rPr>
            </w:pPr>
            <w:r w:rsidRPr="007E104B">
              <w:rPr>
                <w:rFonts w:ascii="標楷體" w:eastAsia="標楷體" w:hAnsi="標楷體"/>
              </w:rPr>
              <w:t>0</w:t>
            </w:r>
            <w:r w:rsidRPr="007E104B">
              <w:rPr>
                <w:rFonts w:ascii="標楷體" w:eastAsia="標楷體" w:hAnsi="標楷體" w:hint="eastAsia"/>
              </w:rPr>
              <w:t>9</w:t>
            </w:r>
            <w:r w:rsidRPr="007E104B">
              <w:rPr>
                <w:rFonts w:ascii="標楷體" w:eastAsia="標楷體" w:hAnsi="標楷體"/>
              </w:rPr>
              <w:t>/</w:t>
            </w:r>
            <w:r w:rsidRPr="007E104B">
              <w:rPr>
                <w:rFonts w:ascii="標楷體" w:eastAsia="標楷體" w:hAnsi="標楷體" w:hint="eastAsia"/>
              </w:rPr>
              <w:t>07</w:t>
            </w:r>
            <w:r w:rsidRPr="007E104B">
              <w:rPr>
                <w:rFonts w:ascii="標楷體" w:eastAsia="標楷體" w:hAnsi="標楷體"/>
              </w:rPr>
              <w:t>~0</w:t>
            </w:r>
            <w:r w:rsidRPr="007E104B">
              <w:rPr>
                <w:rFonts w:ascii="標楷體" w:eastAsia="標楷體" w:hAnsi="標楷體" w:hint="eastAsia"/>
              </w:rPr>
              <w:t>9</w:t>
            </w:r>
            <w:r w:rsidRPr="007E104B">
              <w:rPr>
                <w:rFonts w:ascii="標楷體" w:eastAsia="標楷體" w:hAnsi="標楷體"/>
              </w:rPr>
              <w:t>/</w:t>
            </w:r>
            <w:r w:rsidRPr="007E104B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540" w:type="dxa"/>
          </w:tcPr>
          <w:p w14:paraId="1150C5C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n-IV-4:理解比、比例式、正比、反比和連比的意義和推理，並能運用到日常生活的情境解決問題。</w:t>
            </w:r>
          </w:p>
          <w:p w14:paraId="62BF9FDB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n-IV-9:使用計算機計算比值、複雜的數式、小數或根式等四則運算與三角比的近似值問題，並能理解計算機可能產生誤差。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4827A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66EE6E11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640163CE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數-J-A3:具備識別現實生活問題和數學關聯的能力，可從多元、彈性角度擬定問題解決計畫，並能將問題解答轉化於真實世界。</w:t>
            </w:r>
          </w:p>
          <w:p w14:paraId="245EC9AD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BC4A4" w14:textId="77777777" w:rsidR="008A0A32" w:rsidRPr="007E104B" w:rsidRDefault="008A0A32" w:rsidP="00A830FA">
            <w:pPr>
              <w:pStyle w:val="ad"/>
              <w:numPr>
                <w:ilvl w:val="1"/>
                <w:numId w:val="27"/>
              </w:numPr>
              <w:ind w:leftChars="0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連比例</w:t>
            </w:r>
          </w:p>
          <w:p w14:paraId="3863BCC4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能理解連比例式的意義。</w:t>
            </w:r>
          </w:p>
          <w:p w14:paraId="654D8856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能理解連比例式的性質。</w:t>
            </w:r>
          </w:p>
          <w:p w14:paraId="6A7442F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能解決生活中有關連比例的問題。</w:t>
            </w: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A54B4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035BD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57AA5DEA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3DE1B412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16C5FD1E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448C34ED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51D73772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4876F7F7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713999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65F928E6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22A2EBFA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5F43A94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41C2630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62E070F4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575A2259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37E484C7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0C674B4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71BF7AB1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1CA375A1" w14:textId="59D2D654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5F14DC" w14:textId="01184F36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2FB010A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107C344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07EF796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0911B2A0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06FE52C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65BB88E4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667F8DC9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466F34A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3342F1CF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2A436C9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77A8AC65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1CEAA7F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713A593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7D6C71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4E20C5E9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left="71" w:hanging="1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9/9、9/10九年級第一次複習考</w:t>
            </w:r>
          </w:p>
          <w:p w14:paraId="5A556BF6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left="71" w:hanging="14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1A1BA0E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0F94E6F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6742C3D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07605FA2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174190B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495A4FB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8B01983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48E678BC" w14:textId="06CF72C3" w:rsidR="008A0A32" w:rsidRPr="007E104B" w:rsidRDefault="008A0A32" w:rsidP="00A830FA">
            <w:pPr>
              <w:adjustRightInd w:val="0"/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27021415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324F5737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第三週</w:t>
            </w:r>
          </w:p>
          <w:p w14:paraId="1337B436" w14:textId="28D1984C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1540" w:type="dxa"/>
          </w:tcPr>
          <w:p w14:paraId="5B094173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s-IV-6:理解平面圖形相似的意義，知道圖形經縮放後其圖形相似，並能應用於解決幾何與日常生活的問題。</w:t>
            </w:r>
          </w:p>
          <w:p w14:paraId="0D20BDB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1A95EE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62F6A8B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2BB486B2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數-J-A3:具備識別現實生活問題和數學關聯的能力，可從多元、彈性角度擬定問題解決計畫，並能將問題解答轉化於真實世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界。</w:t>
            </w:r>
          </w:p>
          <w:p w14:paraId="47A0364D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0076E" w14:textId="77777777" w:rsidR="008A0A32" w:rsidRPr="007E104B" w:rsidRDefault="008A0A32" w:rsidP="00A830FA">
            <w:pPr>
              <w:pStyle w:val="ad"/>
              <w:numPr>
                <w:ilvl w:val="1"/>
                <w:numId w:val="27"/>
              </w:numPr>
              <w:ind w:leftChars="0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比例線段</w:t>
            </w:r>
          </w:p>
          <w:p w14:paraId="6139F08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能理解「如果兩個三角形的高相等，則這兩個三角形面積比會等於對應底邊的比」。</w:t>
            </w:r>
          </w:p>
          <w:p w14:paraId="06CD8EF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能理解「平行線截比例線段性質」。</w:t>
            </w:r>
          </w:p>
          <w:p w14:paraId="16F343DF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能利用「截比例線段」判斷平行。</w:t>
            </w:r>
          </w:p>
          <w:p w14:paraId="0D7F923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能透過「平行線截比例線段性質」進行計算。</w:t>
            </w:r>
          </w:p>
          <w:p w14:paraId="7217FC8C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活動一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1D408125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請同學將「福營國中」4字拿至電腦</w:t>
            </w:r>
          </w:p>
          <w:p w14:paraId="4EA72CB3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或影印機</w:t>
            </w:r>
          </w:p>
          <w:p w14:paraId="7E6ABB12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sym w:font="Wingdings" w:char="F081"/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放大150％</w:t>
            </w:r>
          </w:p>
          <w:p w14:paraId="5F979EE4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sym w:font="Wingdings" w:char="F082"/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縮小為86％</w:t>
            </w:r>
          </w:p>
          <w:p w14:paraId="56B78CAF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放大後的圖形擺在左側，縮小後的圖</w:t>
            </w:r>
          </w:p>
          <w:p w14:paraId="5A9CF914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形擺在右側，並與原比例圖比較，它</w:t>
            </w:r>
          </w:p>
          <w:p w14:paraId="530C567F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們是否與圖形相似。</w:t>
            </w:r>
          </w:p>
          <w:p w14:paraId="1B5F2500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福營國中</w:t>
            </w:r>
            <w:r w:rsidRPr="007E104B">
              <w:rPr>
                <w:rFonts w:ascii="標楷體" w:eastAsia="標楷體" w:hAnsi="標楷體" w:hint="eastAsia"/>
                <w:color w:val="00FF00"/>
                <w:sz w:val="20"/>
                <w:szCs w:val="20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福營國中</w:t>
            </w:r>
          </w:p>
          <w:p w14:paraId="2C1B22D4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肇一反三</w:t>
            </w: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】</w:t>
            </w:r>
          </w:p>
          <w:p w14:paraId="2813F0D7" w14:textId="77777777" w:rsidR="008A0A32" w:rsidRPr="007E104B" w:rsidRDefault="008A0A32" w:rsidP="00A830FA">
            <w:pPr>
              <w:pStyle w:val="ad"/>
              <w:numPr>
                <w:ilvl w:val="0"/>
                <w:numId w:val="28"/>
              </w:numPr>
              <w:spacing w:line="0" w:lineRule="atLeast"/>
              <w:ind w:leftChars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請學生想想看，除了影印機外，</w:t>
            </w:r>
          </w:p>
          <w:p w14:paraId="200B2912" w14:textId="77777777" w:rsidR="008A0A32" w:rsidRPr="007E104B" w:rsidRDefault="008A0A32" w:rsidP="00A830FA">
            <w:pPr>
              <w:pStyle w:val="ad"/>
              <w:spacing w:line="0" w:lineRule="atLeast"/>
              <w:ind w:leftChars="0" w:left="184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日常生常中還有那些機器能有將物品放大或縮小的功能？</w:t>
            </w:r>
          </w:p>
          <w:p w14:paraId="67335D85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2.透過實際測量，了解相似形的對應</w:t>
            </w:r>
          </w:p>
          <w:p w14:paraId="3897AA2F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邊成比例，對應角相等。</w:t>
            </w:r>
          </w:p>
          <w:p w14:paraId="2D689202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lastRenderedPageBreak/>
              <w:t>3.理解比例尺的意義，並利用比例尺</w:t>
            </w:r>
          </w:p>
          <w:p w14:paraId="1FB634C4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進行運算。</w:t>
            </w:r>
          </w:p>
          <w:p w14:paraId="2C12F51B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4.能在方格紙上，畫出一個圖形的放</w:t>
            </w:r>
          </w:p>
          <w:p w14:paraId="6E51E599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大縮小圖。</w:t>
            </w:r>
          </w:p>
          <w:p w14:paraId="56E201C9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【數典】</w:t>
            </w:r>
          </w:p>
          <w:p w14:paraId="376B68BE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西元1679年，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>德國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數學家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>萊布尼茲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首先以「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580" w:dyaOrig="279" w14:anchorId="6E495AF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15pt;height:13.2pt" o:ole="">
                  <v:imagedata r:id="rId13" o:title=""/>
                </v:shape>
                <o:OLEObject Type="Embed" ProgID="Equation.3" ShapeID="_x0000_i1025" DrawAspect="Content" ObjectID="_1812218698" r:id="rId1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」表示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200" w:dyaOrig="220" w14:anchorId="0F32A3B3">
                <v:shape id="_x0000_i1026" type="#_x0000_t75" style="width:10.95pt;height:11.4pt" o:ole="">
                  <v:imagedata r:id="rId15" o:title=""/>
                </v:shape>
                <o:OLEObject Type="Embed" ProgID="Equation.3" ShapeID="_x0000_i1026" DrawAspect="Content" ObjectID="_1812218699" r:id="rId1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與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200" w:dyaOrig="279" w14:anchorId="24BEBCE8">
                <v:shape id="_x0000_i1027" type="#_x0000_t75" style="width:10.95pt;height:13.2pt" o:ole="">
                  <v:imagedata r:id="rId17" o:title=""/>
                </v:shape>
                <o:OLEObject Type="Embed" ProgID="Equation.3" ShapeID="_x0000_i1027" DrawAspect="Content" ObjectID="_1812218700" r:id="rId1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相似，以「~」為相似符號。</w:t>
            </w:r>
          </w:p>
          <w:p w14:paraId="2E9E0A01" w14:textId="77777777" w:rsidR="008A0A32" w:rsidRPr="007E104B" w:rsidRDefault="008A0A32" w:rsidP="00A830FA">
            <w:pPr>
              <w:ind w:right="57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hyperlink r:id="rId19" w:history="1">
              <w:r w:rsidRPr="007E104B">
                <w:rPr>
                  <w:rStyle w:val="a7"/>
                  <w:rFonts w:ascii="標楷體" w:eastAsia="標楷體" w:hAnsi="標楷體"/>
                  <w:sz w:val="20"/>
                  <w:szCs w:val="20"/>
                </w:rPr>
                <w:t>http://epist.math.ntu.edu.tw</w:t>
              </w:r>
            </w:hyperlink>
            <w:r w:rsidRPr="007E1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7FF29F0D" w14:textId="77777777" w:rsidR="008A0A32" w:rsidRPr="007E104B" w:rsidRDefault="008A0A32" w:rsidP="00A830FA">
            <w:pPr>
              <w:ind w:right="57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14:paraId="19CCBBFF" w14:textId="613ED978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*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【資訊教育】【環境教育】</w:t>
            </w:r>
          </w:p>
          <w:p w14:paraId="5E54EC4B" w14:textId="77777777" w:rsidR="008A0A32" w:rsidRPr="007E104B" w:rsidRDefault="008A0A32" w:rsidP="005908AF">
            <w:pPr>
              <w:widowControl/>
              <w:ind w:right="57" w:firstLineChars="100" w:firstLine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物品的相似與唯一</w:t>
            </w:r>
          </w:p>
          <w:p w14:paraId="6A7AFB8E" w14:textId="3526B6FA" w:rsidR="008A0A32" w:rsidRPr="007E104B" w:rsidRDefault="008A0A32" w:rsidP="005908AF">
            <w:pPr>
              <w:widowControl/>
              <w:ind w:right="57" w:firstLineChars="100" w:firstLine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經由環境美學與自然文學了解自</w:t>
            </w:r>
          </w:p>
          <w:p w14:paraId="42655C3D" w14:textId="2946570F" w:rsidR="008A0A32" w:rsidRPr="007E104B" w:rsidRDefault="008A0A32" w:rsidP="005908AF">
            <w:pPr>
              <w:widowControl/>
              <w:ind w:right="57" w:firstLineChars="100" w:firstLine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然環境的倫理價值。</w:t>
            </w:r>
          </w:p>
          <w:p w14:paraId="7AF9DE19" w14:textId="2C563C88" w:rsidR="008A0A32" w:rsidRPr="007E104B" w:rsidRDefault="008A0A32" w:rsidP="00E10213">
            <w:pPr>
              <w:widowControl/>
              <w:ind w:leftChars="100" w:left="240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*活動：使用資訊科技解決生活中簡單的問題。從網路的資料搜尋，許多的藝術品中大小縮放的藝術，</w:t>
            </w:r>
          </w:p>
          <w:p w14:paraId="5ECA51A7" w14:textId="77777777" w:rsidR="008A0A32" w:rsidRPr="007E104B" w:rsidRDefault="008A0A32" w:rsidP="00E10213">
            <w:pPr>
              <w:widowControl/>
              <w:ind w:leftChars="100" w:left="240" w:right="57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思考及同學的討論中人生縮放的藝術，涉及比例、趨勢等的分析與討論。</w:t>
            </w: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B5527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EE78B5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449992CB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52A143D2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0FB3B379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7BF8D6CF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1455C9B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3A278D4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A64A26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21B83F89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346A41F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6B724AD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1AAF1D3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54C694F7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614DBD4B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7E63BFDB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1582881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4BAAFC05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651D9392" w14:textId="799331B7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F7BB3" w14:textId="45E45F01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463963E2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22B9B77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49C0D67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05F0FCA3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0918A56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118F0085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3613B17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2C8B7F6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7EA2E768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A9476F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3CA3E6A0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76D3514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23E10F3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129545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科技教育</w:t>
            </w:r>
            <w:r w:rsidRPr="007E104B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】</w:t>
            </w:r>
          </w:p>
          <w:p w14:paraId="3FF52014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科</w:t>
            </w:r>
            <w:r w:rsidRPr="007E104B">
              <w:rPr>
                <w:rFonts w:eastAsia="標楷體"/>
                <w:sz w:val="20"/>
                <w:szCs w:val="20"/>
              </w:rPr>
              <w:t>E1</w:t>
            </w:r>
            <w:r w:rsidRPr="007E104B">
              <w:rPr>
                <w:rFonts w:eastAsia="標楷體" w:hint="eastAsia"/>
                <w:sz w:val="20"/>
                <w:szCs w:val="20"/>
              </w:rPr>
              <w:t>了解平日常見科技產品的用途與運作方式。</w:t>
            </w:r>
          </w:p>
          <w:p w14:paraId="39DC78F5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環境教育</w:t>
            </w:r>
            <w:r w:rsidRPr="007E104B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】</w:t>
            </w:r>
          </w:p>
          <w:p w14:paraId="5A1912BD" w14:textId="77777777" w:rsidR="008A0A32" w:rsidRPr="007E104B" w:rsidRDefault="008A0A32" w:rsidP="00A830FA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環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J3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經由環境美學與自然文學了解自然環境的倫理價值。</w:t>
            </w:r>
          </w:p>
          <w:p w14:paraId="0EF0BE4C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3F945C8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9AEED74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06D8546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3429F3E4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487E45D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2F497AE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30FBF1AA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373C7FDD" w14:textId="4C72DE20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76CEC013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3ACE9076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第四週</w:t>
            </w:r>
          </w:p>
          <w:p w14:paraId="56E73F23" w14:textId="2188E1ED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1540" w:type="dxa"/>
          </w:tcPr>
          <w:p w14:paraId="006E006E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s-IV-6:理解平面圖形相似的意義，知道圖形經縮放後其圖形相似，並能應用於解決幾何與日常生活的問題。</w:t>
            </w:r>
          </w:p>
          <w:p w14:paraId="17131FDB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解三角形相似的性質利用對應角相等或對應邊成比例，判斷兩個三角形的相似，並能應用於解決幾何與日常生活的問題。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9C842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數-J-A1:對於學習數學有信心和正向態度，能使用適當的數學語言進行溝通，並能將所學應用於日常生活中。</w:t>
            </w:r>
          </w:p>
          <w:p w14:paraId="19447E0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坐標系之運作能力，並能以符號代表數或幾何物件，執行運算與推論，在生活情境或可理解的想像情境中，分析本質以解決問題。</w:t>
            </w:r>
          </w:p>
          <w:p w14:paraId="73A4BAC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數-J-A3:具備識別現實生活問題和數學關聯的能力，可從多元、彈性角度擬定問題解決計畫，並能將問題解答轉化於真實世界。</w:t>
            </w:r>
          </w:p>
          <w:p w14:paraId="119F0A8A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40F4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lastRenderedPageBreak/>
              <w:t>1-</w:t>
            </w: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</w:t>
            </w:r>
            <w:r w:rsidRPr="007E104B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 xml:space="preserve"> </w:t>
            </w: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比例線段</w:t>
            </w:r>
          </w:p>
          <w:p w14:paraId="22ABB52C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能理解三角形兩邊中點連線性質。</w:t>
            </w:r>
          </w:p>
          <w:p w14:paraId="3052154E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能利用尺規作圖，整數比等分一線段。</w:t>
            </w:r>
          </w:p>
          <w:p w14:paraId="58080D47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活動二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47F2429F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sym w:font="Wingdings" w:char="F081"/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請同學畫一個上底6公分，下底12</w:t>
            </w:r>
          </w:p>
          <w:p w14:paraId="33F2A1D5" w14:textId="77777777" w:rsidR="008A0A32" w:rsidRPr="007E104B" w:rsidRDefault="008A0A32" w:rsidP="00A830FA">
            <w:pPr>
              <w:spacing w:line="0" w:lineRule="atLeast"/>
              <w:ind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公分，高10公分的梯形。</w:t>
            </w:r>
          </w:p>
          <w:p w14:paraId="7E373A92" w14:textId="77777777" w:rsidR="008A0A32" w:rsidRPr="007E104B" w:rsidRDefault="008A0A32" w:rsidP="00A830FA">
            <w:pPr>
              <w:spacing w:line="0" w:lineRule="atLeast"/>
              <w:ind w:firstLineChars="200" w:firstLine="4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lastRenderedPageBreak/>
              <w:drawing>
                <wp:inline distT="0" distB="0" distL="0" distR="0" wp14:anchorId="4461D092" wp14:editId="778B4508">
                  <wp:extent cx="1027430" cy="663575"/>
                  <wp:effectExtent l="0" t="0" r="1270" b="3175"/>
                  <wp:docPr id="3" name="圖片 3" descr="050301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50301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430" cy="66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CEFD35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sym w:font="Wingdings" w:char="F082"/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將梯形中點連線，請學生觀察梯形</w:t>
            </w:r>
          </w:p>
          <w:p w14:paraId="4AD4B1FF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20" w:dyaOrig="240" w14:anchorId="34E43580">
                <v:shape id="_x0000_i1028" type="#_x0000_t75" style="width:31pt;height:11.85pt" o:ole="">
                  <v:imagedata r:id="rId21" o:title=""/>
                </v:shape>
                <o:OLEObject Type="Embed" ProgID="Equation.3" ShapeID="_x0000_i1028" DrawAspect="Content" ObjectID="_1812218701" r:id="rId2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與梯形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600" w:dyaOrig="220" w14:anchorId="31E53110">
                <v:shape id="_x0000_i1029" type="#_x0000_t75" style="width:31pt;height:11.4pt" o:ole="">
                  <v:imagedata r:id="rId23" o:title=""/>
                </v:shape>
                <o:OLEObject Type="Embed" ProgID="Equation.3" ShapeID="_x0000_i1029" DrawAspect="Content" ObjectID="_1812218702" r:id="rId2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是否相似？</w:t>
            </w:r>
          </w:p>
          <w:p w14:paraId="5CBD5203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由此活動可知兩多邊形只有對應</w:t>
            </w:r>
          </w:p>
          <w:p w14:paraId="660016C7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角相等，但對應邊不成比例，則</w:t>
            </w:r>
          </w:p>
          <w:p w14:paraId="2C76BA65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兩多邊形不相似。</w:t>
            </w:r>
          </w:p>
          <w:p w14:paraId="61D96FF5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肇一反三</w:t>
            </w: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】</w:t>
            </w:r>
          </w:p>
          <w:p w14:paraId="6DA8FDD7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請學生再舉其它平面圖形為例，說明兩多邊形的對應角雖然相等，但兩多邊形不相似。</w:t>
            </w:r>
          </w:p>
          <w:p w14:paraId="071F1A45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活動三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4F3F719A" w14:textId="77777777" w:rsidR="008A0A32" w:rsidRPr="007E104B" w:rsidRDefault="008A0A32" w:rsidP="00A830FA">
            <w:pPr>
              <w:widowControl/>
              <w:ind w:leftChars="107" w:left="457" w:right="57" w:hangingChars="100" w:hanging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sym w:font="Wingdings" w:char="F081"/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請同學畫一個邊長10公分的菱形及一個邊長5公分的菱形。</w:t>
            </w:r>
          </w:p>
          <w:p w14:paraId="4FF6050D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sym w:font="Wingdings" w:char="F082"/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由此活動可知兩多邊形只有對應</w:t>
            </w:r>
          </w:p>
          <w:p w14:paraId="2C2C90FA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邊成比例，但兩多邊形對應角並</w:t>
            </w:r>
          </w:p>
          <w:p w14:paraId="44C284B6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不相等，則兩多邊形不相似。</w:t>
            </w:r>
          </w:p>
          <w:p w14:paraId="756A154D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【肇一反三】</w:t>
            </w:r>
          </w:p>
          <w:p w14:paraId="01C02D5A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請學生再舉其它平面圖形為例，說明兩多邊形的對應邊雖然成比例，但兩多邊形不相似。</w:t>
            </w:r>
          </w:p>
          <w:p w14:paraId="44988B45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2B23AB0A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265685E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761876F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58A62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AC25F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0B2F7827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37212824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0E0DBADB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3FC62BDD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308DA1F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448C458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454CF2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549B9CA0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70D48C5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2518431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lastRenderedPageBreak/>
              <w:t>*均一平台。</w:t>
            </w:r>
          </w:p>
          <w:p w14:paraId="2ED1A0D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53C43E0D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記憶策略</w:t>
            </w:r>
          </w:p>
          <w:p w14:paraId="2A8D5E8D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0C711B4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0AC1E5E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1444C1" w14:textId="3AB34745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139E622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3E27407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02DFE83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62DC9CE2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447B839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517306A6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44D2F84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6C8AA94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1E8E116B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B3F07E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lastRenderedPageBreak/>
              <w:t>*均一平台。</w:t>
            </w:r>
          </w:p>
          <w:p w14:paraId="4C1F983D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73203C2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36B02511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FF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ADDE9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6DC0438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3EB339D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7127CFE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1F5F776F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2C759EE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375D41D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0FB35A47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6E9B1DB9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4FD02A6F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7FF8B146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02B5B92E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lastRenderedPageBreak/>
              <w:t xml:space="preserve"> </w:t>
            </w:r>
          </w:p>
          <w:p w14:paraId="108DB8CF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27F79F4A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5B5F6C68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A0A32" w:rsidRPr="007E104B" w14:paraId="2583FB96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66243489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第五週</w:t>
            </w:r>
          </w:p>
          <w:p w14:paraId="714A5A13" w14:textId="16006814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04</w:t>
            </w:r>
          </w:p>
        </w:tc>
        <w:tc>
          <w:tcPr>
            <w:tcW w:w="1540" w:type="dxa"/>
          </w:tcPr>
          <w:p w14:paraId="4C6E8EA0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s-IV-6:理解平面圖形相似的意義，知道圖形經縮放後其圖形相似，並能應用於解決幾何與日常生活的問題。</w:t>
            </w:r>
          </w:p>
          <w:p w14:paraId="4862768D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6AE4AE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13D39871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378BE77D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數-J-A3:具備識別現實生活問題和數學關聯的能力，可從多元、彈性角度擬定問題解決計畫，並能將問題解答轉化於真實世界。</w:t>
            </w:r>
          </w:p>
          <w:p w14:paraId="0D3C8858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475AF4" w14:textId="77777777" w:rsidR="008A0A32" w:rsidRPr="007E104B" w:rsidRDefault="008A0A32" w:rsidP="00A830FA">
            <w:pPr>
              <w:pStyle w:val="ad"/>
              <w:numPr>
                <w:ilvl w:val="1"/>
                <w:numId w:val="27"/>
              </w:numPr>
              <w:ind w:leftChars="0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縮放與相似</w:t>
            </w:r>
          </w:p>
          <w:p w14:paraId="5A792B5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能理解縮放的意義。</w:t>
            </w:r>
          </w:p>
          <w:p w14:paraId="757F92BF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能理解線段經過縮放之後，與原線段的關係。</w:t>
            </w:r>
          </w:p>
          <w:p w14:paraId="3A2D9EC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能理解一多邊形經過縮放之後，與原圖形相似。</w:t>
            </w:r>
          </w:p>
          <w:p w14:paraId="0331EA3B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能利用縮放，畫出原圖形的相似形。</w:t>
            </w:r>
          </w:p>
          <w:p w14:paraId="2CF37F0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5. 能明瞭「相似多邊形」的定義。</w:t>
            </w:r>
          </w:p>
          <w:p w14:paraId="145DD03F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6. 能理解「△ABC～△DEF」的意義。</w:t>
            </w:r>
          </w:p>
          <w:p w14:paraId="6E0AC60B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活動四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2E5C86F0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在三角形內畫一平行線，平行三角形</w:t>
            </w:r>
          </w:p>
          <w:p w14:paraId="2EB1713E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的一邊，探討所截取邊長之比的關係</w:t>
            </w:r>
          </w:p>
          <w:p w14:paraId="68521902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3096587D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40980A2E" wp14:editId="23CB589C">
                  <wp:extent cx="1254125" cy="1076325"/>
                  <wp:effectExtent l="0" t="0" r="3175" b="9525"/>
                  <wp:docPr id="5" name="圖片 5" descr="050202-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050202-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18" b="75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1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CD896E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sym w:font="Wingdings" w:char="F081"/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測量下列線段的長度：</w:t>
            </w:r>
          </w:p>
          <w:p w14:paraId="721E0884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4B13209A">
                <v:shape id="_x0000_i1030" type="#_x0000_t75" style="width:17.3pt;height:13.2pt" o:ole="">
                  <v:imagedata r:id="rId26" o:title=""/>
                </v:shape>
                <o:OLEObject Type="Embed" ProgID="Equation.3" ShapeID="_x0000_i1030" DrawAspect="Content" ObjectID="_1812218703" r:id="rId2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37D69C2C">
                <v:shape id="_x0000_i1031" type="#_x0000_t75" style="width:18.7pt;height:13.2pt" o:ole="">
                  <v:imagedata r:id="rId28" o:title=""/>
                </v:shape>
                <o:OLEObject Type="Embed" ProgID="Equation.3" ShapeID="_x0000_i1031" DrawAspect="Content" ObjectID="_1812218704" r:id="rId2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05399BB4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3F3210DC">
                <v:shape id="_x0000_i1032" type="#_x0000_t75" style="width:18.7pt;height:13.2pt" o:ole="">
                  <v:imagedata r:id="rId30" o:title=""/>
                </v:shape>
                <o:OLEObject Type="Embed" ProgID="Equation.3" ShapeID="_x0000_i1032" DrawAspect="Content" ObjectID="_1812218705" r:id="rId3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7EBDAFB2">
                <v:shape id="_x0000_i1033" type="#_x0000_t75" style="width:17.3pt;height:13.2pt" o:ole="">
                  <v:imagedata r:id="rId32" o:title=""/>
                </v:shape>
                <o:OLEObject Type="Embed" ProgID="Equation.3" ShapeID="_x0000_i1033" DrawAspect="Content" ObjectID="_1812218706" r:id="rId3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0E1703AA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80" w:dyaOrig="300" w14:anchorId="4E0A2F75">
                <v:shape id="_x0000_i1034" type="#_x0000_t75" style="width:18.7pt;height:14.15pt" o:ole="">
                  <v:imagedata r:id="rId34" o:title=""/>
                </v:shape>
                <o:OLEObject Type="Embed" ProgID="Equation.3" ShapeID="_x0000_i1034" DrawAspect="Content" ObjectID="_1812218707" r:id="rId3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77CB75A4">
                <v:shape id="_x0000_i1035" type="#_x0000_t75" style="width:18.7pt;height:14.15pt" o:ole="">
                  <v:imagedata r:id="rId36" o:title=""/>
                </v:shape>
                <o:OLEObject Type="Embed" ProgID="Equation.3" ShapeID="_x0000_i1035" DrawAspect="Content" ObjectID="_1812218708" r:id="rId3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23F437DF" w14:textId="77777777" w:rsidR="008A0A32" w:rsidRPr="007E104B" w:rsidRDefault="008A0A32" w:rsidP="00A830FA">
            <w:pPr>
              <w:widowControl/>
              <w:ind w:right="57" w:firstLineChars="200" w:firstLine="4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536D021F">
                <v:shape id="_x0000_i1036" type="#_x0000_t75" style="width:17.3pt;height:13.2pt" o:ole="">
                  <v:imagedata r:id="rId38" o:title=""/>
                </v:shape>
                <o:OLEObject Type="Embed" ProgID="Equation.3" ShapeID="_x0000_i1036" DrawAspect="Content" ObjectID="_1812218709" r:id="rId3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17F74EAF">
                <v:shape id="_x0000_i1037" type="#_x0000_t75" style="width:18.7pt;height:14.15pt" o:ole="">
                  <v:imagedata r:id="rId40" o:title=""/>
                </v:shape>
                <o:OLEObject Type="Embed" ProgID="Equation.3" ShapeID="_x0000_i1037" DrawAspect="Content" ObjectID="_1812218710" r:id="rId4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6B1038CE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sym w:font="Wingdings" w:char="F082"/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由此活動可知：</w:t>
            </w:r>
          </w:p>
          <w:p w14:paraId="68602C06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059246E0">
                <v:shape id="_x0000_i1038" type="#_x0000_t75" style="width:17.3pt;height:13.2pt" o:ole="">
                  <v:imagedata r:id="rId26" o:title=""/>
                </v:shape>
                <o:OLEObject Type="Embed" ProgID="Equation.3" ShapeID="_x0000_i1038" DrawAspect="Content" ObjectID="_1812218711" r:id="rId4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57B5B4CC">
                <v:shape id="_x0000_i1039" type="#_x0000_t75" style="width:18.7pt;height:13.2pt" o:ole="">
                  <v:imagedata r:id="rId30" o:title=""/>
                </v:shape>
                <o:OLEObject Type="Embed" ProgID="Equation.3" ShapeID="_x0000_i1039" DrawAspect="Content" ObjectID="_1812218712" r:id="rId4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70E5E381">
                <v:shape id="_x0000_i1040" type="#_x0000_t75" style="width:17.3pt;height:13.2pt" o:ole="">
                  <v:imagedata r:id="rId32" o:title=""/>
                </v:shape>
                <o:OLEObject Type="Embed" ProgID="Equation.3" ShapeID="_x0000_i1040" DrawAspect="Content" ObjectID="_1812218713" r:id="rId4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4C85BF51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3E55AD32">
                <v:shape id="_x0000_i1041" type="#_x0000_t75" style="width:17.3pt;height:13.2pt" o:ole="">
                  <v:imagedata r:id="rId26" o:title=""/>
                </v:shape>
                <o:OLEObject Type="Embed" ProgID="Equation.3" ShapeID="_x0000_i1041" DrawAspect="Content" ObjectID="_1812218714" r:id="rId4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77E22F34">
                <v:shape id="_x0000_i1042" type="#_x0000_t75" style="width:17.3pt;height:13.2pt" o:ole="">
                  <v:imagedata r:id="rId46" o:title=""/>
                </v:shape>
                <o:OLEObject Type="Embed" ProgID="Equation.3" ShapeID="_x0000_i1042" DrawAspect="Content" ObjectID="_1812218715" r:id="rId4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3B39C824">
                <v:shape id="_x0000_i1043" type="#_x0000_t75" style="width:18.7pt;height:13.2pt" o:ole="">
                  <v:imagedata r:id="rId30" o:title=""/>
                </v:shape>
                <o:OLEObject Type="Embed" ProgID="Equation.3" ShapeID="_x0000_i1043" DrawAspect="Content" ObjectID="_1812218716" r:id="rId4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420957CC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32BFD66F">
                <v:shape id="_x0000_i1044" type="#_x0000_t75" style="width:17.3pt;height:13.2pt" o:ole="">
                  <v:imagedata r:id="rId32" o:title=""/>
                </v:shape>
                <o:OLEObject Type="Embed" ProgID="Equation.3" ShapeID="_x0000_i1044" DrawAspect="Content" ObjectID="_1812218717" r:id="rId4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80" w:dyaOrig="300" w14:anchorId="04923380">
                <v:shape id="_x0000_i1045" type="#_x0000_t75" style="width:18.7pt;height:14.15pt" o:ole="">
                  <v:imagedata r:id="rId34" o:title=""/>
                </v:shape>
                <o:OLEObject Type="Embed" ProgID="Equation.3" ShapeID="_x0000_i1045" DrawAspect="Content" ObjectID="_1812218718" r:id="rId5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77CE5A70">
                <v:shape id="_x0000_i1046" type="#_x0000_t75" style="width:17.3pt;height:13.2pt" o:ole="">
                  <v:imagedata r:id="rId38" o:title=""/>
                </v:shape>
                <o:OLEObject Type="Embed" ProgID="Equation.3" ShapeID="_x0000_i1046" DrawAspect="Content" ObjectID="_1812218719" r:id="rId5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7B7A10FC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42706995">
                <v:shape id="_x0000_i1047" type="#_x0000_t75" style="width:17.3pt;height:13.2pt" o:ole="">
                  <v:imagedata r:id="rId26" o:title=""/>
                </v:shape>
                <o:OLEObject Type="Embed" ProgID="Equation.3" ShapeID="_x0000_i1047" DrawAspect="Content" ObjectID="_1812218720" r:id="rId5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6D8F4C5F">
                <v:shape id="_x0000_i1048" type="#_x0000_t75" style="width:17.3pt;height:13.2pt" o:ole="">
                  <v:imagedata r:id="rId38" o:title=""/>
                </v:shape>
                <o:OLEObject Type="Embed" ProgID="Equation.3" ShapeID="_x0000_i1048" DrawAspect="Content" ObjectID="_1812218721" r:id="rId5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2D71D126">
                <v:shape id="_x0000_i1049" type="#_x0000_t75" style="width:18.7pt;height:13.2pt" o:ole="">
                  <v:imagedata r:id="rId28" o:title=""/>
                </v:shape>
                <o:OLEObject Type="Embed" ProgID="Equation.3" ShapeID="_x0000_i1049" DrawAspect="Content" ObjectID="_1812218722" r:id="rId5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14EA989F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0271635E">
                <v:shape id="_x0000_i1050" type="#_x0000_t75" style="width:18.7pt;height:13.2pt" o:ole="">
                  <v:imagedata r:id="rId30" o:title=""/>
                </v:shape>
                <o:OLEObject Type="Embed" ProgID="Equation.3" ShapeID="_x0000_i1050" DrawAspect="Content" ObjectID="_1812218723" r:id="rId5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52FDC857">
                <v:shape id="_x0000_i1051" type="#_x0000_t75" style="width:18.7pt;height:14.15pt" o:ole="">
                  <v:imagedata r:id="rId56" o:title=""/>
                </v:shape>
                <o:OLEObject Type="Embed" ProgID="Equation.3" ShapeID="_x0000_i1051" DrawAspect="Content" ObjectID="_1812218724" r:id="rId5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6CFB9E7A">
                <v:shape id="_x0000_i1052" type="#_x0000_t75" style="width:18.7pt;height:13.2pt" o:ole="">
                  <v:imagedata r:id="rId28" o:title=""/>
                </v:shape>
                <o:OLEObject Type="Embed" ProgID="Equation.3" ShapeID="_x0000_i1052" DrawAspect="Content" ObjectID="_1812218725" r:id="rId5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06EDD605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即平行線截比例線段。</w:t>
            </w:r>
          </w:p>
          <w:p w14:paraId="6D383184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b/>
                <w:color w:val="FF99CC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lastRenderedPageBreak/>
              <w:t>【肇一反三】</w:t>
            </w:r>
          </w:p>
          <w:p w14:paraId="1FD07B88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240" w:dyaOrig="220" w14:anchorId="0BFB9C3E">
                <v:shape id="_x0000_i1053" type="#_x0000_t75" style="width:11.85pt;height:11.4pt" o:ole="">
                  <v:imagedata r:id="rId59" o:title=""/>
                </v:shape>
                <o:OLEObject Type="Embed" ProgID="Equation.3" ShapeID="_x0000_i1053" DrawAspect="Content" ObjectID="_1812218726" r:id="rId6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220" w:dyaOrig="220" w14:anchorId="4EA5BBFB">
                <v:shape id="_x0000_i1054" type="#_x0000_t75" style="width:11.4pt;height:11.4pt" o:ole="">
                  <v:imagedata r:id="rId61" o:title=""/>
                </v:shape>
                <o:OLEObject Type="Embed" ProgID="Equation.3" ShapeID="_x0000_i1054" DrawAspect="Content" ObjectID="_1812218727" r:id="rId6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為△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472974A2">
                <v:shape id="_x0000_i1055" type="#_x0000_t75" style="width:24.15pt;height:11.85pt" o:ole="">
                  <v:imagedata r:id="rId63" o:title=""/>
                </v:shape>
                <o:OLEObject Type="Embed" ProgID="Equation.3" ShapeID="_x0000_i1055" DrawAspect="Content" ObjectID="_1812218728" r:id="rId6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中點，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1C6C4CA3">
                <v:shape id="_x0000_i1056" type="#_x0000_t75" style="width:18.7pt;height:14.15pt" o:ole="">
                  <v:imagedata r:id="rId65" o:title=""/>
                </v:shape>
                <o:OLEObject Type="Embed" ProgID="Equation.3" ShapeID="_x0000_i1056" DrawAspect="Content" ObjectID="_1812218729" r:id="rId6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＝10</w:t>
            </w:r>
          </w:p>
          <w:p w14:paraId="1C1FDD83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公分，則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01C4BE45">
                <v:shape id="_x0000_i1057" type="#_x0000_t75" style="width:18.7pt;height:13.2pt" o:ole="">
                  <v:imagedata r:id="rId28" o:title=""/>
                </v:shape>
                <o:OLEObject Type="Embed" ProgID="Equation.3" ShapeID="_x0000_i1057" DrawAspect="Content" ObjectID="_1812218730" r:id="rId6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公分。又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73C40141">
                <v:shape id="_x0000_i1058" type="#_x0000_t75" style="width:17.3pt;height:13.2pt" o:ole="">
                  <v:imagedata r:id="rId26" o:title=""/>
                </v:shape>
                <o:OLEObject Type="Embed" ProgID="Equation.3" ShapeID="_x0000_i1058" DrawAspect="Content" ObjectID="_1812218731" r:id="rId68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4171108E">
                <v:shape id="_x0000_i1059" type="#_x0000_t75" style="width:17.3pt;height:13.2pt" o:ole="">
                  <v:imagedata r:id="rId46" o:title=""/>
                </v:shape>
                <o:OLEObject Type="Embed" ProgID="Equation.3" ShapeID="_x0000_i1059" DrawAspect="Content" ObjectID="_1812218732" r:id="rId69"/>
              </w:object>
            </w:r>
          </w:p>
          <w:p w14:paraId="0D819A8C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2994DE65">
                <v:shape id="_x0000_i1060" type="#_x0000_t75" style="width:18.7pt;height:13.2pt" o:ole="">
                  <v:imagedata r:id="rId28" o:title=""/>
                </v:shape>
                <o:OLEObject Type="Embed" ProgID="Equation.3" ShapeID="_x0000_i1060" DrawAspect="Content" ObjectID="_1812218733" r:id="rId7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4F24951E">
                <v:shape id="_x0000_i1061" type="#_x0000_t75" style="width:18.7pt;height:14.15pt" o:ole="">
                  <v:imagedata r:id="rId36" o:title=""/>
                </v:shape>
                <o:OLEObject Type="Embed" ProgID="Equation.3" ShapeID="_x0000_i1061" DrawAspect="Content" ObjectID="_1812218734" r:id="rId71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的比值為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4012A9ED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3.能將一線段按任意整數比等分。</w:t>
            </w:r>
          </w:p>
          <w:p w14:paraId="270DC45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4.三角形的中線性質。</w:t>
            </w: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2E067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7A73B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04377E25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5FEF00B8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6EFB8448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420EBE82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4AAF60E9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4525A2C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FE1DDB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2702BAC0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2EC31D5C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0E4A227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4D1848F4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6A30DE71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6FD278DA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7873414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27CABE4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27F18866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5458022D" w14:textId="780A8126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394CE" w14:textId="4B9CAAF9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7F60665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3043310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1CBDE64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3C38768E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5D28FEF9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08CA8B0D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5D45171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3E947F8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61ECA578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E94E77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418108F7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0E41B6D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0A0EFD3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13FA0B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61A6AC4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22CFEAE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23334AF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01CF4225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07292E35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51DE538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937AD03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47F53F7B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bdr w:val="single" w:sz="4" w:space="0" w:color="auto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26912109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28AD1775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1369BE65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</w:t>
            </w:r>
          </w:p>
          <w:p w14:paraId="5AB9E8D4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2925F970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438D79BC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A0A32" w:rsidRPr="007E104B" w14:paraId="029DEAD3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7159A610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第六週</w:t>
            </w:r>
          </w:p>
          <w:p w14:paraId="40C4777C" w14:textId="174494EC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05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1540" w:type="dxa"/>
          </w:tcPr>
          <w:p w14:paraId="4C28B9D8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s-IV-6:理解平面圖形相似的意義，知道圖形經縮放後其圖形相似，並能應用於解決幾何與日常生活的問題。</w:t>
            </w:r>
          </w:p>
          <w:p w14:paraId="516E7F97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1A1D2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0049A03A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2394879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從多元、彈性角度擬定問題解決計畫，並能將問題解答轉化於真實世界。</w:t>
            </w:r>
          </w:p>
          <w:p w14:paraId="14239B3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6FEB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1-3 縮放與相似</w:t>
            </w:r>
          </w:p>
          <w:p w14:paraId="6865F1D1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能透過相似多邊形「對應邊成比例，對應角相等」，進行長度與角度的計算。</w:t>
            </w:r>
          </w:p>
          <w:p w14:paraId="29FAC222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能理解「正n邊形皆相似」。</w:t>
            </w:r>
          </w:p>
          <w:p w14:paraId="13F658B6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能理解兩個多邊形如果只有對應邊成比例或是對應角相等，這兩個多邊形不一定相似。</w:t>
            </w:r>
          </w:p>
          <w:p w14:paraId="6CB6071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能理解相似三角形的判別性質。</w:t>
            </w:r>
          </w:p>
          <w:p w14:paraId="1E3B20C7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活動五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5D652BE9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利用剪刀及細繩讓學生認識三角形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20" w:dyaOrig="240" w14:anchorId="4979843A">
                <v:shape id="_x0000_i1062" type="#_x0000_t75" style="width:21.85pt;height:11.85pt" o:ole="">
                  <v:imagedata r:id="rId72" o:title=""/>
                </v:shape>
                <o:OLEObject Type="Embed" ProgID="Equation.3" ShapeID="_x0000_i1062" DrawAspect="Content" ObjectID="_1812218735" r:id="rId7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相似性質。</w:t>
            </w:r>
          </w:p>
          <w:p w14:paraId="0D527DA3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55D2873A" wp14:editId="6A8119FB">
                  <wp:extent cx="485775" cy="1173480"/>
                  <wp:effectExtent l="0" t="0" r="9525" b="7620"/>
                  <wp:docPr id="6" name="圖片 6" descr="050301-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050301-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AA9096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在△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60" w:dyaOrig="240" w14:anchorId="2D2B20AE">
                <v:shape id="_x0000_i1063" type="#_x0000_t75" style="width:23.25pt;height:11.85pt" o:ole="">
                  <v:imagedata r:id="rId75" o:title=""/>
                </v:shape>
                <o:OLEObject Type="Embed" ProgID="Equation.3" ShapeID="_x0000_i1063" DrawAspect="Content" ObjectID="_1812218736" r:id="rId7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和△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6A9184A8">
                <v:shape id="_x0000_i1064" type="#_x0000_t75" style="width:24.15pt;height:11.85pt" o:ole="">
                  <v:imagedata r:id="rId77" o:title=""/>
                </v:shape>
                <o:OLEObject Type="Embed" ProgID="Equation.3" ShapeID="_x0000_i1064" DrawAspect="Content" ObjectID="_1812218737" r:id="rId7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中</w:t>
            </w:r>
          </w:p>
          <w:p w14:paraId="1A799114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因為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920" w:dyaOrig="300" w14:anchorId="6B9B0BE0">
                <v:shape id="_x0000_i1065" type="#_x0000_t75" style="width:46.95pt;height:14.15pt" o:ole="">
                  <v:imagedata r:id="rId79" o:title=""/>
                </v:shape>
                <o:OLEObject Type="Embed" ProgID="Equation.3" ShapeID="_x0000_i1065" DrawAspect="Content" ObjectID="_1812218738" r:id="rId8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1219" w:dyaOrig="300" w14:anchorId="36239154">
                <v:shape id="_x0000_i1066" type="#_x0000_t75" style="width:60.6pt;height:14.15pt" o:ole="">
                  <v:imagedata r:id="rId81" o:title=""/>
                </v:shape>
                <o:OLEObject Type="Embed" ProgID="Equation.3" ShapeID="_x0000_i1066" DrawAspect="Content" ObjectID="_1812218739" r:id="rId82"/>
              </w:object>
            </w:r>
          </w:p>
          <w:p w14:paraId="44BF63CA" w14:textId="77777777" w:rsidR="008A0A32" w:rsidRPr="007E104B" w:rsidRDefault="008A0A32" w:rsidP="00A830FA">
            <w:pPr>
              <w:widowControl/>
              <w:ind w:leftChars="24" w:left="58" w:right="57" w:firstLineChars="250" w:firstLine="5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20" w:dyaOrig="240" w14:anchorId="0D8B0E39">
                <v:shape id="_x0000_i1067" type="#_x0000_t75" style="width:31pt;height:11.85pt" o:ole="">
                  <v:imagedata r:id="rId83" o:title=""/>
                </v:shape>
                <o:OLEObject Type="Embed" ProgID="Equation.3" ShapeID="_x0000_i1067" DrawAspect="Content" ObjectID="_1812218740" r:id="rId8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（對頂角）</w:t>
            </w:r>
          </w:p>
          <w:p w14:paraId="7D6406B5" w14:textId="77777777" w:rsidR="008A0A32" w:rsidRPr="007E104B" w:rsidRDefault="008A0A32" w:rsidP="00A830FA">
            <w:pPr>
              <w:widowControl/>
              <w:ind w:leftChars="24" w:left="58" w:right="57" w:firstLineChars="250" w:firstLine="5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920" w:dyaOrig="300" w14:anchorId="2AAD57DB">
                <v:shape id="_x0000_i1068" type="#_x0000_t75" style="width:46.95pt;height:14.15pt" o:ole="">
                  <v:imagedata r:id="rId85" o:title=""/>
                </v:shape>
                <o:OLEObject Type="Embed" ProgID="Equation.3" ShapeID="_x0000_i1068" DrawAspect="Content" ObjectID="_1812218741" r:id="rId8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1240" w:dyaOrig="300" w14:anchorId="57103A68">
                <v:shape id="_x0000_i1069" type="#_x0000_t75" style="width:61.05pt;height:14.15pt" o:ole="">
                  <v:imagedata r:id="rId87" o:title=""/>
                </v:shape>
                <o:OLEObject Type="Embed" ProgID="Equation.3" ShapeID="_x0000_i1069" DrawAspect="Content" ObjectID="_1812218742" r:id="rId88"/>
              </w:object>
            </w:r>
          </w:p>
          <w:p w14:paraId="01625527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lastRenderedPageBreak/>
              <w:t>所以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60" w:dyaOrig="240" w14:anchorId="249D9D6C">
                <v:shape id="_x0000_i1070" type="#_x0000_t75" style="width:23.25pt;height:11.85pt" o:ole="">
                  <v:imagedata r:id="rId75" o:title=""/>
                </v:shape>
                <o:OLEObject Type="Embed" ProgID="Equation.3" ShapeID="_x0000_i1070" DrawAspect="Content" ObjectID="_1812218743" r:id="rId8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~△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4DACF274">
                <v:shape id="_x0000_i1071" type="#_x0000_t75" style="width:24.15pt;height:11.85pt" o:ole="">
                  <v:imagedata r:id="rId77" o:title=""/>
                </v:shape>
                <o:OLEObject Type="Embed" ProgID="Equation.3" ShapeID="_x0000_i1071" DrawAspect="Content" ObjectID="_1812218744" r:id="rId9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相似)</w:t>
            </w:r>
          </w:p>
          <w:p w14:paraId="34697556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</w:p>
          <w:p w14:paraId="4CC7389D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【肇一反三】</w:t>
            </w:r>
          </w:p>
          <w:p w14:paraId="11D3B23F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(1)剪刀前有一紙條</w:t>
            </w:r>
            <w:r w:rsidRPr="007E104B">
              <w:rPr>
                <w:rFonts w:ascii="標楷體" w:eastAsia="標楷體" w:hAnsi="標楷體"/>
                <w:color w:val="FF0000"/>
                <w:position w:val="-10"/>
                <w:sz w:val="20"/>
                <w:szCs w:val="20"/>
              </w:rPr>
              <w:object w:dxaOrig="360" w:dyaOrig="340" w14:anchorId="7EDE2B25">
                <v:shape id="_x0000_i1072" type="#_x0000_t75" style="width:18.7pt;height:17.3pt" o:ole="">
                  <v:imagedata r:id="rId91" o:title=""/>
                </v:shape>
                <o:OLEObject Type="Embed" ProgID="Equation.3" ShapeID="_x0000_i1072" DrawAspect="Content" ObjectID="_1812218745" r:id="rId9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長12公分，若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920" w:dyaOrig="300" w14:anchorId="2C2A36EF">
                <v:shape id="_x0000_i1073" type="#_x0000_t75" style="width:46.95pt;height:14.15pt" o:ole="">
                  <v:imagedata r:id="rId79" o:title=""/>
                </v:shape>
                <o:OLEObject Type="Embed" ProgID="Equation.3" ShapeID="_x0000_i1073" DrawAspect="Content" ObjectID="_1812218746" r:id="rId9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1219" w:dyaOrig="300" w14:anchorId="6A8A387A">
                <v:shape id="_x0000_i1074" type="#_x0000_t75" style="width:60.6pt;height:14.15pt" o:ole="">
                  <v:imagedata r:id="rId81" o:title=""/>
                </v:shape>
                <o:OLEObject Type="Embed" ProgID="Equation.3" ShapeID="_x0000_i1074" DrawAspect="Content" ObjectID="_1812218747" r:id="rId9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，則手握的寬度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53A58F5D">
                <v:shape id="_x0000_i1075" type="#_x0000_t75" style="width:18.7pt;height:13.2pt" o:ole="">
                  <v:imagedata r:id="rId95" o:title=""/>
                </v:shape>
                <o:OLEObject Type="Embed" ProgID="Equation.3" ShapeID="_x0000_i1075" DrawAspect="Content" ObjectID="_1812218748" r:id="rId9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公分。</w:t>
            </w:r>
          </w:p>
          <w:p w14:paraId="0169D689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(2)請學生思考，在日常生活中還有什麼器具類似剪刀使用到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20" w:dyaOrig="240" w14:anchorId="1179C3F8">
                <v:shape id="_x0000_i1076" type="#_x0000_t75" style="width:21.85pt;height:11.85pt" o:ole="">
                  <v:imagedata r:id="rId72" o:title=""/>
                </v:shape>
                <o:OLEObject Type="Embed" ProgID="Equation.3" ShapeID="_x0000_i1076" DrawAspect="Content" ObjectID="_1812218749" r:id="rId9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相似性質。（例鐵路平交道柵欄）</w:t>
            </w:r>
          </w:p>
          <w:p w14:paraId="5457E95C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075FCB20" wp14:editId="01004FCA">
                  <wp:extent cx="1043940" cy="849630"/>
                  <wp:effectExtent l="0" t="0" r="3810" b="7620"/>
                  <wp:docPr id="8" name="圖片 8" descr="05030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05030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84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A052FA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09C1CFB" w14:textId="165EED22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*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【品德教育】相似與不相似：</w:t>
            </w:r>
          </w:p>
          <w:p w14:paraId="60281B51" w14:textId="77777777" w:rsidR="008A0A32" w:rsidRPr="007E104B" w:rsidRDefault="008A0A32" w:rsidP="00EC052B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探討完整的人的各個面向，包括身體</w:t>
            </w:r>
          </w:p>
          <w:p w14:paraId="6CB17581" w14:textId="77777777" w:rsidR="008A0A32" w:rsidRPr="007E104B" w:rsidRDefault="008A0A32" w:rsidP="00EC052B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與心理、理性與感性、自由與命定、</w:t>
            </w:r>
          </w:p>
          <w:p w14:paraId="686718D1" w14:textId="77777777" w:rsidR="008A0A32" w:rsidRPr="007E104B" w:rsidRDefault="008A0A32" w:rsidP="00EC052B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境遇與嚮往，理解人的主體能動性，</w:t>
            </w:r>
          </w:p>
          <w:p w14:paraId="5F9D3504" w14:textId="77777777" w:rsidR="008A0A32" w:rsidRPr="007E104B" w:rsidRDefault="008A0A32" w:rsidP="00EC052B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培養適切的自我觀。每個人的相同</w:t>
            </w:r>
          </w:p>
          <w:p w14:paraId="1BC4B11C" w14:textId="77777777" w:rsidR="008A0A32" w:rsidRPr="007E104B" w:rsidRDefault="008A0A32" w:rsidP="00EC052B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與不同尊重每個人，族群差異與平等</w:t>
            </w:r>
          </w:p>
          <w:p w14:paraId="3DC6A114" w14:textId="2D07B558" w:rsidR="008A0A32" w:rsidRPr="007E104B" w:rsidRDefault="008A0A32" w:rsidP="00EC052B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的道德議題。同理分享與多元接納。</w:t>
            </w:r>
          </w:p>
          <w:p w14:paraId="79967F2F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*活動：</w:t>
            </w:r>
          </w:p>
          <w:p w14:paraId="1D9A2630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電腦照片各個尺寸的大小關係</w:t>
            </w:r>
          </w:p>
          <w:p w14:paraId="3DB7B982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的探討。(利用平板電腦)</w:t>
            </w:r>
          </w:p>
          <w:p w14:paraId="4C54814C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包含紙張的大小關係，</w:t>
            </w:r>
          </w:p>
          <w:p w14:paraId="60F12EFA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lastRenderedPageBreak/>
              <w:t>學生在互相於探究問題解決問是等</w:t>
            </w:r>
          </w:p>
          <w:p w14:paraId="1FA41C04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學習活動中適度品德議題。</w:t>
            </w:r>
          </w:p>
          <w:p w14:paraId="75D38E35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36F67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5AED7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56A14193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035D8B95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36C08B2D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13A81218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31CAE6E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500910F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6DDE1C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092A57CC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3876E6CE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4481416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DB7F59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789CF56B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388010F8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2417C0C1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78BFE5E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74E31FB6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0955F89F" w14:textId="484478D6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4CF5D" w14:textId="4F584B84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21A3D6C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2573B91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639123B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5213F454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629113F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72B85960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2549A5D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156D285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17B25526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2F7952B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C67345C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7E508D4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7347DCA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94EE2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品德教育</w:t>
            </w:r>
            <w:r w:rsidRPr="007E104B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】</w:t>
            </w:r>
          </w:p>
          <w:p w14:paraId="5F8407F2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品</w:t>
            </w:r>
            <w:r w:rsidRPr="007E104B">
              <w:rPr>
                <w:rFonts w:eastAsia="標楷體"/>
                <w:sz w:val="20"/>
                <w:szCs w:val="20"/>
              </w:rPr>
              <w:t>J1</w:t>
            </w:r>
            <w:r w:rsidRPr="007E104B">
              <w:rPr>
                <w:rFonts w:eastAsia="標楷體" w:hint="eastAsia"/>
                <w:sz w:val="20"/>
                <w:szCs w:val="20"/>
              </w:rPr>
              <w:t>溝通合作與和諧人際關係。</w:t>
            </w:r>
          </w:p>
          <w:p w14:paraId="6731B291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品</w:t>
            </w:r>
            <w:r w:rsidRPr="007E104B">
              <w:rPr>
                <w:rFonts w:eastAsia="標楷體"/>
                <w:sz w:val="20"/>
                <w:szCs w:val="20"/>
              </w:rPr>
              <w:t>J2</w:t>
            </w:r>
            <w:r w:rsidRPr="007E104B">
              <w:rPr>
                <w:rFonts w:eastAsia="標楷體" w:hint="eastAsia"/>
                <w:sz w:val="20"/>
                <w:szCs w:val="20"/>
              </w:rPr>
              <w:t>重視群體規範與榮譽。</w:t>
            </w:r>
          </w:p>
          <w:p w14:paraId="789C54D7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品</w:t>
            </w:r>
            <w:r w:rsidRPr="007E104B">
              <w:rPr>
                <w:rFonts w:eastAsia="標楷體"/>
                <w:sz w:val="20"/>
                <w:szCs w:val="20"/>
              </w:rPr>
              <w:t>J3</w:t>
            </w:r>
            <w:r w:rsidRPr="007E104B">
              <w:rPr>
                <w:rFonts w:eastAsia="標楷體" w:hint="eastAsia"/>
                <w:sz w:val="20"/>
                <w:szCs w:val="20"/>
              </w:rPr>
              <w:t>關懷生活環境與自然生態永續發展。</w:t>
            </w:r>
          </w:p>
          <w:p w14:paraId="206FB917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品</w:t>
            </w:r>
            <w:r w:rsidRPr="007E104B">
              <w:rPr>
                <w:rFonts w:eastAsia="標楷體"/>
                <w:sz w:val="20"/>
                <w:szCs w:val="20"/>
              </w:rPr>
              <w:t>J4</w:t>
            </w:r>
            <w:r w:rsidRPr="007E104B">
              <w:rPr>
                <w:rFonts w:eastAsia="標楷體" w:hint="eastAsia"/>
                <w:sz w:val="20"/>
                <w:szCs w:val="20"/>
              </w:rPr>
              <w:t>族群差異與平等的道德議題。</w:t>
            </w:r>
          </w:p>
          <w:p w14:paraId="791C59EE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78A212B4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10/6中秋節</w:t>
            </w:r>
          </w:p>
          <w:p w14:paraId="7CB48829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10/10國慶日</w:t>
            </w:r>
          </w:p>
          <w:p w14:paraId="34D8880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  <w:p w14:paraId="71E6529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2BFC89CF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123FA15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2E1D69F6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3976D6AA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1F15F88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8EAF794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365F571E" w14:textId="5928C1A1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063534F0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72832F63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第七週</w:t>
            </w:r>
          </w:p>
          <w:p w14:paraId="4D2A9241" w14:textId="2DBDDB88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1540" w:type="dxa"/>
          </w:tcPr>
          <w:p w14:paraId="7539B36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A5A8C7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0B48B31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7F0B0FD5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數-J-A3:具備識別現實生活問題和數學關聯的能力，可從多元、彈性角度擬定問題解決計畫，並能將問題解答轉化於真實世界。</w:t>
            </w:r>
          </w:p>
          <w:p w14:paraId="666B4B19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CED8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1-3 縮放與相似</w:t>
            </w:r>
          </w:p>
          <w:p w14:paraId="7FA0252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能理解相似三角形的判別性質。</w:t>
            </w:r>
          </w:p>
          <w:p w14:paraId="3DBE71AF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能根據已知條件，證明兩三角形相似，並藉此得知邊長的比例關係。</w:t>
            </w:r>
          </w:p>
          <w:p w14:paraId="4E1C0DAE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能進行相似三角形長度與邊長的運算。</w:t>
            </w:r>
          </w:p>
          <w:p w14:paraId="2545B483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活動六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7E2AD96E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利用剪刀及細繩讓學生認識三角形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20" w:dyaOrig="240" w14:anchorId="04019E9A">
                <v:shape id="_x0000_i1077" type="#_x0000_t75" style="width:21.85pt;height:11.85pt" o:ole="">
                  <v:imagedata r:id="rId72" o:title=""/>
                </v:shape>
                <o:OLEObject Type="Embed" ProgID="Equation.3" ShapeID="_x0000_i1077" DrawAspect="Content" ObjectID="_1812218750" r:id="rId9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相似性質。</w:t>
            </w:r>
          </w:p>
          <w:p w14:paraId="4CE45AFA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4D2E1F7C" wp14:editId="5D038138">
                  <wp:extent cx="485775" cy="1173480"/>
                  <wp:effectExtent l="0" t="0" r="9525" b="7620"/>
                  <wp:docPr id="9" name="圖片 9" descr="050301-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050301-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831923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在△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60" w:dyaOrig="240" w14:anchorId="68C3112F">
                <v:shape id="_x0000_i1078" type="#_x0000_t75" style="width:23.25pt;height:11.85pt" o:ole="">
                  <v:imagedata r:id="rId75" o:title=""/>
                </v:shape>
                <o:OLEObject Type="Embed" ProgID="Equation.3" ShapeID="_x0000_i1078" DrawAspect="Content" ObjectID="_1812218751" r:id="rId10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和△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1E7736A1">
                <v:shape id="_x0000_i1079" type="#_x0000_t75" style="width:24.15pt;height:11.85pt" o:ole="">
                  <v:imagedata r:id="rId77" o:title=""/>
                </v:shape>
                <o:OLEObject Type="Embed" ProgID="Equation.3" ShapeID="_x0000_i1079" DrawAspect="Content" ObjectID="_1812218752" r:id="rId10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中</w:t>
            </w:r>
          </w:p>
          <w:p w14:paraId="13683846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因為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920" w:dyaOrig="300" w14:anchorId="5E77904F">
                <v:shape id="_x0000_i1080" type="#_x0000_t75" style="width:46.95pt;height:14.15pt" o:ole="">
                  <v:imagedata r:id="rId79" o:title=""/>
                </v:shape>
                <o:OLEObject Type="Embed" ProgID="Equation.3" ShapeID="_x0000_i1080" DrawAspect="Content" ObjectID="_1812218753" r:id="rId10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1219" w:dyaOrig="300" w14:anchorId="2BE80E07">
                <v:shape id="_x0000_i1081" type="#_x0000_t75" style="width:60.6pt;height:14.15pt" o:ole="">
                  <v:imagedata r:id="rId81" o:title=""/>
                </v:shape>
                <o:OLEObject Type="Embed" ProgID="Equation.3" ShapeID="_x0000_i1081" DrawAspect="Content" ObjectID="_1812218754" r:id="rId103"/>
              </w:object>
            </w:r>
          </w:p>
          <w:p w14:paraId="20437FEB" w14:textId="77777777" w:rsidR="008A0A32" w:rsidRPr="007E104B" w:rsidRDefault="008A0A32" w:rsidP="00A830FA">
            <w:pPr>
              <w:widowControl/>
              <w:ind w:leftChars="24" w:left="58" w:right="57" w:firstLineChars="250" w:firstLine="5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20" w:dyaOrig="240" w14:anchorId="006EE888">
                <v:shape id="_x0000_i1082" type="#_x0000_t75" style="width:31pt;height:11.85pt" o:ole="">
                  <v:imagedata r:id="rId83" o:title=""/>
                </v:shape>
                <o:OLEObject Type="Embed" ProgID="Equation.3" ShapeID="_x0000_i1082" DrawAspect="Content" ObjectID="_1812218755" r:id="rId10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（對頂角）</w:t>
            </w:r>
          </w:p>
          <w:p w14:paraId="588F0D79" w14:textId="77777777" w:rsidR="008A0A32" w:rsidRPr="007E104B" w:rsidRDefault="008A0A32" w:rsidP="00A830FA">
            <w:pPr>
              <w:widowControl/>
              <w:ind w:leftChars="24" w:left="58" w:right="57" w:firstLineChars="250" w:firstLine="5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920" w:dyaOrig="300" w14:anchorId="39DB4F8C">
                <v:shape id="_x0000_i1083" type="#_x0000_t75" style="width:46.95pt;height:14.15pt" o:ole="">
                  <v:imagedata r:id="rId85" o:title=""/>
                </v:shape>
                <o:OLEObject Type="Embed" ProgID="Equation.3" ShapeID="_x0000_i1083" DrawAspect="Content" ObjectID="_1812218756" r:id="rId10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1240" w:dyaOrig="300" w14:anchorId="2D8772CC">
                <v:shape id="_x0000_i1084" type="#_x0000_t75" style="width:61.05pt;height:14.15pt" o:ole="">
                  <v:imagedata r:id="rId87" o:title=""/>
                </v:shape>
                <o:OLEObject Type="Embed" ProgID="Equation.3" ShapeID="_x0000_i1084" DrawAspect="Content" ObjectID="_1812218757" r:id="rId106"/>
              </w:object>
            </w:r>
          </w:p>
          <w:p w14:paraId="0304B028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所以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60" w:dyaOrig="240" w14:anchorId="404BBF3F">
                <v:shape id="_x0000_i1085" type="#_x0000_t75" style="width:23.25pt;height:11.85pt" o:ole="">
                  <v:imagedata r:id="rId75" o:title=""/>
                </v:shape>
                <o:OLEObject Type="Embed" ProgID="Equation.3" ShapeID="_x0000_i1085" DrawAspect="Content" ObjectID="_1812218758" r:id="rId10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~△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34F4A423">
                <v:shape id="_x0000_i1086" type="#_x0000_t75" style="width:24.15pt;height:11.85pt" o:ole="">
                  <v:imagedata r:id="rId77" o:title=""/>
                </v:shape>
                <o:OLEObject Type="Embed" ProgID="Equation.3" ShapeID="_x0000_i1086" DrawAspect="Content" ObjectID="_1812218759" r:id="rId10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相似)</w:t>
            </w:r>
          </w:p>
          <w:p w14:paraId="65E68FCC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【肇一反三】</w:t>
            </w:r>
          </w:p>
          <w:p w14:paraId="592777D3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(1)剪刀前有一紙條</w:t>
            </w:r>
            <w:r w:rsidRPr="007E104B">
              <w:rPr>
                <w:rFonts w:ascii="標楷體" w:eastAsia="標楷體" w:hAnsi="標楷體"/>
                <w:color w:val="FF0000"/>
                <w:position w:val="-10"/>
                <w:sz w:val="20"/>
                <w:szCs w:val="20"/>
              </w:rPr>
              <w:object w:dxaOrig="360" w:dyaOrig="340" w14:anchorId="28499ACC">
                <v:shape id="_x0000_i1087" type="#_x0000_t75" style="width:18.7pt;height:17.3pt" o:ole="">
                  <v:imagedata r:id="rId91" o:title=""/>
                </v:shape>
                <o:OLEObject Type="Embed" ProgID="Equation.3" ShapeID="_x0000_i1087" DrawAspect="Content" ObjectID="_1812218760" r:id="rId10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長12公分，若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920" w:dyaOrig="300" w14:anchorId="2AC453E9">
                <v:shape id="_x0000_i1088" type="#_x0000_t75" style="width:46.95pt;height:14.15pt" o:ole="">
                  <v:imagedata r:id="rId79" o:title=""/>
                </v:shape>
                <o:OLEObject Type="Embed" ProgID="Equation.3" ShapeID="_x0000_i1088" DrawAspect="Content" ObjectID="_1812218761" r:id="rId11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1219" w:dyaOrig="300" w14:anchorId="48D3D647">
                <v:shape id="_x0000_i1089" type="#_x0000_t75" style="width:60.6pt;height:14.15pt" o:ole="">
                  <v:imagedata r:id="rId81" o:title=""/>
                </v:shape>
                <o:OLEObject Type="Embed" ProgID="Equation.3" ShapeID="_x0000_i1089" DrawAspect="Content" ObjectID="_1812218762" r:id="rId111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，則手握的寬度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01D04A52">
                <v:shape id="_x0000_i1090" type="#_x0000_t75" style="width:18.7pt;height:13.2pt" o:ole="">
                  <v:imagedata r:id="rId95" o:title=""/>
                </v:shape>
                <o:OLEObject Type="Embed" ProgID="Equation.3" ShapeID="_x0000_i1090" DrawAspect="Content" ObjectID="_1812218763" r:id="rId11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公分。</w:t>
            </w:r>
          </w:p>
          <w:p w14:paraId="5A2CCE04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lastRenderedPageBreak/>
              <w:t>(2)請學生思考，在日常生活中還有什麼器具類似剪刀使用到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20" w:dyaOrig="240" w14:anchorId="2EBFEE2D">
                <v:shape id="_x0000_i1091" type="#_x0000_t75" style="width:21.85pt;height:11.85pt" o:ole="">
                  <v:imagedata r:id="rId72" o:title=""/>
                </v:shape>
                <o:OLEObject Type="Embed" ProgID="Equation.3" ShapeID="_x0000_i1091" DrawAspect="Content" ObjectID="_1812218764" r:id="rId11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相似性質。（例鐵路平交道柵欄）</w:t>
            </w:r>
          </w:p>
          <w:p w14:paraId="03E84CAB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14210BA5" wp14:editId="52C87482">
                  <wp:extent cx="1043940" cy="849630"/>
                  <wp:effectExtent l="0" t="0" r="3810" b="7620"/>
                  <wp:docPr id="10" name="圖片 10" descr="05030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05030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84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D1EE1A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*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【品德教育】</w:t>
            </w:r>
          </w:p>
          <w:p w14:paraId="6DA814D7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每個人的相同與不同</w:t>
            </w:r>
          </w:p>
          <w:p w14:paraId="64345B31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尊重每個人</w:t>
            </w:r>
          </w:p>
          <w:p w14:paraId="479B4489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*活動：</w:t>
            </w:r>
          </w:p>
          <w:p w14:paraId="2AA11E87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電腦照片各個尺寸的大小關係</w:t>
            </w:r>
          </w:p>
          <w:p w14:paraId="021CE3F5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的探討。(利用平板電腦)</w:t>
            </w:r>
          </w:p>
          <w:p w14:paraId="2961E959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包含紙張的大小關係，</w:t>
            </w:r>
          </w:p>
          <w:p w14:paraId="2C41CFC8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學生在互相於探究問題解決問是等</w:t>
            </w:r>
          </w:p>
          <w:p w14:paraId="73CCEAF8" w14:textId="77777777" w:rsidR="008A0A32" w:rsidRPr="007E104B" w:rsidRDefault="008A0A32" w:rsidP="00A830FA">
            <w:pPr>
              <w:widowControl/>
              <w:ind w:leftChars="83" w:left="399" w:right="57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學習活動中適度品德議題。</w:t>
            </w:r>
          </w:p>
          <w:p w14:paraId="175F189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3F334B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9FA74D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54E213C2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001CCAB4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6B990AF8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6946B30B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584FAB4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0369929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4286FC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1E545054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239A5ABE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7397F5A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7B7DE3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3E4A6A9B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47E88284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3DE3E35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3B24747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D48FAA" w14:textId="422FB44B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1C9842A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1840D41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0A1603C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099C89D8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5560EA0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01FFD29D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4E3F750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7378620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6C55C65D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1A7C88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0CC5E9A6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1FA134A9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066E0972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FF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6D09EB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品德教育</w:t>
            </w:r>
            <w:r w:rsidRPr="007E104B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】</w:t>
            </w:r>
          </w:p>
          <w:p w14:paraId="60225C5A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品</w:t>
            </w:r>
            <w:r w:rsidRPr="007E104B">
              <w:rPr>
                <w:rFonts w:eastAsia="標楷體"/>
                <w:sz w:val="20"/>
                <w:szCs w:val="20"/>
              </w:rPr>
              <w:t>J1</w:t>
            </w:r>
            <w:r w:rsidRPr="007E104B">
              <w:rPr>
                <w:rFonts w:eastAsia="標楷體" w:hint="eastAsia"/>
                <w:sz w:val="20"/>
                <w:szCs w:val="20"/>
              </w:rPr>
              <w:t>溝通合作與和諧人際關係。</w:t>
            </w:r>
          </w:p>
          <w:p w14:paraId="213DDCB0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品</w:t>
            </w:r>
            <w:r w:rsidRPr="007E104B">
              <w:rPr>
                <w:rFonts w:eastAsia="標楷體"/>
                <w:sz w:val="20"/>
                <w:szCs w:val="20"/>
              </w:rPr>
              <w:t>J2</w:t>
            </w:r>
            <w:r w:rsidRPr="007E104B">
              <w:rPr>
                <w:rFonts w:eastAsia="標楷體" w:hint="eastAsia"/>
                <w:sz w:val="20"/>
                <w:szCs w:val="20"/>
              </w:rPr>
              <w:t>重視群體規範與榮譽。</w:t>
            </w:r>
          </w:p>
          <w:p w14:paraId="5D48064E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品</w:t>
            </w:r>
            <w:r w:rsidRPr="007E104B">
              <w:rPr>
                <w:rFonts w:eastAsia="標楷體"/>
                <w:sz w:val="20"/>
                <w:szCs w:val="20"/>
              </w:rPr>
              <w:t>J3</w:t>
            </w:r>
            <w:r w:rsidRPr="007E104B">
              <w:rPr>
                <w:rFonts w:eastAsia="標楷體" w:hint="eastAsia"/>
                <w:sz w:val="20"/>
                <w:szCs w:val="20"/>
              </w:rPr>
              <w:t>關懷生活環境與自然生態永續發展。</w:t>
            </w:r>
          </w:p>
          <w:p w14:paraId="2F26CB48" w14:textId="77777777" w:rsidR="008A0A32" w:rsidRPr="007E104B" w:rsidRDefault="008A0A32" w:rsidP="00A830FA">
            <w:pPr>
              <w:pStyle w:val="Default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7E104B">
              <w:rPr>
                <w:rFonts w:eastAsia="標楷體" w:hint="eastAsia"/>
                <w:sz w:val="20"/>
                <w:szCs w:val="20"/>
              </w:rPr>
              <w:t>品</w:t>
            </w:r>
            <w:r w:rsidRPr="007E104B">
              <w:rPr>
                <w:rFonts w:eastAsia="標楷體"/>
                <w:sz w:val="20"/>
                <w:szCs w:val="20"/>
              </w:rPr>
              <w:t>J4</w:t>
            </w:r>
            <w:r w:rsidRPr="007E104B">
              <w:rPr>
                <w:rFonts w:eastAsia="標楷體" w:hint="eastAsia"/>
                <w:sz w:val="20"/>
                <w:szCs w:val="20"/>
              </w:rPr>
              <w:t>族群差異與平等的道德議題。</w:t>
            </w:r>
          </w:p>
          <w:p w14:paraId="7E51670A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D9366F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10/15、10/16第一次段考</w:t>
            </w:r>
          </w:p>
          <w:p w14:paraId="6AE30DF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  <w:p w14:paraId="239C9C7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A2A8CDE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5D6AF71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6B9704E6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1BA3E4F1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7992AEE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0B4D3E26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7A00A7E0" w14:textId="2D55E41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1614A27A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5D1DF667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第八週</w:t>
            </w:r>
          </w:p>
          <w:p w14:paraId="38E0D018" w14:textId="6182C66D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1540" w:type="dxa"/>
          </w:tcPr>
          <w:p w14:paraId="239BE8E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43E5DA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5AD5AB8B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論，在生活情境或可理解的想像情境中，分析本質以解決問題。</w:t>
            </w:r>
          </w:p>
          <w:p w14:paraId="5222DB0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數-J-A3:具備識別現實生活問題和數學關聯的能力，可從多元、彈性角度擬定問題解決計畫，並能將問題解答轉化於真實世界。</w:t>
            </w:r>
          </w:p>
          <w:p w14:paraId="1E3A3640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3FF564" w14:textId="77777777" w:rsidR="008A0A32" w:rsidRPr="007E104B" w:rsidRDefault="008A0A32" w:rsidP="00A830FA">
            <w:pPr>
              <w:pStyle w:val="ad"/>
              <w:numPr>
                <w:ilvl w:val="1"/>
                <w:numId w:val="27"/>
              </w:numPr>
              <w:ind w:leftChars="0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相似三角形的應用</w:t>
            </w:r>
          </w:p>
          <w:p w14:paraId="42B5C36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能利用相似性質進行簡易測量。</w:t>
            </w:r>
          </w:p>
          <w:p w14:paraId="5215806F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能理解三角形對應高的比，等於原來三角形對應邊的比。</w:t>
            </w:r>
          </w:p>
          <w:p w14:paraId="1DED0981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能理解兩個相似三角形的面積比為對應邊長平方的比。</w:t>
            </w:r>
          </w:p>
          <w:p w14:paraId="299251E9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能理解三角形各邊中點連線所形成的新三角形與原三角形的關係：</w:t>
            </w:r>
          </w:p>
          <w:p w14:paraId="6D5D2C6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(1)與原三角形相似。</w:t>
            </w:r>
          </w:p>
          <w:p w14:paraId="2A7CBC84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(2)周長為原來三角形周長的 12。</w:t>
            </w:r>
          </w:p>
          <w:p w14:paraId="0E58D2D2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(3)面積為原三角形面積的 14。</w:t>
            </w:r>
          </w:p>
          <w:p w14:paraId="009C84FB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活動七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0FA637A0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lastRenderedPageBreak/>
              <w:t>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6F2A8893">
                <v:shape id="_x0000_i1092" type="#_x0000_t75" style="width:24.15pt;height:11.85pt" o:ole="">
                  <v:imagedata r:id="rId114" o:title=""/>
                </v:shape>
                <o:OLEObject Type="Embed" ProgID="Equation.3" ShapeID="_x0000_i1092" DrawAspect="Content" ObjectID="_1812218765" r:id="rId11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中，已知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4DC65814">
                <v:shape id="_x0000_i1093" type="#_x0000_t75" style="width:18.7pt;height:12.75pt" o:ole="">
                  <v:imagedata r:id="rId116" o:title=""/>
                </v:shape>
                <o:OLEObject Type="Embed" ProgID="Equation.3" ShapeID="_x0000_i1093" DrawAspect="Content" ObjectID="_1812218766" r:id="rId11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4D2DC7AA">
                <v:shape id="_x0000_i1094" type="#_x0000_t75" style="width:18.7pt;height:16.85pt" o:ole="">
                  <v:imagedata r:id="rId118" o:title=""/>
                </v:shape>
                <o:OLEObject Type="Embed" ProgID="Equation.3" ShapeID="_x0000_i1094" DrawAspect="Content" ObjectID="_1812218767" r:id="rId11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1400" w:dyaOrig="240" w14:anchorId="70519AC6">
                <v:shape id="_x0000_i1095" type="#_x0000_t75" style="width:70.2pt;height:11.85pt" o:ole="">
                  <v:imagedata r:id="rId120" o:title=""/>
                </v:shape>
                <o:OLEObject Type="Embed" ProgID="Equation.3" ShapeID="_x0000_i1095" DrawAspect="Content" ObjectID="_1812218768" r:id="rId12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試證明△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480" w:dyaOrig="220" w14:anchorId="05AB8BDA">
                <v:shape id="_x0000_i1096" type="#_x0000_t75" style="width:24.15pt;height:11.4pt" o:ole="">
                  <v:imagedata r:id="rId122" o:title=""/>
                </v:shape>
                <o:OLEObject Type="Embed" ProgID="Equation.3" ShapeID="_x0000_i1096" DrawAspect="Content" ObjectID="_1812218769" r:id="rId12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~△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2120EFA8">
                <v:shape id="_x0000_i1097" type="#_x0000_t75" style="width:24.15pt;height:11.85pt" o:ole="">
                  <v:imagedata r:id="rId124" o:title=""/>
                </v:shape>
                <o:OLEObject Type="Embed" ProgID="Equation.3" ShapeID="_x0000_i1097" DrawAspect="Content" ObjectID="_1812218770" r:id="rId12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76B0AF91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0796C21F" wp14:editId="650A73A6">
                  <wp:extent cx="728345" cy="509905"/>
                  <wp:effectExtent l="0" t="0" r="0" b="4445"/>
                  <wp:docPr id="11" name="圖片 11" descr="050301-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050301-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345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4C4D17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在△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480" w:dyaOrig="220" w14:anchorId="054F20A1">
                <v:shape id="_x0000_i1098" type="#_x0000_t75" style="width:24.15pt;height:11.4pt" o:ole="">
                  <v:imagedata r:id="rId127" o:title=""/>
                </v:shape>
                <o:OLEObject Type="Embed" ProgID="Equation.3" ShapeID="_x0000_i1098" DrawAspect="Content" ObjectID="_1812218771" r:id="rId12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和△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47A364AE">
                <v:shape id="_x0000_i1099" type="#_x0000_t75" style="width:24.15pt;height:11.85pt" o:ole="">
                  <v:imagedata r:id="rId129" o:title=""/>
                </v:shape>
                <o:OLEObject Type="Embed" ProgID="Equation.3" ShapeID="_x0000_i1099" DrawAspect="Content" ObjectID="_1812218772" r:id="rId13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中</w:t>
            </w:r>
          </w:p>
          <w:p w14:paraId="513653E1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因為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1400" w:dyaOrig="240" w14:anchorId="625A36C8">
                <v:shape id="_x0000_i1100" type="#_x0000_t75" style="width:70.2pt;height:11.85pt" o:ole="">
                  <v:imagedata r:id="rId120" o:title=""/>
                </v:shape>
                <o:OLEObject Type="Embed" ProgID="Equation.3" ShapeID="_x0000_i1100" DrawAspect="Content" ObjectID="_1812218773" r:id="rId131"/>
              </w:object>
            </w:r>
          </w:p>
          <w:p w14:paraId="2C3CC791" w14:textId="77777777" w:rsidR="008A0A32" w:rsidRPr="007E104B" w:rsidRDefault="008A0A32" w:rsidP="00A830FA">
            <w:pPr>
              <w:widowControl/>
              <w:ind w:leftChars="24" w:left="58" w:right="57" w:firstLineChars="250" w:firstLine="5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2560" w:dyaOrig="240" w14:anchorId="39F4931D">
                <v:shape id="_x0000_i1101" type="#_x0000_t75" style="width:126.7pt;height:11.85pt" o:ole="">
                  <v:imagedata r:id="rId132" o:title=""/>
                </v:shape>
                <o:OLEObject Type="Embed" ProgID="Equation.3" ShapeID="_x0000_i1101" DrawAspect="Content" ObjectID="_1812218774" r:id="rId133"/>
              </w:object>
            </w:r>
          </w:p>
          <w:p w14:paraId="32C0BD93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 xml:space="preserve">    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1120" w:dyaOrig="240" w14:anchorId="76BC8E0F">
                <v:shape id="_x0000_i1102" type="#_x0000_t75" style="width:54.7pt;height:11.85pt" o:ole="">
                  <v:imagedata r:id="rId134" o:title=""/>
                </v:shape>
                <o:OLEObject Type="Embed" ProgID="Equation.3" ShapeID="_x0000_i1102" DrawAspect="Content" ObjectID="_1812218775" r:id="rId135"/>
              </w:object>
            </w:r>
          </w:p>
          <w:p w14:paraId="27357736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所以△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480" w:dyaOrig="220" w14:anchorId="3AA2BD13">
                <v:shape id="_x0000_i1103" type="#_x0000_t75" style="width:24.15pt;height:11.4pt" o:ole="">
                  <v:imagedata r:id="rId122" o:title=""/>
                </v:shape>
                <o:OLEObject Type="Embed" ProgID="Equation.3" ShapeID="_x0000_i1103" DrawAspect="Content" ObjectID="_1812218776" r:id="rId13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~△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103C63D6">
                <v:shape id="_x0000_i1104" type="#_x0000_t75" style="width:24.15pt;height:11.85pt" o:ole="">
                  <v:imagedata r:id="rId124" o:title=""/>
                </v:shape>
                <o:OLEObject Type="Embed" ProgID="Equation.3" ShapeID="_x0000_i1104" DrawAspect="Content" ObjectID="_1812218777" r:id="rId13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相似)</w:t>
            </w:r>
          </w:p>
          <w:p w14:paraId="492B1F0B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由此活動：像△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77CECBBA">
                <v:shape id="_x0000_i1105" type="#_x0000_t75" style="width:24.15pt;height:11.85pt" o:ole="">
                  <v:imagedata r:id="rId138" o:title=""/>
                </v:shape>
                <o:OLEObject Type="Embed" ProgID="Equation.3" ShapeID="_x0000_i1105" DrawAspect="Content" ObjectID="_1812218778" r:id="rId13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中有△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480" w:dyaOrig="220" w14:anchorId="536A873F">
                <v:shape id="_x0000_i1106" type="#_x0000_t75" style="width:24.15pt;height:11.4pt" o:ole="">
                  <v:imagedata r:id="rId140" o:title=""/>
                </v:shape>
                <o:OLEObject Type="Embed" ProgID="Equation.3" ShapeID="_x0000_i1106" DrawAspect="Content" ObjectID="_1812218779" r:id="rId14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~</w:t>
            </w:r>
          </w:p>
          <w:p w14:paraId="1652CD54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38D34C49">
                <v:shape id="_x0000_i1107" type="#_x0000_t75" style="width:24.15pt;height:11.85pt" o:ole="">
                  <v:imagedata r:id="rId124" o:title=""/>
                </v:shape>
                <o:OLEObject Type="Embed" ProgID="Equation.3" ShapeID="_x0000_i1107" DrawAspect="Content" ObjectID="_1812218780" r:id="rId14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2個三角形，這種三角形稱</w:t>
            </w:r>
          </w:p>
          <w:p w14:paraId="019BCB50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為母子三角形。</w:t>
            </w:r>
          </w:p>
          <w:p w14:paraId="50D36D97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6.能明瞭相似三角形中，高、中線長、</w:t>
            </w:r>
          </w:p>
          <w:p w14:paraId="5A20162B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角平分線的比都與邊長比相等。</w:t>
            </w:r>
          </w:p>
          <w:p w14:paraId="1BFF4C89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7.能明瞭相似三角形中內部對應線段</w:t>
            </w:r>
          </w:p>
          <w:p w14:paraId="2C27E03D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的比等於原來三角形的邊長比，面積</w:t>
            </w:r>
          </w:p>
          <w:p w14:paraId="10D24E0B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等於邊長平方比。</w:t>
            </w:r>
          </w:p>
          <w:p w14:paraId="6F08B337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肇一反三</w:t>
            </w: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】</w:t>
            </w:r>
          </w:p>
          <w:p w14:paraId="3BD0402A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如上圖，△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1D22628A">
                <v:shape id="_x0000_i1108" type="#_x0000_t75" style="width:24.15pt;height:11.85pt" o:ole="">
                  <v:imagedata r:id="rId114" o:title=""/>
                </v:shape>
                <o:OLEObject Type="Embed" ProgID="Equation.3" ShapeID="_x0000_i1108" DrawAspect="Content" ObjectID="_1812218781" r:id="rId14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中，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4B2B0FB0">
                <v:shape id="_x0000_i1109" type="#_x0000_t75" style="width:18.7pt;height:12.75pt" o:ole="">
                  <v:imagedata r:id="rId144" o:title=""/>
                </v:shape>
                <o:OLEObject Type="Embed" ProgID="Equation.3" ShapeID="_x0000_i1109" DrawAspect="Content" ObjectID="_1812218782" r:id="rId14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4E05BEAF">
                <v:shape id="_x0000_i1110" type="#_x0000_t75" style="width:18.7pt;height:16.85pt" o:ole="">
                  <v:imagedata r:id="rId146" o:title=""/>
                </v:shape>
                <o:OLEObject Type="Embed" ProgID="Equation.3" ShapeID="_x0000_i1110" DrawAspect="Content" ObjectID="_1812218783" r:id="rId14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，若</w:t>
            </w:r>
          </w:p>
          <w:p w14:paraId="3F3A5669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4D71210E">
                <v:shape id="_x0000_i1111" type="#_x0000_t75" style="width:17.3pt;height:12.75pt" o:ole="">
                  <v:imagedata r:id="rId148" o:title=""/>
                </v:shape>
                <o:OLEObject Type="Embed" ProgID="Equation.3" ShapeID="_x0000_i1111" DrawAspect="Content" ObjectID="_1812218784" r:id="rId14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4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080DFBFE">
                <v:shape id="_x0000_i1112" type="#_x0000_t75" style="width:18.7pt;height:16.85pt" o:ole="">
                  <v:imagedata r:id="rId150" o:title=""/>
                </v:shape>
                <o:OLEObject Type="Embed" ProgID="Equation.3" ShapeID="_x0000_i1112" DrawAspect="Content" ObjectID="_1812218785" r:id="rId151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5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20" w:dyaOrig="300" w14:anchorId="1B88F3F3">
                <v:shape id="_x0000_i1113" type="#_x0000_t75" style="width:16.85pt;height:16.85pt" o:ole="">
                  <v:imagedata r:id="rId152" o:title=""/>
                </v:shape>
                <o:OLEObject Type="Embed" ProgID="Equation.3" ShapeID="_x0000_i1113" DrawAspect="Content" ObjectID="_1812218786" r:id="rId15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3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</w:t>
            </w:r>
            <w:r w:rsidRPr="007E104B">
              <w:rPr>
                <w:rFonts w:ascii="標楷體" w:eastAsia="標楷體" w:hAnsi="標楷體"/>
                <w:color w:val="FF0000"/>
                <w:position w:val="-22"/>
                <w:sz w:val="20"/>
                <w:szCs w:val="20"/>
              </w:rPr>
              <w:object w:dxaOrig="400" w:dyaOrig="600" w14:anchorId="70037F5A">
                <v:shape id="_x0000_i1114" type="#_x0000_t75" style="width:20.05pt;height:30.1pt" o:ole="">
                  <v:imagedata r:id="rId154" o:title=""/>
                </v:shape>
                <o:OLEObject Type="Embed" ProgID="Equation.3" ShapeID="_x0000_i1114" DrawAspect="Content" ObjectID="_1812218787" r:id="rId15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</w:p>
          <w:p w14:paraId="3C11DB1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F4FF0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7A5559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322902C9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6A5CAF7C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00C5196B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246CCA88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7CA280C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0133083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DCE941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191366EF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1860AF7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5039034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363F60B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6A961F5B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1C3DC538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08C3C30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76B3C82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0F8E08C6" w14:textId="05DC7CFE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6F461F" w14:textId="0095D80D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1FE1D8B9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3643F34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67D96607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1A2BF5F5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2387828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20A87786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79FE25C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25FBEB7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4C84A8C4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84B491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1B3EA6D5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4D92FFD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1B6C9E8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9DA29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754EBAE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6865008A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05D2990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7B468FA4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5D01737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1BB6D9C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0CD2FFC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7B87715B" w14:textId="6AB6B315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43CD9959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218FAC36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第九週</w:t>
            </w:r>
          </w:p>
          <w:p w14:paraId="2BB4AEB5" w14:textId="1FCE6451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01</w:t>
            </w:r>
          </w:p>
        </w:tc>
        <w:tc>
          <w:tcPr>
            <w:tcW w:w="1540" w:type="dxa"/>
          </w:tcPr>
          <w:p w14:paraId="4D9F231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n-IV-9:使用計算機計算比值、複雜的數式、小數或根式等四則運算與三角比的近似值問題，並能理解計算機可能產生誤差。</w:t>
            </w:r>
          </w:p>
          <w:p w14:paraId="6D11A17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s-IV-10:理解三角形相似的性質利用對應角相等或對應邊成比例，判斷兩個三角形的相似，並能應用於解決幾何與日常生活的問題。</w:t>
            </w:r>
          </w:p>
          <w:p w14:paraId="586D0F7A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s-IV-12:理解直角三角形中某一銳角的角度決定邊長的比值，認識這些比值的符號，並能運用到日常生活的情境解決問題。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797DB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378992E9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33D5D348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數-J-A3:具備識別現實生活問題和數學關聯的能力，可從多元、彈性角度擬定問題解決計畫，並能將問題解答轉化於真實世界。</w:t>
            </w:r>
          </w:p>
          <w:p w14:paraId="2D173471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3B13C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1-4 相似三角形的應用</w:t>
            </w:r>
          </w:p>
          <w:p w14:paraId="35F3310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能理解直角三角形若其中一個銳角角度確定，則不論這個三角形的大小，此三角任兩邊所形成的比值也都跟著確定。</w:t>
            </w:r>
          </w:p>
          <w:p w14:paraId="4DAB9D8C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能用sin、cos、tan表示直角三角形中任兩邊長的比值。</w:t>
            </w:r>
          </w:p>
          <w:p w14:paraId="4BC7E7D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能理解直角三角形三內角為30°、60°、90°，則其邊長比為1：3：2。</w:t>
            </w:r>
          </w:p>
          <w:p w14:paraId="4F14FC3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能理解直角三角形三內角為45°、45°、90°，則其邊長比為1：1：2。</w:t>
            </w:r>
          </w:p>
          <w:p w14:paraId="731D9CA7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0FB378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64E5B9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1CCDCFF6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1EAFDD79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5BD01AE9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59A54013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3397F42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677ED23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75445F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470D5D2A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66BBE9D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52062E2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2245FB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591E64B2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7E09E97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5D4F3EAB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07DBA3B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102585BF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4D18A8B0" w14:textId="0A889C13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98E88" w14:textId="56F34130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4A5DCC1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0B6AD87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1CFFCFE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1CD6EBD8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7C226FA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5022E7C9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6622DCD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627E0CC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18BBFEE3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7F2E1BD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6EEC4A0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30F9E68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7E0E5A14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2AD93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A4205A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21E04CE9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34F34DA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74F7C72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60A107A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1CB05B4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34AA8E0F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1402A055" w14:textId="0E189212" w:rsidR="008A0A32" w:rsidRPr="007E104B" w:rsidRDefault="008A0A32" w:rsidP="00A830F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22131B9B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1B746814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第十週</w:t>
            </w:r>
          </w:p>
          <w:p w14:paraId="0C80BA47" w14:textId="5BC98E25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08</w:t>
            </w:r>
          </w:p>
        </w:tc>
        <w:tc>
          <w:tcPr>
            <w:tcW w:w="1540" w:type="dxa"/>
          </w:tcPr>
          <w:p w14:paraId="4176E10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s-IV-14:認識圓的相關概念（如半徑、弦、弧、弓形等）和幾何性質（如圓心角、圓周角、圓內接四邊形的對角互補等），並理解弧長、圓面積、扇形面積的公式。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A33FF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79DA57D9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48690D9A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BAAD6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2-1 點、直線與圓之間的位置關係</w:t>
            </w:r>
          </w:p>
          <w:p w14:paraId="691577B5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了解圓心、半徑、弦、直徑、弧、弓形、扇形、圓心角等名詞的意義。</w:t>
            </w:r>
          </w:p>
          <w:p w14:paraId="779E3BC9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能求弧長及扇形、弓形的面積與周長。</w:t>
            </w:r>
          </w:p>
          <w:p w14:paraId="0C687BF1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能利用點與圓心的距離來判斷點與圓的位置關係。</w:t>
            </w:r>
          </w:p>
          <w:p w14:paraId="1F67920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能利用直線與圓的交點數來區分直線與圓的位置關係。</w:t>
            </w:r>
          </w:p>
          <w:p w14:paraId="63593F2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5. 能了解切線的意義及其性質。</w:t>
            </w:r>
          </w:p>
          <w:p w14:paraId="71D98320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40886467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一圓中以通過圓心的弦最長，而此弦即是此圓的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</w:t>
            </w:r>
            <w:r w:rsidRPr="007E104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直徑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）。</w:t>
            </w:r>
          </w:p>
          <w:p w14:paraId="4B808DF9" w14:textId="77777777" w:rsidR="008A0A32" w:rsidRPr="007E104B" w:rsidRDefault="008A0A32" w:rsidP="00A830FA">
            <w:pPr>
              <w:widowControl/>
              <w:ind w:leftChars="24" w:left="158" w:right="57" w:hangingChars="50" w:hanging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5.能探索兩圓位置關係及連心線長與</w:t>
            </w:r>
          </w:p>
          <w:p w14:paraId="1DD35909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兩圓半徑的關係。</w:t>
            </w:r>
          </w:p>
          <w:p w14:paraId="500B5E00" w14:textId="77777777" w:rsidR="008A0A32" w:rsidRPr="007E104B" w:rsidRDefault="008A0A32" w:rsidP="00A830FA">
            <w:pPr>
              <w:widowControl/>
              <w:ind w:right="57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活動八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5F21F486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經由移動兩圓，探討兩圓的位置關係</w:t>
            </w:r>
          </w:p>
          <w:p w14:paraId="34AEA04E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及交點個數。</w:t>
            </w:r>
          </w:p>
          <w:p w14:paraId="2A48B232" w14:textId="77777777" w:rsidR="008A0A32" w:rsidRPr="007E104B" w:rsidRDefault="008A0A32" w:rsidP="00A830FA">
            <w:pPr>
              <w:widowControl/>
              <w:ind w:right="57"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513983E0" wp14:editId="2684FCAC">
                  <wp:extent cx="1076325" cy="598805"/>
                  <wp:effectExtent l="0" t="0" r="9525" b="0"/>
                  <wp:docPr id="13" name="圖片 13" descr="050401-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050401-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61" t="26515" r="8333" b="257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59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外離</w:t>
            </w:r>
          </w:p>
          <w:p w14:paraId="41E8E42F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56DE1339" wp14:editId="20944927">
                  <wp:extent cx="987425" cy="639445"/>
                  <wp:effectExtent l="0" t="0" r="3175" b="8255"/>
                  <wp:docPr id="14" name="圖片 14" descr="050401-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050401-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76" t="28030" r="13637" b="21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63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外切</w:t>
            </w:r>
          </w:p>
          <w:p w14:paraId="1E86A582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73C70FAB" wp14:editId="25706CCB">
                  <wp:extent cx="1027430" cy="590550"/>
                  <wp:effectExtent l="0" t="0" r="1270" b="0"/>
                  <wp:docPr id="15" name="圖片 15" descr="050401-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050401-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52" t="27272" r="3030" b="257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43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相交兩點</w:t>
            </w:r>
          </w:p>
          <w:p w14:paraId="2E883C2D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3EF20EEC" wp14:editId="6733440E">
                  <wp:extent cx="647065" cy="607060"/>
                  <wp:effectExtent l="0" t="0" r="635" b="2540"/>
                  <wp:docPr id="16" name="圖片 16" descr="050401-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050401-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39" t="25757" r="29546" b="257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內切</w:t>
            </w:r>
          </w:p>
          <w:p w14:paraId="3B795CEB" w14:textId="77777777" w:rsidR="008A0A32" w:rsidRPr="007E104B" w:rsidRDefault="008A0A32" w:rsidP="00A830FA">
            <w:pPr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lastRenderedPageBreak/>
              <w:drawing>
                <wp:inline distT="0" distB="0" distL="0" distR="0" wp14:anchorId="34C6C280" wp14:editId="4820742D">
                  <wp:extent cx="695960" cy="590550"/>
                  <wp:effectExtent l="0" t="0" r="8890" b="0"/>
                  <wp:docPr id="17" name="圖片 17" descr="050401-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050401-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82" t="28787" r="26515" b="24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內離</w:t>
            </w:r>
          </w:p>
          <w:p w14:paraId="39EE83A8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</w:p>
          <w:p w14:paraId="0E3D872C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774CDE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CCF18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6C319B84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462801F3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07DFAFCE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2B683439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57A845F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6D9238E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D9ECE8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70655F8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7C0E2251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454775D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618068A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44241371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370AB06A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301EAE99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60EACDF4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CE887" w14:textId="460C4CCA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39B14C8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61D277F7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62512827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5E7E4FCF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2EC8AAC4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634BF0A0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735B18A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08CD48B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466B2EC8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8EE7F2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108FF1FA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7D42C74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05E2F4BD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FF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3AE54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5B907E9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15648F7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763A163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2D72A701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227D8A3C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452CF477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68AB5CCF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69A961A0" w14:textId="11145A6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3783EE93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01A353BD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第十一週</w:t>
            </w:r>
          </w:p>
          <w:p w14:paraId="0D4FFFC0" w14:textId="71D035D3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09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1540" w:type="dxa"/>
          </w:tcPr>
          <w:p w14:paraId="51132A63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s-IV-14:認識圓的相關概念（如半徑、弦、弧、弓形等）和幾何性質（如圓心角、圓周角、圓內接四邊形的對角互補等），並理解弧長、圓面積、扇形面積的公式。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4DF64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34EEB5C0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44BF4F0E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48B0C9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2-1 點、直線與圓之間的位置關係</w:t>
            </w:r>
          </w:p>
          <w:p w14:paraId="51B31404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能了解切線的意義及其性質。</w:t>
            </w:r>
          </w:p>
          <w:p w14:paraId="5E13C72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能了解切線段長的意義。</w:t>
            </w:r>
          </w:p>
          <w:p w14:paraId="37CCEE8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能知道圓外一點到圓上的兩條切線段長相等。</w:t>
            </w:r>
          </w:p>
          <w:p w14:paraId="4BE68695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65C5D30D" w14:textId="77777777" w:rsidR="008A0A32" w:rsidRPr="007E104B" w:rsidRDefault="008A0A32" w:rsidP="00A830FA">
            <w:pPr>
              <w:ind w:firstLineChars="50" w:firstLine="10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(1)如下圖，已知圓上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A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B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C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D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四</w:t>
            </w:r>
          </w:p>
          <w:p w14:paraId="713E7A27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點及圓外一點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 xml:space="preserve"> 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P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，而且</w:t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2015CDB9">
                <v:shape id="_x0000_i1115" type="#_x0000_t75" style="width:18.7pt;height:19.15pt" o:ole="">
                  <v:imagedata r:id="rId161" o:title=""/>
                </v:shape>
                <o:OLEObject Type="Embed" ProgID="Equation.3" ShapeID="_x0000_i1115" DrawAspect="Content" ObjectID="_1812218788" r:id="rId16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5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</w:p>
          <w:p w14:paraId="04E1219C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7F81F0D8">
                <v:shape id="_x0000_i1116" type="#_x0000_t75" style="width:18.7pt;height:19.15pt" o:ole="">
                  <v:imagedata r:id="rId163" o:title=""/>
                </v:shape>
                <o:OLEObject Type="Embed" ProgID="Equation.3" ShapeID="_x0000_i1116" DrawAspect="Content" ObjectID="_1812218789" r:id="rId16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＝110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，則∠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P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4BD2FF77" w14:textId="77777777" w:rsidR="008A0A32" w:rsidRPr="007E104B" w:rsidRDefault="008A0A32" w:rsidP="00A830FA">
            <w:pPr>
              <w:ind w:firstLineChars="150" w:firstLine="300"/>
              <w:jc w:val="center"/>
              <w:rPr>
                <w:rFonts w:ascii="標楷體" w:eastAsia="標楷體" w:hAnsi="標楷體"/>
                <w:color w:val="FF0000"/>
                <w:position w:val="-24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noProof/>
                <w:color w:val="FF0000"/>
                <w:position w:val="-24"/>
                <w:sz w:val="20"/>
                <w:szCs w:val="20"/>
              </w:rPr>
              <w:drawing>
                <wp:inline distT="0" distB="0" distL="0" distR="0" wp14:anchorId="370188FA" wp14:editId="50F0B80F">
                  <wp:extent cx="1254125" cy="808990"/>
                  <wp:effectExtent l="0" t="0" r="3175" b="0"/>
                  <wp:docPr id="19" name="圖片 19" descr="050402-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050402-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00" b="10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12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9F4EFF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(2)如下圖，圓內角∠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480" w:dyaOrig="220" w14:anchorId="3DD1FE1A">
                <v:shape id="_x0000_i1117" type="#_x0000_t75" style="width:24.15pt;height:11.4pt" o:ole="">
                  <v:imagedata r:id="rId166" o:title=""/>
                </v:shape>
                <o:OLEObject Type="Embed" ProgID="Equation.3" ShapeID="_x0000_i1117" DrawAspect="Content" ObjectID="_1812218790" r:id="rId16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75°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，圓</w:t>
            </w:r>
          </w:p>
          <w:p w14:paraId="12A67384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外角∠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480" w:dyaOrig="220" w14:anchorId="3C0DFF71">
                <v:shape id="_x0000_i1118" type="#_x0000_t75" style="width:24.15pt;height:11.4pt" o:ole="">
                  <v:imagedata r:id="rId168" o:title=""/>
                </v:shape>
                <o:OLEObject Type="Embed" ProgID="Equation.3" ShapeID="_x0000_i1118" DrawAspect="Content" ObjectID="_1812218791" r:id="rId16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35°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，回答下列問題：</w:t>
            </w:r>
          </w:p>
          <w:p w14:paraId="16AA5191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000D5D48" wp14:editId="1BC054B9">
                  <wp:extent cx="1561465" cy="890270"/>
                  <wp:effectExtent l="0" t="0" r="635" b="5080"/>
                  <wp:docPr id="20" name="圖片 20" descr="050402-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050402-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465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07ED83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1"/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3C7EEE36">
                <v:shape id="_x0000_i1119" type="#_x0000_t75" style="width:18.7pt;height:19.15pt" o:ole="">
                  <v:imagedata r:id="rId171" o:title=""/>
                </v:shape>
                <o:OLEObject Type="Embed" ProgID="Equation.3" ShapeID="_x0000_i1119" DrawAspect="Content" ObjectID="_1812218792" r:id="rId17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0E2F7929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2"/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6C856D26">
                <v:shape id="_x0000_i1120" type="#_x0000_t75" style="width:18.7pt;height:19.15pt" o:ole="">
                  <v:imagedata r:id="rId173" o:title=""/>
                </v:shape>
                <o:OLEObject Type="Embed" ProgID="Equation.3" ShapeID="_x0000_i1120" DrawAspect="Content" ObjectID="_1812218793" r:id="rId17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4E47C0B5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3"/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620" w:dyaOrig="220" w14:anchorId="55B93B59">
                <v:shape id="_x0000_i1121" type="#_x0000_t75" style="width:30.55pt;height:11.4pt" o:ole="">
                  <v:imagedata r:id="rId175" o:title=""/>
                </v:shape>
                <o:OLEObject Type="Embed" ProgID="Equation.3" ShapeID="_x0000_i1121" DrawAspect="Content" ObjectID="_1812218794" r:id="rId17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31B8BD0A" w14:textId="77777777" w:rsidR="008A0A32" w:rsidRPr="007E104B" w:rsidRDefault="008A0A32" w:rsidP="00A830FA">
            <w:pPr>
              <w:spacing w:line="280" w:lineRule="exact"/>
              <w:ind w:leftChars="50" w:left="120" w:right="57" w:firstLineChars="100" w:firstLine="2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lastRenderedPageBreak/>
              <w:sym w:font="Wingdings" w:char="F084"/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620" w:dyaOrig="240" w14:anchorId="3E269894">
                <v:shape id="_x0000_i1122" type="#_x0000_t75" style="width:30.55pt;height:11.85pt" o:ole="">
                  <v:imagedata r:id="rId177" o:title=""/>
                </v:shape>
                <o:OLEObject Type="Embed" ProgID="Equation.3" ShapeID="_x0000_i1122" DrawAspect="Content" ObjectID="_1812218795" r:id="rId178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173907F2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01F28431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604E5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6AEC4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4D5B836C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4ACDA791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4EA23DA4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41239FDC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0EB8884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584FC41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7233D3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6DF1298B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57D3B846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70513C27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777DA57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241CE020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02CEFC7A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59B8876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425F59C4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5F0381D4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37A50A4B" w14:textId="249882C0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2C065" w14:textId="2AEBEB0D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5DDBB2A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5061102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36B56217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6780CF7D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53A4E50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77F2DF42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3B6BDD2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340F72C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4FB37883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3231E3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654B2202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0E64948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43A1A9F2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0192A4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54DCD5C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702A550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7B8CBC5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61230E81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18F05916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57965BE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3E4FE476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19FC6A45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747B4145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A0A32" w:rsidRPr="007E104B" w14:paraId="189394DF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379FDB36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第十二週</w:t>
            </w:r>
          </w:p>
          <w:p w14:paraId="3902DE31" w14:textId="0AA978E4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1540" w:type="dxa"/>
          </w:tcPr>
          <w:p w14:paraId="3E12BF5D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s-IV-14:認識圓的相關概念（如半徑、弦、弧、弓形等）和幾何性質（如圓心角、圓周角、圓內接四邊形的對角互補等），並理解弧長、圓面積、扇形面積的公式。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42A2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0211EC12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049A1030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BA3E9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2-1 點、直線與圓之間的位置關係</w:t>
            </w:r>
          </w:p>
          <w:p w14:paraId="2D7BDB0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能探索弦與弦心距的性質。</w:t>
            </w:r>
          </w:p>
          <w:p w14:paraId="038E91BF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0F7A0154" w14:textId="77777777" w:rsidR="008A0A32" w:rsidRPr="007E104B" w:rsidRDefault="008A0A32" w:rsidP="00A830FA">
            <w:pPr>
              <w:ind w:firstLineChars="50" w:firstLine="10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(1)如下圖，已知圓上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A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B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C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D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四</w:t>
            </w:r>
          </w:p>
          <w:p w14:paraId="5691A06F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點及圓外一點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 xml:space="preserve"> 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P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，而且</w:t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69B83809">
                <v:shape id="_x0000_i1123" type="#_x0000_t75" style="width:18.7pt;height:19.6pt" o:ole="">
                  <v:imagedata r:id="rId161" o:title=""/>
                </v:shape>
                <o:OLEObject Type="Embed" ProgID="Equation.3" ShapeID="_x0000_i1123" DrawAspect="Content" ObjectID="_1812218796" r:id="rId17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5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</w:p>
          <w:p w14:paraId="2BC4AB43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5B4A9C0A">
                <v:shape id="_x0000_i1124" type="#_x0000_t75" style="width:18.7pt;height:19.6pt" o:ole="">
                  <v:imagedata r:id="rId163" o:title=""/>
                </v:shape>
                <o:OLEObject Type="Embed" ProgID="Equation.3" ShapeID="_x0000_i1124" DrawAspect="Content" ObjectID="_1812218797" r:id="rId18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＝110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，則∠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P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32EAFEE9" w14:textId="77777777" w:rsidR="008A0A32" w:rsidRPr="007E104B" w:rsidRDefault="008A0A32" w:rsidP="00A830FA">
            <w:pPr>
              <w:ind w:firstLineChars="150" w:firstLine="300"/>
              <w:jc w:val="center"/>
              <w:rPr>
                <w:rFonts w:ascii="標楷體" w:eastAsia="標楷體" w:hAnsi="標楷體"/>
                <w:color w:val="FF0000"/>
                <w:position w:val="-24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noProof/>
                <w:color w:val="FF0000"/>
                <w:position w:val="-24"/>
                <w:sz w:val="20"/>
                <w:szCs w:val="20"/>
              </w:rPr>
              <w:drawing>
                <wp:inline distT="0" distB="0" distL="0" distR="0" wp14:anchorId="5851259D" wp14:editId="3C1CED26">
                  <wp:extent cx="1254125" cy="808990"/>
                  <wp:effectExtent l="0" t="0" r="3175" b="0"/>
                  <wp:docPr id="21" name="圖片 21" descr="050402-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050402-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00" b="10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12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41F4C0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(2)如下圖，圓內角∠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480" w:dyaOrig="220" w14:anchorId="3CC2A0F9">
                <v:shape id="_x0000_i1125" type="#_x0000_t75" style="width:24.15pt;height:11.4pt" o:ole="">
                  <v:imagedata r:id="rId166" o:title=""/>
                </v:shape>
                <o:OLEObject Type="Embed" ProgID="Equation.3" ShapeID="_x0000_i1125" DrawAspect="Content" ObjectID="_1812218798" r:id="rId181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75°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，圓</w:t>
            </w:r>
          </w:p>
          <w:p w14:paraId="09576E3A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外角∠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480" w:dyaOrig="220" w14:anchorId="11A645F4">
                <v:shape id="_x0000_i1126" type="#_x0000_t75" style="width:24.15pt;height:11.4pt" o:ole="">
                  <v:imagedata r:id="rId168" o:title=""/>
                </v:shape>
                <o:OLEObject Type="Embed" ProgID="Equation.3" ShapeID="_x0000_i1126" DrawAspect="Content" ObjectID="_1812218799" r:id="rId18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35°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，回答下列問題：</w:t>
            </w:r>
          </w:p>
          <w:p w14:paraId="7A2C5FF0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32D65EC9" wp14:editId="64FF00E3">
                  <wp:extent cx="1561465" cy="890270"/>
                  <wp:effectExtent l="0" t="0" r="635" b="5080"/>
                  <wp:docPr id="22" name="圖片 22" descr="050402-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050402-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465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697539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1"/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25D1E353">
                <v:shape id="_x0000_i1127" type="#_x0000_t75" style="width:18.7pt;height:19.6pt" o:ole="">
                  <v:imagedata r:id="rId171" o:title=""/>
                </v:shape>
                <o:OLEObject Type="Embed" ProgID="Equation.3" ShapeID="_x0000_i1127" DrawAspect="Content" ObjectID="_1812218800" r:id="rId18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4FC2C913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2"/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000ABF59">
                <v:shape id="_x0000_i1128" type="#_x0000_t75" style="width:18.7pt;height:19.6pt" o:ole="">
                  <v:imagedata r:id="rId173" o:title=""/>
                </v:shape>
                <o:OLEObject Type="Embed" ProgID="Equation.3" ShapeID="_x0000_i1128" DrawAspect="Content" ObjectID="_1812218801" r:id="rId18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7EA8AEAC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3"/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620" w:dyaOrig="220" w14:anchorId="375B64CB">
                <v:shape id="_x0000_i1129" type="#_x0000_t75" style="width:30.55pt;height:11.4pt" o:ole="">
                  <v:imagedata r:id="rId175" o:title=""/>
                </v:shape>
                <o:OLEObject Type="Embed" ProgID="Equation.3" ShapeID="_x0000_i1129" DrawAspect="Content" ObjectID="_1812218802" r:id="rId18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2841F558" w14:textId="77777777" w:rsidR="008A0A32" w:rsidRPr="007E104B" w:rsidRDefault="008A0A32" w:rsidP="00A830FA">
            <w:pPr>
              <w:spacing w:line="280" w:lineRule="exact"/>
              <w:ind w:leftChars="50" w:left="120" w:right="57" w:firstLineChars="100" w:firstLine="2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4"/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620" w:dyaOrig="240" w14:anchorId="483680B6">
                <v:shape id="_x0000_i1130" type="#_x0000_t75" style="width:30.55pt;height:11.85pt" o:ole="">
                  <v:imagedata r:id="rId177" o:title=""/>
                </v:shape>
                <o:OLEObject Type="Embed" ProgID="Equation.3" ShapeID="_x0000_i1130" DrawAspect="Content" ObjectID="_1812218803" r:id="rId18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056E0A5D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9039A5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00610E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7298486C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571F5E7B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69786947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4B6BA567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7BB54DB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7574260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3E3906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4C28236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3AE3DC2C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52825A1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6DC67FC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17300F6F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29CCCD99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30F829DE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05FD697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15001" w14:textId="5188BE6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60073EA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10FB9C7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1FADFDC9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70EDD438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6EF35E2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096F0683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0359801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1B92FA0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708E7698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24688AD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9A27FD1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4A0E537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22A59EB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727E0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393ED63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AAC27D6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7981174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686602A2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2C8001F4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45D7C63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01DBAD8F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458EF681" w14:textId="639DF34E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4B07661E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774402C7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第十三週</w:t>
            </w:r>
          </w:p>
          <w:p w14:paraId="31680C9E" w14:textId="072B8169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1540" w:type="dxa"/>
          </w:tcPr>
          <w:p w14:paraId="7FB8CF3A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s-IV-14:認識圓的相關概念（如半徑、弦、弧、弓形等）和幾何性質（如圓心角、圓周角、圓內接四邊形的對角互補等），並理解弧長、圓面積、扇形面積的公式。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2EF5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55D59009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7D038D98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C08BE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2-2 圓心角、圓周角與弧的關係</w:t>
            </w:r>
          </w:p>
          <w:p w14:paraId="41C812B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能了解一般度量弧有兩種方式。</w:t>
            </w:r>
          </w:p>
          <w:p w14:paraId="33824747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能了解弧的度數就是它所對圓心角的度數。</w:t>
            </w:r>
          </w:p>
          <w:p w14:paraId="27F5380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能了解圓周角的定義。</w:t>
            </w:r>
          </w:p>
          <w:p w14:paraId="05721D3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能察覺到圓心角、圓周角與弧的度數之關係。</w:t>
            </w:r>
          </w:p>
          <w:p w14:paraId="05D85A59" w14:textId="77777777" w:rsidR="008A0A32" w:rsidRPr="007E104B" w:rsidRDefault="008A0A32" w:rsidP="00A830FA">
            <w:pPr>
              <w:spacing w:line="0" w:lineRule="atLeast"/>
              <w:ind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活動九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580EA9C0" w14:textId="77777777" w:rsidR="008A0A32" w:rsidRPr="007E104B" w:rsidRDefault="008A0A32" w:rsidP="00A830FA">
            <w:pPr>
              <w:spacing w:line="0" w:lineRule="atLeast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(1)探索圓心角、圓周角與弧的度數之</w:t>
            </w:r>
          </w:p>
          <w:p w14:paraId="4593050A" w14:textId="77777777" w:rsidR="008A0A32" w:rsidRPr="007E104B" w:rsidRDefault="008A0A32" w:rsidP="00A830FA">
            <w:pPr>
              <w:spacing w:line="0" w:lineRule="atLeast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關係。</w:t>
            </w:r>
          </w:p>
          <w:p w14:paraId="343525C1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6DF499BC" wp14:editId="5BBAB669">
                  <wp:extent cx="1092200" cy="639445"/>
                  <wp:effectExtent l="0" t="0" r="0" b="8255"/>
                  <wp:docPr id="18" name="圖片 18" descr="050402-24_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050402-24_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63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F61DC6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如上圖，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24F4B064">
                <v:shape id="_x0000_i1131" type="#_x0000_t75" style="width:18.7pt;height:14.15pt" o:ole="">
                  <v:imagedata r:id="rId188" o:title=""/>
                </v:shape>
                <o:OLEObject Type="Embed" ProgID="Equation.3" ShapeID="_x0000_i1131" DrawAspect="Content" ObjectID="_1812218804" r:id="rId18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為圓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220" w:dyaOrig="240" w14:anchorId="5A1FA26D">
                <v:shape id="_x0000_i1132" type="#_x0000_t75" style="width:11.4pt;height:11.85pt" o:ole="">
                  <v:imagedata r:id="rId190" o:title=""/>
                </v:shape>
                <o:OLEObject Type="Embed" ProgID="Equation.3" ShapeID="_x0000_i1132" DrawAspect="Content" ObjectID="_1812218805" r:id="rId19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的直徑，</w:t>
            </w:r>
          </w:p>
          <w:p w14:paraId="7DE12BC3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00" w:dyaOrig="240" w14:anchorId="0AA70EFC">
                <v:shape id="_x0000_i1133" type="#_x0000_t75" style="width:30.55pt;height:11.85pt" o:ole="">
                  <v:imagedata r:id="rId192" o:title=""/>
                </v:shape>
                <o:OLEObject Type="Embed" ProgID="Equation.3" ShapeID="_x0000_i1133" DrawAspect="Content" ObjectID="_1812218806" r:id="rId19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為圓周角，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object w:dxaOrig="345" w:dyaOrig="270" w14:anchorId="45F695CA">
                <v:shape id="_x0000_i1134" type="#_x0000_t75" style="width:17.3pt;height:12.3pt" o:ole="">
                  <v:imagedata r:id="rId194" o:title=""/>
                </v:shape>
                <o:OLEObject Type="Embed" ProgID="Word.Picture.8" ShapeID="_x0000_i1134" DrawAspect="Content" ObjectID="_1812218807" r:id="rId19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是這個角所</w:t>
            </w:r>
          </w:p>
          <w:p w14:paraId="4258DB57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對的弧。又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40" w:dyaOrig="300" w14:anchorId="1FDD41B9">
                <v:shape id="_x0000_i1135" type="#_x0000_t75" style="width:17.3pt;height:14.15pt" o:ole="">
                  <v:imagedata r:id="rId196" o:title=""/>
                </v:shape>
                <o:OLEObject Type="Embed" ProgID="Equation.3" ShapeID="_x0000_i1135" DrawAspect="Content" ObjectID="_1812218808" r:id="rId19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062F19CC">
                <v:shape id="_x0000_i1136" type="#_x0000_t75" style="width:18.7pt;height:14.15pt" o:ole="">
                  <v:imagedata r:id="rId198" o:title=""/>
                </v:shape>
                <o:OLEObject Type="Embed" ProgID="Equation.3" ShapeID="_x0000_i1136" DrawAspect="Content" ObjectID="_1812218809" r:id="rId19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，所以</w:t>
            </w:r>
          </w:p>
          <w:p w14:paraId="65E36A0D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39" w:dyaOrig="240" w14:anchorId="57FD5471">
                <v:shape id="_x0000_i1137" type="#_x0000_t75" style="width:30.55pt;height:11.85pt" o:ole="">
                  <v:imagedata r:id="rId200" o:title=""/>
                </v:shape>
                <o:OLEObject Type="Embed" ProgID="Equation.3" ShapeID="_x0000_i1137" DrawAspect="Content" ObjectID="_1812218810" r:id="rId20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39" w:dyaOrig="240" w14:anchorId="2C9D48C5">
                <v:shape id="_x0000_i1138" type="#_x0000_t75" style="width:30.55pt;height:11.85pt" o:ole="">
                  <v:imagedata r:id="rId202" o:title=""/>
                </v:shape>
                <o:OLEObject Type="Embed" ProgID="Equation.3" ShapeID="_x0000_i1138" DrawAspect="Content" ObjectID="_1812218811" r:id="rId20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。由外角定理，</w:t>
            </w:r>
          </w:p>
          <w:p w14:paraId="60685F92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20" w:dyaOrig="240" w14:anchorId="28FD7F9D">
                <v:shape id="_x0000_i1139" type="#_x0000_t75" style="width:30.55pt;height:11.85pt" o:ole="">
                  <v:imagedata r:id="rId204" o:title=""/>
                </v:shape>
                <o:OLEObject Type="Embed" ProgID="Equation.3" ShapeID="_x0000_i1139" DrawAspect="Content" ObjectID="_1812218812" r:id="rId20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39" w:dyaOrig="240" w14:anchorId="20157FE8">
                <v:shape id="_x0000_i1140" type="#_x0000_t75" style="width:30.55pt;height:11.85pt" o:ole="">
                  <v:imagedata r:id="rId200" o:title=""/>
                </v:shape>
                <o:OLEObject Type="Embed" ProgID="Equation.3" ShapeID="_x0000_i1140" DrawAspect="Content" ObjectID="_1812218813" r:id="rId20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39" w:dyaOrig="240" w14:anchorId="73D8A0E6">
                <v:shape id="_x0000_i1141" type="#_x0000_t75" style="width:30.55pt;height:11.85pt" o:ole="">
                  <v:imagedata r:id="rId207" o:title=""/>
                </v:shape>
                <o:OLEObject Type="Embed" ProgID="Equation.3" ShapeID="_x0000_i1141" DrawAspect="Content" ObjectID="_1812218814" r:id="rId20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</w:p>
          <w:p w14:paraId="1F273EA1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740" w:dyaOrig="240" w14:anchorId="58A18B8B">
                <v:shape id="_x0000_i1142" type="#_x0000_t75" style="width:36pt;height:11.85pt" o:ole="">
                  <v:imagedata r:id="rId209" o:title=""/>
                </v:shape>
                <o:OLEObject Type="Embed" ProgID="Equation.3" ShapeID="_x0000_i1142" DrawAspect="Content" ObjectID="_1812218815" r:id="rId21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。因為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39" w:dyaOrig="240" w14:anchorId="4873343A">
                <v:shape id="_x0000_i1143" type="#_x0000_t75" style="width:30.55pt;height:11.85pt" o:ole="">
                  <v:imagedata r:id="rId200" o:title=""/>
                </v:shape>
                <o:OLEObject Type="Embed" ProgID="Equation.3" ShapeID="_x0000_i1143" DrawAspect="Content" ObjectID="_1812218816" r:id="rId21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object w:dxaOrig="345" w:dyaOrig="270" w14:anchorId="06A78205">
                <v:shape id="_x0000_i1144" type="#_x0000_t75" style="width:17.3pt;height:12.3pt" o:ole="">
                  <v:imagedata r:id="rId194" o:title=""/>
                </v:shape>
                <o:OLEObject Type="Embed" ProgID="Word.Picture.8" ShapeID="_x0000_i1144" DrawAspect="Content" ObjectID="_1812218817" r:id="rId21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的度</w:t>
            </w:r>
          </w:p>
          <w:p w14:paraId="3F9A711E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數且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00" w:dyaOrig="240" w14:anchorId="6333B156">
                <v:shape id="_x0000_i1145" type="#_x0000_t75" style="width:30.55pt;height:11.85pt" o:ole="">
                  <v:imagedata r:id="rId192" o:title=""/>
                </v:shape>
                <o:OLEObject Type="Embed" ProgID="Equation.3" ShapeID="_x0000_i1145" DrawAspect="Content" ObjectID="_1812218818" r:id="rId21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20"/>
                <w:sz w:val="20"/>
                <w:szCs w:val="20"/>
              </w:rPr>
              <w:object w:dxaOrig="220" w:dyaOrig="540" w14:anchorId="512720EF">
                <v:shape id="_x0000_i1146" type="#_x0000_t75" style="width:11.4pt;height:27.8pt" o:ole="">
                  <v:imagedata r:id="rId214" o:title=""/>
                </v:shape>
                <o:OLEObject Type="Embed" ProgID="Equation.3" ShapeID="_x0000_i1146" DrawAspect="Content" ObjectID="_1812218819" r:id="rId215"/>
              </w:objec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object w:dxaOrig="345" w:dyaOrig="270" w14:anchorId="652751DB">
                <v:shape id="_x0000_i1147" type="#_x0000_t75" style="width:17.3pt;height:12.3pt" o:ole="">
                  <v:imagedata r:id="rId194" o:title=""/>
                </v:shape>
                <o:OLEObject Type="Embed" ProgID="Word.Picture.8" ShapeID="_x0000_i1147" DrawAspect="Content" ObjectID="_1812218820" r:id="rId21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，所以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600" w:dyaOrig="240" w14:anchorId="307C2104">
                <v:shape id="_x0000_i1148" type="#_x0000_t75" style="width:30.55pt;height:11.85pt" o:ole="">
                  <v:imagedata r:id="rId192" o:title=""/>
                </v:shape>
                <o:OLEObject Type="Embed" ProgID="Equation.3" ShapeID="_x0000_i1148" DrawAspect="Content" ObjectID="_1812218821" r:id="rId217"/>
              </w:object>
            </w:r>
          </w:p>
          <w:p w14:paraId="22F26271" w14:textId="77777777" w:rsidR="008A0A32" w:rsidRPr="007E104B" w:rsidRDefault="008A0A32" w:rsidP="00A830FA">
            <w:pPr>
              <w:widowControl/>
              <w:ind w:leftChars="24" w:left="58" w:right="57"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position w:val="-20"/>
                <w:sz w:val="20"/>
                <w:szCs w:val="20"/>
              </w:rPr>
              <w:object w:dxaOrig="220" w:dyaOrig="540" w14:anchorId="250B63DB">
                <v:shape id="_x0000_i1149" type="#_x0000_t75" style="width:11.4pt;height:27.8pt" o:ole="">
                  <v:imagedata r:id="rId214" o:title=""/>
                </v:shape>
                <o:OLEObject Type="Embed" ProgID="Equation.3" ShapeID="_x0000_i1149" DrawAspect="Content" ObjectID="_1812218822" r:id="rId218"/>
              </w:objec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object w:dxaOrig="345" w:dyaOrig="270" w14:anchorId="41029463">
                <v:shape id="_x0000_i1150" type="#_x0000_t75" style="width:17.3pt;height:12.3pt" o:ole="">
                  <v:imagedata r:id="rId194" o:title=""/>
                </v:shape>
                <o:OLEObject Type="Embed" ProgID="Word.Picture.8" ShapeID="_x0000_i1150" DrawAspect="Content" ObjectID="_1812218823" r:id="rId21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的度數。</w:t>
            </w:r>
          </w:p>
          <w:p w14:paraId="47B75B06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(2)請學生思考，若圓心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220" w:dyaOrig="240" w14:anchorId="1B036CEA">
                <v:shape id="_x0000_i1151" type="#_x0000_t75" style="width:11.4pt;height:11.85pt" o:ole="">
                  <v:imagedata r:id="rId190" o:title=""/>
                </v:shape>
                <o:OLEObject Type="Embed" ProgID="Equation.3" ShapeID="_x0000_i1151" DrawAspect="Content" ObjectID="_1812218824" r:id="rId22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在圓周角</w:t>
            </w:r>
          </w:p>
          <w:p w14:paraId="602BC414" w14:textId="77777777" w:rsidR="008A0A32" w:rsidRPr="007E104B" w:rsidRDefault="008A0A32" w:rsidP="00A830FA">
            <w:pPr>
              <w:spacing w:line="0" w:lineRule="atLeast"/>
              <w:ind w:leftChars="125" w:left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內部及圓心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220" w:dyaOrig="240" w14:anchorId="6D760367">
                <v:shape id="_x0000_i1152" type="#_x0000_t75" style="width:11.4pt;height:11.85pt" o:ole="">
                  <v:imagedata r:id="rId190" o:title=""/>
                </v:shape>
                <o:OLEObject Type="Embed" ProgID="Equation.3" ShapeID="_x0000_i1152" DrawAspect="Content" ObjectID="_1812218825" r:id="rId22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在圓周角外部時，是否圓心角、圓周角與弧的度數之關係仍然不變。</w:t>
            </w:r>
          </w:p>
          <w:p w14:paraId="0A0E1760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3.能了解圓周角的定義。</w:t>
            </w:r>
          </w:p>
          <w:p w14:paraId="59A364C3" w14:textId="77777777" w:rsidR="008A0A32" w:rsidRPr="007E104B" w:rsidRDefault="008A0A32" w:rsidP="00A830FA">
            <w:pPr>
              <w:spacing w:line="0" w:lineRule="atLeast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lastRenderedPageBreak/>
              <w:t>4.能察覺到圓心角、圓周角與弧的度數</w:t>
            </w:r>
          </w:p>
          <w:p w14:paraId="6C5D7117" w14:textId="77777777" w:rsidR="008A0A32" w:rsidRPr="007E104B" w:rsidRDefault="008A0A32" w:rsidP="00A830FA">
            <w:pPr>
              <w:spacing w:line="0" w:lineRule="atLeast"/>
              <w:ind w:firstLineChars="100" w:firstLine="2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之關係。</w:t>
            </w:r>
          </w:p>
          <w:p w14:paraId="57C880E8" w14:textId="77777777" w:rsidR="008A0A32" w:rsidRPr="007E104B" w:rsidRDefault="008A0A32" w:rsidP="00A830FA">
            <w:pPr>
              <w:widowControl/>
              <w:ind w:leftChars="24" w:left="58" w:right="57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5.能了解一圓內的圓內角的度數等於</w:t>
            </w:r>
          </w:p>
          <w:p w14:paraId="4206205E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這個角和它對頂角所對兩弧的度數</w:t>
            </w:r>
          </w:p>
          <w:p w14:paraId="0014990F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和的一半。</w:t>
            </w:r>
          </w:p>
          <w:p w14:paraId="31407EEF" w14:textId="77777777" w:rsidR="008A0A32" w:rsidRPr="007E104B" w:rsidRDefault="008A0A32" w:rsidP="00A830FA">
            <w:pPr>
              <w:pStyle w:val="ab"/>
              <w:widowControl/>
              <w:ind w:left="57" w:right="57"/>
              <w:rPr>
                <w:rFonts w:ascii="標楷體" w:eastAsia="標楷體" w:hAnsi="標楷體"/>
                <w:color w:val="C00000"/>
              </w:rPr>
            </w:pPr>
            <w:r w:rsidRPr="007E104B">
              <w:rPr>
                <w:rFonts w:ascii="標楷體" w:eastAsia="標楷體" w:hAnsi="標楷體" w:hint="eastAsia"/>
                <w:color w:val="C00000"/>
              </w:rPr>
              <w:t>6.能了解弦切角的定義。</w:t>
            </w:r>
          </w:p>
          <w:p w14:paraId="1252704B" w14:textId="77777777" w:rsidR="008A0A32" w:rsidRPr="007E104B" w:rsidRDefault="008A0A32" w:rsidP="00A830FA">
            <w:pPr>
              <w:pStyle w:val="ab"/>
              <w:widowControl/>
              <w:ind w:left="57" w:right="57"/>
              <w:rPr>
                <w:rFonts w:ascii="標楷體" w:eastAsia="標楷體" w:hAnsi="標楷體"/>
                <w:color w:val="C00000"/>
              </w:rPr>
            </w:pPr>
            <w:r w:rsidRPr="007E104B">
              <w:rPr>
                <w:rFonts w:ascii="標楷體" w:eastAsia="標楷體" w:hAnsi="標楷體" w:hint="eastAsia"/>
                <w:color w:val="C00000"/>
              </w:rPr>
              <w:t>7.能以不同方式理解弦切角的度數是</w:t>
            </w:r>
          </w:p>
          <w:p w14:paraId="7FAAA9B6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它所夾弧度數的一半。</w:t>
            </w:r>
          </w:p>
          <w:p w14:paraId="513D9B5C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DF628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93F49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44DDBCCB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09A09975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712BCB95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382E082B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58FC28F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5CBC99A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A5F29D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3FD49085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58B90460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4CE9AA5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3B38D92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3B6B07D5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14185C96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05A490AE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75B188C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36D89188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3DBE476D" w14:textId="2D53EF71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F3EDB" w14:textId="65C47B62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0B4B05F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582FB2B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38E8BB6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53692CFD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04EFBAF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7BE402B2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7548619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74D5ED7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4E0322C7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695A099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3E2E5213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120F7E8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77765397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FF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71B16F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3AF270D9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1DFFCC4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08F0AD1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142C320F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7E891B7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6CF0884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62A7EED1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31EF7926" w14:textId="5F81B399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1E5FB383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2ACE47A5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第十四週</w:t>
            </w:r>
          </w:p>
          <w:p w14:paraId="1AEFC7BB" w14:textId="469F3DF6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06</w:t>
            </w:r>
          </w:p>
        </w:tc>
        <w:tc>
          <w:tcPr>
            <w:tcW w:w="1540" w:type="dxa"/>
          </w:tcPr>
          <w:p w14:paraId="7BCDFEA3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s-IV-14:認識圓的相關概念（如半徑、弦、弧、弓形等）和幾何性質（如圓心角、圓周角、圓內接四邊形的對角互補等），並理解弧長、圓面積、扇形面積的公式。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AEABC7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5000AEC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453F19E9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D1C9E7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2-2 圓心角、圓周角與弧的關係</w:t>
            </w:r>
          </w:p>
          <w:p w14:paraId="2B3B569F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能察覺到圓心角、圓周角與弧的度數之關係。</w:t>
            </w:r>
          </w:p>
          <w:p w14:paraId="1E76D1F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能理解半圓的圓周角是直角。</w:t>
            </w:r>
          </w:p>
          <w:p w14:paraId="4F6230D9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能理解圓內接四邊形的對角互補。</w:t>
            </w:r>
          </w:p>
          <w:p w14:paraId="04F8C42F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568B0043" w14:textId="77777777" w:rsidR="008A0A32" w:rsidRPr="007E104B" w:rsidRDefault="008A0A32" w:rsidP="00A830FA">
            <w:pPr>
              <w:ind w:firstLineChars="50" w:firstLine="10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(1)如下圖，已知圓上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A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B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C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D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四</w:t>
            </w:r>
          </w:p>
          <w:p w14:paraId="2D95E53B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點及圓外一點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 xml:space="preserve"> 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P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，而且</w:t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636D81AC">
                <v:shape id="_x0000_i1153" type="#_x0000_t75" style="width:18.7pt;height:19.6pt" o:ole="">
                  <v:imagedata r:id="rId161" o:title=""/>
                </v:shape>
                <o:OLEObject Type="Embed" ProgID="Equation.3" ShapeID="_x0000_i1153" DrawAspect="Content" ObjectID="_1812218826" r:id="rId22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5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</w:p>
          <w:p w14:paraId="6A87C892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7B149C0A">
                <v:shape id="_x0000_i1154" type="#_x0000_t75" style="width:18.7pt;height:19.6pt" o:ole="">
                  <v:imagedata r:id="rId163" o:title=""/>
                </v:shape>
                <o:OLEObject Type="Embed" ProgID="Equation.3" ShapeID="_x0000_i1154" DrawAspect="Content" ObjectID="_1812218827" r:id="rId22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＝110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，則∠</w:t>
            </w:r>
            <w:r w:rsidRPr="007E104B">
              <w:rPr>
                <w:rFonts w:ascii="標楷體" w:eastAsia="標楷體" w:hAnsi="標楷體"/>
                <w:i/>
                <w:iCs/>
                <w:color w:val="FF0000"/>
                <w:sz w:val="20"/>
                <w:szCs w:val="20"/>
              </w:rPr>
              <w:t>P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76267575" w14:textId="77777777" w:rsidR="008A0A32" w:rsidRPr="007E104B" w:rsidRDefault="008A0A32" w:rsidP="00A830FA">
            <w:pPr>
              <w:ind w:firstLineChars="150" w:firstLine="300"/>
              <w:jc w:val="center"/>
              <w:rPr>
                <w:rFonts w:ascii="標楷體" w:eastAsia="標楷體" w:hAnsi="標楷體"/>
                <w:color w:val="FF0000"/>
                <w:position w:val="-24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noProof/>
                <w:color w:val="FF0000"/>
                <w:position w:val="-24"/>
                <w:sz w:val="20"/>
                <w:szCs w:val="20"/>
              </w:rPr>
              <w:drawing>
                <wp:inline distT="0" distB="0" distL="0" distR="0" wp14:anchorId="60B335CD" wp14:editId="5623D136">
                  <wp:extent cx="1254125" cy="808990"/>
                  <wp:effectExtent l="0" t="0" r="3175" b="0"/>
                  <wp:docPr id="23" name="圖片 23" descr="050402-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050402-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00" b="10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12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750356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(2)如下圖，圓內角∠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480" w:dyaOrig="220" w14:anchorId="371DF95B">
                <v:shape id="_x0000_i1155" type="#_x0000_t75" style="width:24.15pt;height:11.4pt" o:ole="">
                  <v:imagedata r:id="rId166" o:title=""/>
                </v:shape>
                <o:OLEObject Type="Embed" ProgID="Equation.3" ShapeID="_x0000_i1155" DrawAspect="Content" ObjectID="_1812218828" r:id="rId22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75°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，圓</w:t>
            </w:r>
          </w:p>
          <w:p w14:paraId="700DE191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外角∠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480" w:dyaOrig="220" w14:anchorId="13F3F1C0">
                <v:shape id="_x0000_i1156" type="#_x0000_t75" style="width:24.15pt;height:11.4pt" o:ole="">
                  <v:imagedata r:id="rId168" o:title=""/>
                </v:shape>
                <o:OLEObject Type="Embed" ProgID="Equation.3" ShapeID="_x0000_i1156" DrawAspect="Content" ObjectID="_1812218829" r:id="rId22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35°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，回答下列問題：</w:t>
            </w:r>
          </w:p>
          <w:p w14:paraId="5F936405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lastRenderedPageBreak/>
              <w:drawing>
                <wp:inline distT="0" distB="0" distL="0" distR="0" wp14:anchorId="108E167D" wp14:editId="360174AE">
                  <wp:extent cx="1561465" cy="890270"/>
                  <wp:effectExtent l="0" t="0" r="635" b="5080"/>
                  <wp:docPr id="24" name="圖片 24" descr="050402-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050402-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465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7106D5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1"/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70E604AF">
                <v:shape id="_x0000_i1157" type="#_x0000_t75" style="width:18.7pt;height:19.6pt" o:ole="">
                  <v:imagedata r:id="rId171" o:title=""/>
                </v:shape>
                <o:OLEObject Type="Embed" ProgID="Equation.3" ShapeID="_x0000_i1157" DrawAspect="Content" ObjectID="_1812218830" r:id="rId22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6F1FEC3F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2"/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60" w:dyaOrig="400" w14:anchorId="434EA6BC">
                <v:shape id="_x0000_i1158" type="#_x0000_t75" style="width:18.7pt;height:19.6pt" o:ole="">
                  <v:imagedata r:id="rId173" o:title=""/>
                </v:shape>
                <o:OLEObject Type="Embed" ProgID="Equation.3" ShapeID="_x0000_i1158" DrawAspect="Content" ObjectID="_1812218831" r:id="rId22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36B7290B" w14:textId="77777777" w:rsidR="008A0A32" w:rsidRPr="007E104B" w:rsidRDefault="008A0A32" w:rsidP="00A830FA">
            <w:pPr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3"/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620" w:dyaOrig="220" w14:anchorId="3B5F4932">
                <v:shape id="_x0000_i1159" type="#_x0000_t75" style="width:30.55pt;height:11.4pt" o:ole="">
                  <v:imagedata r:id="rId175" o:title=""/>
                </v:shape>
                <o:OLEObject Type="Embed" ProgID="Equation.3" ShapeID="_x0000_i1159" DrawAspect="Content" ObjectID="_1812218832" r:id="rId228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2BAE6416" w14:textId="77777777" w:rsidR="008A0A32" w:rsidRPr="007E104B" w:rsidRDefault="008A0A32" w:rsidP="00A830FA">
            <w:pPr>
              <w:spacing w:line="280" w:lineRule="exact"/>
              <w:ind w:leftChars="50" w:left="120" w:right="57" w:firstLineChars="100" w:firstLine="2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sym w:font="Wingdings" w:char="F084"/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620" w:dyaOrig="240" w14:anchorId="5187E744">
                <v:shape id="_x0000_i1160" type="#_x0000_t75" style="width:30.55pt;height:11.85pt" o:ole="">
                  <v:imagedata r:id="rId177" o:title=""/>
                </v:shape>
                <o:OLEObject Type="Embed" ProgID="Equation.3" ShapeID="_x0000_i1160" DrawAspect="Content" ObjectID="_1812218833" r:id="rId22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5C4278B5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7D1D93FD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2C341C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BE51DE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799DF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1AB6F341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779EC62C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212583B7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373AD587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671E71E9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1604D7A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2D1091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38577E45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0F93E3A7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3791353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8B2632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154F20CE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17AA3E27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791F244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382C04B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91CA05" w14:textId="47C6FEDB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4A00044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7DB0BED4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0095BD3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0B886D34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0BD21A4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16476948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4C9EA99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7DDBD68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75C31AFD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8EF639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72CD0959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3EEC859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12CD6E7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145E37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DD3CF19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12/2、12/3第二次段考</w:t>
            </w:r>
          </w:p>
          <w:p w14:paraId="11BCB5B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  <w:p w14:paraId="0F9514B1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65477588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0174DB3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7B09B925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3F10B22F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7E90901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0AF5769D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05D42301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364F9928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26B36B6D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4C2CEA8C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</w:t>
            </w:r>
          </w:p>
          <w:p w14:paraId="722ECE4E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08AD7130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0280B300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A0A32" w:rsidRPr="007E104B" w14:paraId="002DAF86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64AE73CB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第十五週</w:t>
            </w:r>
          </w:p>
          <w:p w14:paraId="42C5616B" w14:textId="139D1CB3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07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1540" w:type="dxa"/>
          </w:tcPr>
          <w:p w14:paraId="29370FFA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s-IV-3:理解兩條直線的垂直和平行的意義，以及各種性質，並能應用於解決幾何與日常生活的問題。</w:t>
            </w:r>
          </w:p>
          <w:p w14:paraId="406CB5F3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s-IV-4:理解平面圖形全等的意義，知道圖形經平移、旋轉、鏡射後仍保持全等，並能應用於解決幾何與日常生活的問題。</w:t>
            </w:r>
          </w:p>
          <w:p w14:paraId="258CF3B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s-IV-5:理解線對稱的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意義和線對稱圖形的幾何性質，並能應用於解決幾何與日常生活的問題。</w:t>
            </w:r>
          </w:p>
          <w:p w14:paraId="2B6F3F93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s-IV-6:理解平面圖形相似的意義，知道圖形經縮放後其圖形相似，並能應用於解決幾何與日常生活的問題。</w:t>
            </w:r>
          </w:p>
          <w:p w14:paraId="65E6C0CB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s-IV-9:理解三角形的邊角關係，利用邊角對應相等，判斷兩個三角形的全等，並能應用於解決幾何與日常生活的問題。</w:t>
            </w:r>
          </w:p>
          <w:p w14:paraId="607F1625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s-IV-10:理解三角形相似的性質利用對應角相等或對應邊成比例，判斷兩個三角形的相似，並能應用於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解決幾何與日常生活的問題。</w:t>
            </w:r>
          </w:p>
          <w:p w14:paraId="0681609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a-IV-1:理解並應用符號及文字敘述表達概念、運算、推理及證明。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63177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數-J-A1:對於學習數學有信心和正向態度，能使用適當的數學語言進行溝通，並能將所學應用於日常生活中。</w:t>
            </w:r>
          </w:p>
          <w:p w14:paraId="7088C457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數-J-A3:具備識別現實生活問題和數學的關聯的能力，可從多元、彈性角度擬訂問題解決計畫，並能將問題解答轉化於真實世界。</w:t>
            </w:r>
          </w:p>
          <w:p w14:paraId="49E124B5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數-J-B1:具備處理代數與幾何中數學關係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的能力，並用以描述情境中的現象。能在經驗範圍內，以數學語言表述平面與空間的基本關係和性質。能以基本的統計量與機率，描述生活中不確定性的程度。</w:t>
            </w:r>
          </w:p>
          <w:p w14:paraId="5D4A0B32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數-J-C1:具備從證據討論與反思事情的態度，提出合理的論述，並能和他人進行理性溝通與合作。</w:t>
            </w:r>
          </w:p>
          <w:p w14:paraId="7C9C5607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D34B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3-1 證明與推理</w:t>
            </w:r>
          </w:p>
          <w:p w14:paraId="6DFC3927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能理解數學證明是由已知條件或已確認的性質來推導出結論的過程。</w:t>
            </w:r>
          </w:p>
          <w:p w14:paraId="002983DC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能理解「已知」、「求證」、「證明」的三段式之證明的意義。</w:t>
            </w:r>
          </w:p>
          <w:p w14:paraId="53B4379B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能學習閱讀幾何性質完整推理的敘述。</w:t>
            </w:r>
          </w:p>
          <w:p w14:paraId="43C6275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能利用已知的幾何性質寫出幾何證明的過程。</w:t>
            </w:r>
          </w:p>
          <w:p w14:paraId="23E07B1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5. 能將每一步驟所根據的理由適切地表達出來。</w:t>
            </w:r>
          </w:p>
          <w:p w14:paraId="75DF018F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074BD3D9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leftChars="42" w:left="301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菱形的某一對角線長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8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公分，面積為</w:t>
            </w: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56</w:t>
            </w:r>
          </w:p>
          <w:p w14:paraId="030AD9EB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leftChars="42" w:left="301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平方公分，則其四邊中點連線所形成</w:t>
            </w:r>
          </w:p>
          <w:p w14:paraId="5256B4AF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leftChars="42" w:left="301" w:hangingChars="100" w:hanging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之四邊形的周長為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公分。</w:t>
            </w:r>
          </w:p>
          <w:p w14:paraId="635E6CC6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65C00F51" wp14:editId="14187AAF">
                  <wp:extent cx="841375" cy="760730"/>
                  <wp:effectExtent l="0" t="0" r="0" b="1270"/>
                  <wp:docPr id="25" name="圖片 25" descr="050202-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050202-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46" b="37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7FD88C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lastRenderedPageBreak/>
              <w:t>5.能知道並證明梯形中線性質。</w:t>
            </w:r>
          </w:p>
          <w:p w14:paraId="1BA34CED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6.能知道並證明梯形對角線中點連線性質。</w:t>
            </w:r>
          </w:p>
          <w:p w14:paraId="62CAE04F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*【介紹「所以」(therefore)符號】</w:t>
            </w:r>
          </w:p>
          <w:p w14:paraId="1C0C2A17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數學家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>雷恩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是最先以符號表示「所以」的人，他於西元1659年的一本代數書中，以「∵」及「∴」兩種符號表示所以，但以「∵」用的最多；西元1706年，數學家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>瓊斯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以「∴」表示所以，至18世紀中，以「∵」及「∴」表示所以用的一樣多。18</w:t>
            </w:r>
          </w:p>
          <w:p w14:paraId="19B783B5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世紀初還沒有人用「∵」表示因為。至西元1805年，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>英國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出版的《大眾數學手冊》才首次以「∵」表示因為。但還沒有以「∴」表示「所以」的應</w:t>
            </w:r>
          </w:p>
          <w:p w14:paraId="304477F1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用那麼廣，直到西元1827年，由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>劍橋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大學出版的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>歐基里德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《幾何原本》中分別以「∵」表示因為及「∴」表示所以，此種用法才日漸流行，以至</w:t>
            </w:r>
          </w:p>
          <w:p w14:paraId="4DBA3370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今日。</w:t>
            </w:r>
            <w:r w:rsidRPr="007E1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hyperlink r:id="rId231" w:history="1">
              <w:r w:rsidRPr="007E104B">
                <w:rPr>
                  <w:rStyle w:val="a7"/>
                  <w:rFonts w:ascii="標楷體" w:eastAsia="標楷體" w:hAnsi="標楷體" w:hint="eastAsia"/>
                  <w:sz w:val="20"/>
                  <w:szCs w:val="20"/>
                </w:rPr>
                <w:t>http://www.mathland.idv.tw</w:t>
              </w:r>
            </w:hyperlink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7B543630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8AFBBDB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38C6BA7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EC5560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941E2B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28560661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073F77E8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28E7A965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5A5A3E50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53156CD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77FE200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6B2023F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4B103F7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495F09B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5E03F99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98AB60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3AC07869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04D83747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75CD5E2E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3B951ED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62CD104B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1D9E1BC1" w14:textId="6FF7068D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4F4EB" w14:textId="0BBE465D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56E4A9D2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1D53BDF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30AAD2E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246956D6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783519B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2827A638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1420833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3E55C84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7BF0ADE5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B4C182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1148B5CB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2D72E3B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2B97D64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051F7C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0DBF2D1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12/13校慶</w:t>
            </w:r>
          </w:p>
          <w:p w14:paraId="10FEEE22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  <w:p w14:paraId="1F02364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2E9931B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45BD495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09B263BC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1BA8E10A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38CE09E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35E075B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594D093F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7B6891E5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</w:t>
            </w:r>
          </w:p>
          <w:p w14:paraId="75B2007D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48C9B6D1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761AE0C4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A0A32" w:rsidRPr="007E104B" w14:paraId="06D6F27F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1D7B1B24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第十六週</w:t>
            </w:r>
          </w:p>
          <w:p w14:paraId="16F247C1" w14:textId="16CD0621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1540" w:type="dxa"/>
          </w:tcPr>
          <w:p w14:paraId="67B7627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s-IV-3:理解兩條直線的垂直和平行的意義，以及各種性質，並能應用於解決幾何與日常生活的問題。</w:t>
            </w:r>
          </w:p>
          <w:p w14:paraId="014A8280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s-IV-4:理解平面圖形全等的意義，知道圖形經平移、旋轉、鏡射後仍保持全等，並能應用於解決幾何與日常生活的問題。</w:t>
            </w:r>
          </w:p>
          <w:p w14:paraId="227D0C3E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s-IV-5:理解線對稱的意義和線對稱圖形的幾何性質，並能應用於解決幾何與日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常生活的問題。</w:t>
            </w:r>
          </w:p>
          <w:p w14:paraId="324B72A7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s-IV-6:理解平面圖形相似的意義，知道圖形經縮放後其圖形相似，並能應用於解決幾何與日常生活的問題。</w:t>
            </w:r>
          </w:p>
          <w:p w14:paraId="137A44A1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s-IV-9:理解三角形的邊角關係，利用邊角對應相等，判斷兩個三角形的全等，並能應用於解決幾何與日常生活的問題。</w:t>
            </w:r>
          </w:p>
          <w:p w14:paraId="54A7890D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s-IV-10:理解三角形相似的性質利用對應角相等或對應邊成比例，判斷兩個三角形的相似，並能應用於解決幾何與日常生活的問題。</w:t>
            </w:r>
          </w:p>
          <w:p w14:paraId="3A418E87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a-IV-1:理解並應用符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號及文字敘述表達概念、運算、推理及證明。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05A84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數-J-A1:對於學習數學有信心和正向態度，能使用適當的數學語言進行溝通，並能將所學應用於日常生活中。</w:t>
            </w:r>
          </w:p>
          <w:p w14:paraId="7414D64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數-J-A3:具備識別現實生活問題和數學的關聯的能力，可從多元、彈性角度擬訂問題解決計畫，並能將問題解答轉化於真實世界。</w:t>
            </w:r>
          </w:p>
          <w:p w14:paraId="5E6E1825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數-J-B1:具備處理代數與幾何中數學關係的能力，並用以描述情境中的現象。能在經驗範圍內，以數學語言表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述平面與空間的基本關係和性質。能以基本的統計量與機率，描述生活中不確定性的程度。</w:t>
            </w:r>
          </w:p>
          <w:p w14:paraId="40A138DB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數-J-C1:具備從證據討論與反思事情的態度，提出合理的論述，並能和他人進行理性溝通與合作。</w:t>
            </w:r>
          </w:p>
          <w:p w14:paraId="040EF53D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E2EA2B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3-1 證明與推理</w:t>
            </w:r>
          </w:p>
          <w:p w14:paraId="383E58A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能利用已知的幾何性質寫出幾何證明的過程。</w:t>
            </w:r>
          </w:p>
          <w:p w14:paraId="4ADAC645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能將每一步驟所根據的理由適切地表達出來。</w:t>
            </w:r>
          </w:p>
          <w:p w14:paraId="45F51E3B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能理解「舉例」與「證明」是不同的。</w:t>
            </w:r>
          </w:p>
          <w:p w14:paraId="67959D1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能理解「每一個偶數都可以用2k來表示，每一個奇數都可以用2k＋1或2k－1(其中k是整數)來表示」。</w:t>
            </w:r>
          </w:p>
          <w:p w14:paraId="71B9600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5. 能利用推理證明「任意一個偶數和任意一個奇數相加的和是奇數」。</w:t>
            </w:r>
          </w:p>
          <w:p w14:paraId="6FA5444E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6. 能利用推理證明「奇數的平方還是奇數，偶數的平方還是偶數」。</w:t>
            </w:r>
          </w:p>
          <w:p w14:paraId="323A4FDC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7. 能利用推理證明「直角三角形三邊長為a、b、c (a、b、c為正整數)，其中c為斜邊，則a2是(b＋c)的倍數」。</w:t>
            </w:r>
          </w:p>
          <w:p w14:paraId="02167794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8. 能利用推理證明「a、b為正數，且a＞b，則a2＞b2，反之，a、b為正數，且a2＞b2，則a＞b」。</w:t>
            </w:r>
          </w:p>
          <w:p w14:paraId="32F61546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b/>
                <w:color w:val="FF00FF"/>
                <w:kern w:val="2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kern w:val="2"/>
                <w:sz w:val="20"/>
                <w:szCs w:val="20"/>
              </w:rPr>
              <w:t>【肇一反三】</w:t>
            </w:r>
          </w:p>
          <w:p w14:paraId="259AF43A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如圖，梯形ABCD中，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0A274067">
                <v:shape id="_x0000_i1161" type="#_x0000_t75" style="width:18.7pt;height:13.65pt" o:ole="">
                  <v:imagedata r:id="rId232" o:title=""/>
                </v:shape>
                <o:OLEObject Type="Embed" ProgID="Equation.3" ShapeID="_x0000_i1161" DrawAspect="Content" ObjectID="_1812218834" r:id="rId23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//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1EDE6512">
                <v:shape id="_x0000_i1162" type="#_x0000_t75" style="width:18.7pt;height:14.15pt" o:ole="">
                  <v:imagedata r:id="rId234" o:title=""/>
                </v:shape>
                <o:OLEObject Type="Embed" ProgID="Equation.3" ShapeID="_x0000_i1162" DrawAspect="Content" ObjectID="_1812218835" r:id="rId23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</w:p>
          <w:p w14:paraId="44981EBA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lastRenderedPageBreak/>
              <w:t>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54D8191D">
                <v:shape id="_x0000_i1163" type="#_x0000_t75" style="width:17.3pt;height:13.65pt" o:ole="">
                  <v:imagedata r:id="rId236" o:title=""/>
                </v:shape>
                <o:OLEObject Type="Embed" ProgID="Equation.3" ShapeID="_x0000_i1163" DrawAspect="Content" ObjectID="_1812218836" r:id="rId23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01484282">
                <v:shape id="_x0000_i1164" type="#_x0000_t75" style="width:18.7pt;height:14.15pt" o:ole="">
                  <v:imagedata r:id="rId238" o:title=""/>
                </v:shape>
                <o:OLEObject Type="Embed" ProgID="Equation.3" ShapeID="_x0000_i1164" DrawAspect="Content" ObjectID="_1812218837" r:id="rId23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＝1公分，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4C2C27F4">
                <v:shape id="_x0000_i1165" type="#_x0000_t75" style="width:18.7pt;height:14.15pt" o:ole="">
                  <v:imagedata r:id="rId240" o:title=""/>
                </v:shape>
                <o:OLEObject Type="Embed" ProgID="Equation.3" ShapeID="_x0000_i1165" DrawAspect="Content" ObjectID="_1812218838" r:id="rId241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20" w:dyaOrig="340" w14:anchorId="5505945B">
                <v:shape id="_x0000_i1166" type="#_x0000_t75" style="width:17.3pt;height:17.3pt" o:ole="">
                  <v:imagedata r:id="rId242" o:title=""/>
                </v:shape>
                <o:OLEObject Type="Embed" ProgID="Equation.3" ShapeID="_x0000_i1166" DrawAspect="Content" ObjectID="_1812218839" r:id="rId24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</w:t>
            </w:r>
          </w:p>
          <w:p w14:paraId="1ADF8E41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分，∠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52194EC2">
                <v:shape id="_x0000_i1167" type="#_x0000_t75" style="width:24.15pt;height:11.85pt" o:ole="">
                  <v:imagedata r:id="rId244" o:title=""/>
                </v:shape>
                <o:OLEObject Type="Embed" ProgID="Equation.3" ShapeID="_x0000_i1167" DrawAspect="Content" ObjectID="_1812218840" r:id="rId24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＝90°，則此梯形的面積</w:t>
            </w:r>
          </w:p>
          <w:p w14:paraId="0D610E6F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為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平方公分。</w:t>
            </w:r>
          </w:p>
          <w:p w14:paraId="5F73825A" w14:textId="77777777" w:rsidR="008A0A32" w:rsidRPr="007E104B" w:rsidRDefault="008A0A32" w:rsidP="00A830FA">
            <w:pPr>
              <w:widowControl/>
              <w:ind w:right="57" w:firstLineChars="50" w:firstLine="10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2FEF514D" wp14:editId="0B0ED53C">
                  <wp:extent cx="1076325" cy="898525"/>
                  <wp:effectExtent l="0" t="0" r="9525" b="0"/>
                  <wp:docPr id="26" name="圖片 26" descr="3-1-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3-1-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5CA237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3.能知道並證明特殊角度的直角三角</w:t>
            </w:r>
          </w:p>
          <w:p w14:paraId="15C80AEC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形的邊長比性質。</w:t>
            </w:r>
          </w:p>
          <w:p w14:paraId="3657CBCA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b/>
                <w:color w:val="FF0000"/>
                <w:kern w:val="2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00"/>
                <w:kern w:val="2"/>
                <w:sz w:val="20"/>
                <w:szCs w:val="20"/>
              </w:rPr>
              <w:t>【肇一反三】</w:t>
            </w:r>
          </w:p>
          <w:p w14:paraId="6131C5DE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(1)如下圖，△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5317259A">
                <v:shape id="_x0000_i1168" type="#_x0000_t75" style="width:24.15pt;height:11.85pt" o:ole="">
                  <v:imagedata r:id="rId247" o:title=""/>
                </v:shape>
                <o:OLEObject Type="Embed" ProgID="Equation.3" ShapeID="_x0000_i1168" DrawAspect="Content" ObjectID="_1812218841" r:id="rId248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中，∠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220" w:dyaOrig="220" w14:anchorId="3A0A77BC">
                <v:shape id="_x0000_i1169" type="#_x0000_t75" style="width:11.4pt;height:11.4pt" o:ole="">
                  <v:imagedata r:id="rId249" o:title=""/>
                </v:shape>
                <o:OLEObject Type="Embed" ProgID="Equation.3" ShapeID="_x0000_i1169" DrawAspect="Content" ObjectID="_1812218842" r:id="rId25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＝30°，</w:t>
            </w:r>
          </w:p>
          <w:p w14:paraId="4D80CC69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∠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3EA04BA0">
                <v:shape id="_x0000_i1170" type="#_x0000_t75" style="width:24.15pt;height:11.85pt" o:ole="">
                  <v:imagedata r:id="rId251" o:title=""/>
                </v:shape>
                <o:OLEObject Type="Embed" ProgID="Equation.3" ShapeID="_x0000_i1170" DrawAspect="Content" ObjectID="_1812218843" r:id="rId25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＝90°，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26821B48">
                <v:shape id="_x0000_i1171" type="#_x0000_t75" style="width:18.7pt;height:14.15pt" o:ole="">
                  <v:imagedata r:id="rId253" o:title=""/>
                </v:shape>
                <o:OLEObject Type="Embed" ProgID="Equation.3" ShapeID="_x0000_i1171" DrawAspect="Content" ObjectID="_1812218844" r:id="rId25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＝4，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685D710C">
                <v:shape id="_x0000_i1172" type="#_x0000_t75" style="width:18.7pt;height:14.15pt" o:ole="">
                  <v:imagedata r:id="rId255" o:title=""/>
                </v:shape>
                <o:OLEObject Type="Embed" ProgID="Equation.3" ShapeID="_x0000_i1172" DrawAspect="Content" ObjectID="_1812218845" r:id="rId25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63C6B5AB">
                <v:shape id="_x0000_i1173" type="#_x0000_t75" style="width:17.3pt;height:13.65pt" o:ole="">
                  <v:imagedata r:id="rId257" o:title=""/>
                </v:shape>
                <o:OLEObject Type="Embed" ProgID="Equation.3" ShapeID="_x0000_i1173" DrawAspect="Content" ObjectID="_1812218846" r:id="rId258"/>
              </w:object>
            </w:r>
          </w:p>
          <w:p w14:paraId="612EAE29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593458EE">
                <v:shape id="_x0000_i1174" type="#_x0000_t75" style="width:18.7pt;height:14.15pt" o:ole="">
                  <v:imagedata r:id="rId259" o:title=""/>
                </v:shape>
                <o:OLEObject Type="Embed" ProgID="Equation.3" ShapeID="_x0000_i1174" DrawAspect="Content" ObjectID="_1812218847" r:id="rId26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56DC48D0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noProof/>
                <w:color w:val="7030A0"/>
                <w:sz w:val="20"/>
                <w:szCs w:val="20"/>
              </w:rPr>
              <w:drawing>
                <wp:inline distT="0" distB="0" distL="0" distR="0" wp14:anchorId="48448D4F" wp14:editId="08EDEA4B">
                  <wp:extent cx="1076325" cy="736600"/>
                  <wp:effectExtent l="0" t="0" r="9525" b="6350"/>
                  <wp:docPr id="27" name="圖片 27" descr="J-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J-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E23F4F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(2)如下圖，△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480" w:dyaOrig="220" w14:anchorId="2A41E383">
                <v:shape id="_x0000_i1175" type="#_x0000_t75" style="width:24.15pt;height:11.4pt" o:ole="">
                  <v:imagedata r:id="rId262" o:title=""/>
                </v:shape>
                <o:OLEObject Type="Embed" ProgID="Equation.3" ShapeID="_x0000_i1175" DrawAspect="Content" ObjectID="_1812218848" r:id="rId26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中，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3CC1EF22">
                <v:shape id="_x0000_i1176" type="#_x0000_t75" style="width:18.7pt;height:14.15pt" o:ole="">
                  <v:imagedata r:id="rId264" o:title=""/>
                </v:shape>
                <o:OLEObject Type="Embed" ProgID="Equation.3" ShapeID="_x0000_i1176" DrawAspect="Content" ObjectID="_1812218849" r:id="rId26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76FFBD52">
                <v:shape id="_x0000_i1177" type="#_x0000_t75" style="width:18.7pt;height:13.65pt" o:ole="">
                  <v:imagedata r:id="rId266" o:title=""/>
                </v:shape>
                <o:OLEObject Type="Embed" ProgID="Equation.3" ShapeID="_x0000_i1177" DrawAspect="Content" ObjectID="_1812218850" r:id="rId26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</w:p>
          <w:p w14:paraId="11A39B2F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∠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4C0EE80D">
                <v:shape id="_x0000_i1178" type="#_x0000_t75" style="width:24.15pt;height:11.85pt" o:ole="">
                  <v:imagedata r:id="rId268" o:title=""/>
                </v:shape>
                <o:OLEObject Type="Embed" ProgID="Equation.3" ShapeID="_x0000_i1178" DrawAspect="Content" ObjectID="_1812218851" r:id="rId26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＝45°，∠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72E91EE6">
                <v:shape id="_x0000_i1179" type="#_x0000_t75" style="width:24.15pt;height:11.85pt" o:ole="">
                  <v:imagedata r:id="rId270" o:title=""/>
                </v:shape>
                <o:OLEObject Type="Embed" ProgID="Equation.3" ShapeID="_x0000_i1179" DrawAspect="Content" ObjectID="_1812218852" r:id="rId271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＝60°，若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74535822">
                <v:shape id="_x0000_i1180" type="#_x0000_t75" style="width:18.7pt;height:13.65pt" o:ole="">
                  <v:imagedata r:id="rId272" o:title=""/>
                </v:shape>
                <o:OLEObject Type="Embed" ProgID="Equation.3" ShapeID="_x0000_i1180" DrawAspect="Content" ObjectID="_1812218853" r:id="rId273"/>
              </w:object>
            </w:r>
          </w:p>
          <w:p w14:paraId="4C85199D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20" w:dyaOrig="320" w14:anchorId="3C6916D9">
                <v:shape id="_x0000_i1181" type="#_x0000_t75" style="width:21.85pt;height:17.3pt" o:ole="">
                  <v:imagedata r:id="rId274" o:title=""/>
                </v:shape>
                <o:OLEObject Type="Embed" ProgID="Equation.3" ShapeID="_x0000_i1181" DrawAspect="Content" ObjectID="_1812218854" r:id="rId27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269E5E79">
                <v:shape id="_x0000_i1182" type="#_x0000_t75" style="width:17.3pt;height:13.65pt" o:ole="">
                  <v:imagedata r:id="rId276" o:title=""/>
                </v:shape>
                <o:OLEObject Type="Embed" ProgID="Equation.3" ShapeID="_x0000_i1182" DrawAspect="Content" ObjectID="_1812218855" r:id="rId27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29347713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left="283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249B010E" wp14:editId="6984394B">
                  <wp:extent cx="1214120" cy="671830"/>
                  <wp:effectExtent l="0" t="0" r="5080" b="0"/>
                  <wp:docPr id="28" name="圖片 28" descr="J-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J-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12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C8E1FA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4.能知道並證明正三角形的高與面積</w:t>
            </w:r>
          </w:p>
          <w:p w14:paraId="2192180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7030A0"/>
                <w:sz w:val="20"/>
                <w:szCs w:val="20"/>
              </w:rPr>
            </w:pPr>
          </w:p>
          <w:p w14:paraId="7CAF8C37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A32079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1C3F6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40676D8A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5AE2114F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2DBEFD29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1302D23B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6E47EE1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588594D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7ACB83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58247005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08EA5FB0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22659DA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F5F05A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62A2FE2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21FDDABE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22BD6F0F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4A3AF56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52E44402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482D7A2C" w14:textId="1A11DC4B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68077E" w14:textId="559B76E8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10F45F5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09FA5C1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64AC46E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402A1178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28ED0FD9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2985B6D9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09C4737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508E141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75A48B5E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483820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041FD0D0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539A6A9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65F90BEF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FF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BB62E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65472B02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12/18、19</w:t>
            </w:r>
          </w:p>
          <w:p w14:paraId="7649EAB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9年級第二次複習考</w:t>
            </w:r>
          </w:p>
          <w:p w14:paraId="0CBEDD3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1138E2A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E5B83BF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27DA0BE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73069A3E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5F581EC1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52A0B10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79B4F884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4C662CF1" w14:textId="2EAED405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1DD89A05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4CD4F4C2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第十七週</w:t>
            </w:r>
          </w:p>
          <w:p w14:paraId="60B706C8" w14:textId="20BE841B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1540" w:type="dxa"/>
          </w:tcPr>
          <w:p w14:paraId="688BFF98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s-IV-11:理解三角形重心、外心、內心的意義和其相關性質。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D95B5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7692BCE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數-J-A3:具備識別現實生活問題和數學的關聯的能力，可從多元、彈性角度擬訂問題解決計畫，並能將問題解答轉化於真實世界。</w:t>
            </w:r>
          </w:p>
          <w:p w14:paraId="7665B3A5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數-J-B1:具備處理代數與幾何中數學關係的能力，並用以描述情境中的現象。能在經驗範圍內，以數學語言表述平面與空間的基本關係和性質。能以基本的統計量與機率，描述生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活中不確定性的程度。</w:t>
            </w:r>
          </w:p>
          <w:p w14:paraId="36A9B6F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數-J-C1:具備從證據討論與反思事情的態度，提出合理的論述，並能和他人進行理性溝通與合作。</w:t>
            </w:r>
          </w:p>
          <w:p w14:paraId="27DC8BC7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EB22A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3-2 三角形的外心、內心與重心</w:t>
            </w:r>
          </w:p>
          <w:p w14:paraId="219DB7A4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能理解一個三角形三邊中垂線會交於一點，這一點就是此三角形的外心，也是此三角形外接圓的圓心。</w:t>
            </w:r>
          </w:p>
          <w:p w14:paraId="3A9AC6E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能理解在找三角形的外心時，只要作兩個邊中垂線的交點即可。</w:t>
            </w:r>
          </w:p>
          <w:p w14:paraId="5ECE3C5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能利用尺規作圖找出三角形的外心。</w:t>
            </w:r>
          </w:p>
          <w:p w14:paraId="28EE22C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能理解外心到三角形的三頂點的距離等長。</w:t>
            </w:r>
          </w:p>
          <w:p w14:paraId="52B8530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5. 能於△ABC是銳角、直角、鈍角三角形時，以尺規作圖找到外心位置，並且畫出它們的外接圓。</w:t>
            </w:r>
          </w:p>
          <w:p w14:paraId="04570D1E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  <w:p w14:paraId="1A9EE0E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*</w:t>
            </w:r>
            <w:r w:rsidRPr="007E104B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【環境教育】</w:t>
            </w:r>
          </w:p>
          <w:p w14:paraId="5C2625A7" w14:textId="77777777" w:rsidR="008A0A32" w:rsidRPr="007E104B" w:rsidRDefault="008A0A32" w:rsidP="00A830FA">
            <w:pPr>
              <w:ind w:left="200" w:right="57" w:hangingChars="100" w:hanging="200"/>
              <w:jc w:val="both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7E104B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 xml:space="preserve"> </w:t>
            </w:r>
            <w:r w:rsidRPr="007E104B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利用三心的概念，觀察g</w:t>
            </w:r>
            <w:r w:rsidRPr="007E104B"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  <w:t>oogle</w:t>
            </w:r>
            <w:r w:rsidRPr="007E104B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地圖位置和三心的關係並</w:t>
            </w:r>
          </w:p>
          <w:p w14:paraId="3E7F528E" w14:textId="77777777" w:rsidR="008A0A32" w:rsidRPr="007E104B" w:rsidRDefault="008A0A32" w:rsidP="00A830FA">
            <w:pPr>
              <w:ind w:left="57" w:right="57" w:firstLineChars="100" w:firstLine="200"/>
              <w:jc w:val="both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製作完美住家地圖，</w:t>
            </w:r>
          </w:p>
          <w:p w14:paraId="358EF817" w14:textId="77777777" w:rsidR="008A0A32" w:rsidRPr="007E104B" w:rsidRDefault="008A0A32" w:rsidP="00A830FA">
            <w:pPr>
              <w:ind w:left="57" w:right="57" w:firstLineChars="100" w:firstLine="200"/>
              <w:jc w:val="both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創造環境對人類的便利性。</w:t>
            </w:r>
          </w:p>
          <w:p w14:paraId="48D0506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  <w:p w14:paraId="7AA9C5F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  <w:p w14:paraId="5E1CEEFF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b/>
                <w:color w:val="FF00FF"/>
                <w:kern w:val="2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kern w:val="2"/>
                <w:sz w:val="20"/>
                <w:szCs w:val="20"/>
              </w:rPr>
              <w:t>【肇一反三】</w:t>
            </w:r>
          </w:p>
          <w:p w14:paraId="17098B20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如圖，梯形ABCD中，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1096EFD4">
                <v:shape id="_x0000_i1183" type="#_x0000_t75" style="width:18.7pt;height:13.65pt" o:ole="">
                  <v:imagedata r:id="rId232" o:title=""/>
                </v:shape>
                <o:OLEObject Type="Embed" ProgID="Equation.3" ShapeID="_x0000_i1183" DrawAspect="Content" ObjectID="_1812218856" r:id="rId27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//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097B5BFB">
                <v:shape id="_x0000_i1184" type="#_x0000_t75" style="width:18.7pt;height:14.15pt" o:ole="">
                  <v:imagedata r:id="rId234" o:title=""/>
                </v:shape>
                <o:OLEObject Type="Embed" ProgID="Equation.3" ShapeID="_x0000_i1184" DrawAspect="Content" ObjectID="_1812218857" r:id="rId28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</w:p>
          <w:p w14:paraId="642AFFF9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5C8455FE">
                <v:shape id="_x0000_i1185" type="#_x0000_t75" style="width:17.3pt;height:13.65pt" o:ole="">
                  <v:imagedata r:id="rId236" o:title=""/>
                </v:shape>
                <o:OLEObject Type="Embed" ProgID="Equation.3" ShapeID="_x0000_i1185" DrawAspect="Content" ObjectID="_1812218858" r:id="rId281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5BE3D8BF">
                <v:shape id="_x0000_i1186" type="#_x0000_t75" style="width:18.7pt;height:14.15pt" o:ole="">
                  <v:imagedata r:id="rId238" o:title=""/>
                </v:shape>
                <o:OLEObject Type="Embed" ProgID="Equation.3" ShapeID="_x0000_i1186" DrawAspect="Content" ObjectID="_1812218859" r:id="rId28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＝1公分，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4EFF11AB">
                <v:shape id="_x0000_i1187" type="#_x0000_t75" style="width:18.7pt;height:14.15pt" o:ole="">
                  <v:imagedata r:id="rId240" o:title=""/>
                </v:shape>
                <o:OLEObject Type="Embed" ProgID="Equation.3" ShapeID="_x0000_i1187" DrawAspect="Content" ObjectID="_1812218860" r:id="rId28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position w:val="-8"/>
                <w:sz w:val="20"/>
                <w:szCs w:val="20"/>
              </w:rPr>
              <w:object w:dxaOrig="320" w:dyaOrig="340" w14:anchorId="2A55B7BF">
                <v:shape id="_x0000_i1188" type="#_x0000_t75" style="width:17.3pt;height:17.3pt" o:ole="">
                  <v:imagedata r:id="rId242" o:title=""/>
                </v:shape>
                <o:OLEObject Type="Embed" ProgID="Equation.3" ShapeID="_x0000_i1188" DrawAspect="Content" ObjectID="_1812218861" r:id="rId28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</w:t>
            </w:r>
          </w:p>
          <w:p w14:paraId="60AAD9E2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分，∠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3576E012">
                <v:shape id="_x0000_i1189" type="#_x0000_t75" style="width:24.15pt;height:11.85pt" o:ole="">
                  <v:imagedata r:id="rId244" o:title=""/>
                </v:shape>
                <o:OLEObject Type="Embed" ProgID="Equation.3" ShapeID="_x0000_i1189" DrawAspect="Content" ObjectID="_1812218862" r:id="rId28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＝90°，則此梯形的面積</w:t>
            </w:r>
          </w:p>
          <w:p w14:paraId="1575988F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為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平方公分。</w:t>
            </w:r>
          </w:p>
          <w:p w14:paraId="5B6A572D" w14:textId="77777777" w:rsidR="008A0A32" w:rsidRPr="007E104B" w:rsidRDefault="008A0A32" w:rsidP="00A830FA">
            <w:pPr>
              <w:widowControl/>
              <w:ind w:right="57" w:firstLineChars="50" w:firstLine="10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7030A0"/>
                <w:sz w:val="20"/>
                <w:szCs w:val="20"/>
              </w:rPr>
              <w:lastRenderedPageBreak/>
              <w:drawing>
                <wp:inline distT="0" distB="0" distL="0" distR="0" wp14:anchorId="2C7EE988" wp14:editId="1BD1DBD4">
                  <wp:extent cx="1076325" cy="898525"/>
                  <wp:effectExtent l="0" t="0" r="9525" b="0"/>
                  <wp:docPr id="29" name="圖片 29" descr="3-1-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3-1-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9F4027" w14:textId="77777777" w:rsidR="008A0A32" w:rsidRPr="007E104B" w:rsidRDefault="008A0A32" w:rsidP="00A830FA">
            <w:pPr>
              <w:widowControl/>
              <w:ind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3.能知道並證明特殊角度的直角三角</w:t>
            </w:r>
          </w:p>
          <w:p w14:paraId="0D6CD3BD" w14:textId="77777777" w:rsidR="008A0A32" w:rsidRPr="007E104B" w:rsidRDefault="008A0A32" w:rsidP="00A830FA">
            <w:pPr>
              <w:widowControl/>
              <w:ind w:right="57" w:firstLineChars="100" w:firstLine="2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形的邊長比性質。</w:t>
            </w:r>
          </w:p>
          <w:p w14:paraId="2303BCA6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b/>
                <w:color w:val="FF00FF"/>
                <w:kern w:val="2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kern w:val="2"/>
                <w:sz w:val="20"/>
                <w:szCs w:val="20"/>
              </w:rPr>
              <w:t>【肇一反三】</w:t>
            </w:r>
          </w:p>
          <w:p w14:paraId="6168EE9D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(1)如下圖，△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5CEB0A30">
                <v:shape id="_x0000_i1190" type="#_x0000_t75" style="width:24.15pt;height:11.85pt" o:ole="">
                  <v:imagedata r:id="rId247" o:title=""/>
                </v:shape>
                <o:OLEObject Type="Embed" ProgID="Equation.3" ShapeID="_x0000_i1190" DrawAspect="Content" ObjectID="_1812218863" r:id="rId28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中，∠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220" w:dyaOrig="220" w14:anchorId="3FF2B9CA">
                <v:shape id="_x0000_i1191" type="#_x0000_t75" style="width:11.4pt;height:11.4pt" o:ole="">
                  <v:imagedata r:id="rId249" o:title=""/>
                </v:shape>
                <o:OLEObject Type="Embed" ProgID="Equation.3" ShapeID="_x0000_i1191" DrawAspect="Content" ObjectID="_1812218864" r:id="rId28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＝30°，</w:t>
            </w:r>
          </w:p>
          <w:p w14:paraId="1196F3BA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∠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5DCE58DE">
                <v:shape id="_x0000_i1192" type="#_x0000_t75" style="width:24.15pt;height:11.85pt" o:ole="">
                  <v:imagedata r:id="rId251" o:title=""/>
                </v:shape>
                <o:OLEObject Type="Embed" ProgID="Equation.3" ShapeID="_x0000_i1192" DrawAspect="Content" ObjectID="_1812218865" r:id="rId288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＝90°，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5034185C">
                <v:shape id="_x0000_i1193" type="#_x0000_t75" style="width:18.7pt;height:14.15pt" o:ole="">
                  <v:imagedata r:id="rId253" o:title=""/>
                </v:shape>
                <o:OLEObject Type="Embed" ProgID="Equation.3" ShapeID="_x0000_i1193" DrawAspect="Content" ObjectID="_1812218866" r:id="rId28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＝4，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799767D8">
                <v:shape id="_x0000_i1194" type="#_x0000_t75" style="width:18.7pt;height:14.15pt" o:ole="">
                  <v:imagedata r:id="rId255" o:title=""/>
                </v:shape>
                <o:OLEObject Type="Embed" ProgID="Equation.3" ShapeID="_x0000_i1194" DrawAspect="Content" ObjectID="_1812218867" r:id="rId29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4077D549">
                <v:shape id="_x0000_i1195" type="#_x0000_t75" style="width:17.3pt;height:13.65pt" o:ole="">
                  <v:imagedata r:id="rId257" o:title=""/>
                </v:shape>
                <o:OLEObject Type="Embed" ProgID="Equation.3" ShapeID="_x0000_i1195" DrawAspect="Content" ObjectID="_1812218868" r:id="rId291"/>
              </w:object>
            </w:r>
          </w:p>
          <w:p w14:paraId="6710CF41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503E2943">
                <v:shape id="_x0000_i1196" type="#_x0000_t75" style="width:18.7pt;height:14.15pt" o:ole="">
                  <v:imagedata r:id="rId259" o:title=""/>
                </v:shape>
                <o:OLEObject Type="Embed" ProgID="Equation.3" ShapeID="_x0000_i1196" DrawAspect="Content" ObjectID="_1812218869" r:id="rId292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0AEBE2A8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noProof/>
                <w:color w:val="FF0000"/>
                <w:sz w:val="20"/>
                <w:szCs w:val="20"/>
              </w:rPr>
              <w:drawing>
                <wp:inline distT="0" distB="0" distL="0" distR="0" wp14:anchorId="7BC1BDB6" wp14:editId="5297EF2B">
                  <wp:extent cx="1076325" cy="736600"/>
                  <wp:effectExtent l="0" t="0" r="9525" b="6350"/>
                  <wp:docPr id="30" name="圖片 30" descr="J-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J-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630C0B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(2)如下圖，△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480" w:dyaOrig="220" w14:anchorId="29BF2ECC">
                <v:shape id="_x0000_i1197" type="#_x0000_t75" style="width:24.15pt;height:11.4pt" o:ole="">
                  <v:imagedata r:id="rId262" o:title=""/>
                </v:shape>
                <o:OLEObject Type="Embed" ProgID="Equation.3" ShapeID="_x0000_i1197" DrawAspect="Content" ObjectID="_1812218870" r:id="rId29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中，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26730A59">
                <v:shape id="_x0000_i1198" type="#_x0000_t75" style="width:18.7pt;height:14.15pt" o:ole="">
                  <v:imagedata r:id="rId264" o:title=""/>
                </v:shape>
                <o:OLEObject Type="Embed" ProgID="Equation.3" ShapeID="_x0000_i1198" DrawAspect="Content" ObjectID="_1812218871" r:id="rId29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2660C1B0">
                <v:shape id="_x0000_i1199" type="#_x0000_t75" style="width:18.7pt;height:13.65pt" o:ole="">
                  <v:imagedata r:id="rId266" o:title=""/>
                </v:shape>
                <o:OLEObject Type="Embed" ProgID="Equation.3" ShapeID="_x0000_i1199" DrawAspect="Content" ObjectID="_1812218872" r:id="rId295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</w:t>
            </w:r>
          </w:p>
          <w:p w14:paraId="70D1C0A2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∠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68F3501B">
                <v:shape id="_x0000_i1200" type="#_x0000_t75" style="width:24.15pt;height:11.85pt" o:ole="">
                  <v:imagedata r:id="rId268" o:title=""/>
                </v:shape>
                <o:OLEObject Type="Embed" ProgID="Equation.3" ShapeID="_x0000_i1200" DrawAspect="Content" ObjectID="_1812218873" r:id="rId29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＝45°，∠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59550D79">
                <v:shape id="_x0000_i1201" type="#_x0000_t75" style="width:24.15pt;height:11.85pt" o:ole="">
                  <v:imagedata r:id="rId270" o:title=""/>
                </v:shape>
                <o:OLEObject Type="Embed" ProgID="Equation.3" ShapeID="_x0000_i1201" DrawAspect="Content" ObjectID="_1812218874" r:id="rId297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＝60°，若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60" w:dyaOrig="279" w14:anchorId="2EF2C9DA">
                <v:shape id="_x0000_i1202" type="#_x0000_t75" style="width:18.7pt;height:13.65pt" o:ole="">
                  <v:imagedata r:id="rId272" o:title=""/>
                </v:shape>
                <o:OLEObject Type="Embed" ProgID="Equation.3" ShapeID="_x0000_i1202" DrawAspect="Content" ObjectID="_1812218875" r:id="rId298"/>
              </w:object>
            </w:r>
          </w:p>
          <w:p w14:paraId="39D8015C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20" w:dyaOrig="320" w14:anchorId="33368371">
                <v:shape id="_x0000_i1203" type="#_x0000_t75" style="width:21.85pt;height:17.3pt" o:ole="">
                  <v:imagedata r:id="rId274" o:title=""/>
                </v:shape>
                <o:OLEObject Type="Embed" ProgID="Equation.3" ShapeID="_x0000_i1203" DrawAspect="Content" ObjectID="_1812218876" r:id="rId29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，則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4D5D5852">
                <v:shape id="_x0000_i1204" type="#_x0000_t75" style="width:17.3pt;height:13.65pt" o:ole="">
                  <v:imagedata r:id="rId276" o:title=""/>
                </v:shape>
                <o:OLEObject Type="Embed" ProgID="Equation.3" ShapeID="_x0000_i1204" DrawAspect="Content" ObjectID="_1812218877" r:id="rId300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。</w:t>
            </w:r>
          </w:p>
          <w:p w14:paraId="2EB8FFAA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left="283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11122C91" wp14:editId="014463F0">
                  <wp:extent cx="1214120" cy="671830"/>
                  <wp:effectExtent l="0" t="0" r="5080" b="0"/>
                  <wp:docPr id="31" name="圖片 31" descr="J-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J-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12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34DD0D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4.能知道並證明正三角形的高與面積</w:t>
            </w:r>
          </w:p>
          <w:p w14:paraId="2910E95B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公式。</w:t>
            </w: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D5134A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51BF71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682A4FC7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3A437DB4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4A3A3842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368D1BF6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5E7679F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0232E60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75AEA14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476F3196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0FCE28D4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7300FE9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0834D6A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585A6997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1F91A936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321550EA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4BB8B93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08A5FD19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1928230F" w14:textId="62EB6F90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1C9E9C" w14:textId="13B4C64D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5AFDB8D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52A9C93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5699B932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6262880E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790A799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21E6B2E1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2A69175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1CB02D09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2DBC64FF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2F7B635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B9F4FEF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19CA4E4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012ACEF2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1CDC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【環境教育】</w:t>
            </w:r>
          </w:p>
          <w:p w14:paraId="774FA65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環J1:了解生物多樣性及環境承載力的重要性。</w:t>
            </w:r>
          </w:p>
          <w:p w14:paraId="45ADC14F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408853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5EBF1DD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57AA856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43CD6DC8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3AF95A90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0B14160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1C9E3B4D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7D55BF41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bdr w:val="single" w:sz="4" w:space="0" w:color="auto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5D9708FD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0640ACCD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7A31F49C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</w:t>
            </w:r>
          </w:p>
          <w:p w14:paraId="6981F117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390AF944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</w:p>
          <w:p w14:paraId="39200E7D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A0A32" w:rsidRPr="007E104B" w14:paraId="463E542B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46993D4B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第十八週</w:t>
            </w:r>
          </w:p>
          <w:p w14:paraId="3E9D5F14" w14:textId="7FD14421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03</w:t>
            </w:r>
          </w:p>
        </w:tc>
        <w:tc>
          <w:tcPr>
            <w:tcW w:w="1540" w:type="dxa"/>
          </w:tcPr>
          <w:p w14:paraId="365562C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s-IV-11:理解三角形重心、外心、內心的意義和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其相關性質。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B1DF9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數-J-A1:對於學習數學有信心和正向態度，能使用適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當的數學語言進行溝通，並能將所學應用於日常生活中。</w:t>
            </w:r>
          </w:p>
          <w:p w14:paraId="19799D58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數-J-A3:具備識別現實生活問題和數學的關聯的能力，可從多元、彈性角度擬訂問題解決計畫，並能將問題解答轉化於真實世界。</w:t>
            </w:r>
          </w:p>
          <w:p w14:paraId="6996022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數-J-B1:具備處理代數與幾何中數學關係的能力，並用以描述情境中的現象。能在經驗範圍內，以數學語言表述平面與空間的基本關係和性質。能以基本的統計量與機率，描述生活中不確定性的程度。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14:paraId="3ADE3D95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數-J-C1:具備從證據討論與反思事情的態度，提出合理的論述，並能和他人進行理性溝通與合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作。</w:t>
            </w:r>
          </w:p>
          <w:p w14:paraId="7AED50A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CC4A0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3-2 三角形的外心、內心與重心</w:t>
            </w:r>
          </w:p>
          <w:p w14:paraId="1F502EEE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能理解直角三角形的外心在斜邊中點。</w:t>
            </w:r>
          </w:p>
          <w:p w14:paraId="62251D3A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能理解一個三角形三個角的角</w:t>
            </w: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平分線會交於一點，這一點就是此三角形的內心，也是此三角形內切圓的圓心。</w:t>
            </w:r>
          </w:p>
          <w:p w14:paraId="44DF1FD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能理解在找三角形的內心時，只要作兩個角的角平分線交點即可。</w:t>
            </w:r>
          </w:p>
          <w:p w14:paraId="3ED4AEC1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能利用尺規作圖找出三角形的內心。</w:t>
            </w:r>
          </w:p>
          <w:p w14:paraId="0040F86F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5. 能理解內心到三角形的三邊等距離。</w:t>
            </w:r>
          </w:p>
          <w:p w14:paraId="57877764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6. 能理解三角形的內心一定都在三角形的內部。</w:t>
            </w:r>
          </w:p>
          <w:p w14:paraId="02FC1299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活動十二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1B621C39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如下圖，在直角△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37BA9693">
                <v:shape id="_x0000_i1205" type="#_x0000_t75" style="width:24.15pt;height:11.85pt" o:ole="">
                  <v:imagedata r:id="rId301" o:title=""/>
                </v:shape>
                <o:OLEObject Type="Embed" ProgID="Equation.3" ShapeID="_x0000_i1205" DrawAspect="Content" ObjectID="_1812218878" r:id="rId30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中，∠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C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90°</w:t>
            </w:r>
          </w:p>
          <w:p w14:paraId="1DE189BB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0C2F5B93">
                <v:shape id="_x0000_i1206" type="#_x0000_t75" style="width:18.7pt;height:14.15pt" o:ole="">
                  <v:imagedata r:id="rId303" o:title=""/>
                </v:shape>
                <o:OLEObject Type="Embed" ProgID="Equation.3" ShapeID="_x0000_i1206" DrawAspect="Content" ObjectID="_1812218879" r:id="rId30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9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公分，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0FD8D100">
                <v:shape id="_x0000_i1207" type="#_x0000_t75" style="width:18.7pt;height:14.15pt" o:ole="">
                  <v:imagedata r:id="rId305" o:title=""/>
                </v:shape>
                <o:OLEObject Type="Embed" ProgID="Equation.3" ShapeID="_x0000_i1207" DrawAspect="Content" ObjectID="_1812218880" r:id="rId30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公分，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180" w:dyaOrig="220" w14:anchorId="0BD6A221">
                <v:shape id="_x0000_i1208" type="#_x0000_t75" style="width:10.05pt;height:11.4pt" o:ole="">
                  <v:imagedata r:id="rId307" o:title=""/>
                </v:shape>
                <o:OLEObject Type="Embed" ProgID="Equation.3" ShapeID="_x0000_i1208" DrawAspect="Content" ObjectID="_1812218881" r:id="rId30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為</w:t>
            </w:r>
          </w:p>
          <w:p w14:paraId="706D9F4D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44167726">
                <v:shape id="_x0000_i1209" type="#_x0000_t75" style="width:24.15pt;height:11.85pt" o:ole="">
                  <v:imagedata r:id="rId301" o:title=""/>
                </v:shape>
                <o:OLEObject Type="Embed" ProgID="Equation.3" ShapeID="_x0000_i1209" DrawAspect="Content" ObjectID="_1812218882" r:id="rId30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的內心，且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2CE5B842">
                <v:shape id="_x0000_i1210" type="#_x0000_t75" style="width:14.15pt;height:13.65pt" o:ole="">
                  <v:imagedata r:id="rId310" o:title=""/>
                </v:shape>
                <o:OLEObject Type="Embed" ProgID="Equation.3" ShapeID="_x0000_i1210" DrawAspect="Content" ObjectID="_1812218883" r:id="rId31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03DA9273">
                <v:shape id="_x0000_i1211" type="#_x0000_t75" style="width:18.7pt;height:14.15pt" o:ole="">
                  <v:imagedata r:id="rId312" o:title=""/>
                </v:shape>
                <o:OLEObject Type="Embed" ProgID="Equation.3" ShapeID="_x0000_i1211" DrawAspect="Content" ObjectID="_1812218884" r:id="rId31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20" w:dyaOrig="320" w14:anchorId="7330EA6A">
                <v:shape id="_x0000_i1212" type="#_x0000_t75" style="width:17.3pt;height:17.3pt" o:ole="">
                  <v:imagedata r:id="rId314" o:title=""/>
                </v:shape>
                <o:OLEObject Type="Embed" ProgID="Equation.3" ShapeID="_x0000_i1212" DrawAspect="Content" ObjectID="_1812218885" r:id="rId31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⊥</w:t>
            </w:r>
          </w:p>
          <w:p w14:paraId="38853B0B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369DDDE4">
                <v:shape id="_x0000_i1213" type="#_x0000_t75" style="width:18.7pt;height:14.15pt" o:ole="">
                  <v:imagedata r:id="rId316" o:title=""/>
                </v:shape>
                <o:OLEObject Type="Embed" ProgID="Equation.3" ShapeID="_x0000_i1213" DrawAspect="Content" ObjectID="_1812218886" r:id="rId31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6156578E">
                <v:shape id="_x0000_i1214" type="#_x0000_t75" style="width:14.15pt;height:13.65pt" o:ole="">
                  <v:imagedata r:id="rId318" o:title=""/>
                </v:shape>
                <o:OLEObject Type="Embed" ProgID="Equation.3" ShapeID="_x0000_i1214" DrawAspect="Content" ObjectID="_1812218887" r:id="rId31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4869D9B9">
                <v:shape id="_x0000_i1215" type="#_x0000_t75" style="width:17.3pt;height:13.65pt" o:ole="">
                  <v:imagedata r:id="rId320" o:title=""/>
                </v:shape>
                <o:OLEObject Type="Embed" ProgID="Equation.3" ShapeID="_x0000_i1215" DrawAspect="Content" ObjectID="_1812218888" r:id="rId32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，則：</w:t>
            </w:r>
          </w:p>
          <w:p w14:paraId="6A36E864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(1)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1FD260B5">
                <v:shape id="_x0000_i1216" type="#_x0000_t75" style="width:14.15pt;height:13.65pt" o:ole="">
                  <v:imagedata r:id="rId322" o:title=""/>
                </v:shape>
                <o:OLEObject Type="Embed" ProgID="Equation.3" ShapeID="_x0000_i1216" DrawAspect="Content" ObjectID="_1812218889" r:id="rId32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279" w:dyaOrig="279" w14:anchorId="64D4B2B4">
                <v:shape id="_x0000_i1217" type="#_x0000_t75" style="width:13.65pt;height:13.65pt" o:ole="">
                  <v:imagedata r:id="rId324" o:title=""/>
                </v:shape>
                <o:OLEObject Type="Embed" ProgID="Equation.3" ShapeID="_x0000_i1217" DrawAspect="Content" ObjectID="_1812218890" r:id="rId32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577E2489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4ED89103">
                <v:shape id="_x0000_i1218" type="#_x0000_t75" style="width:14.15pt;height:13.65pt" o:ole="">
                  <v:imagedata r:id="rId326" o:title=""/>
                </v:shape>
                <o:OLEObject Type="Embed" ProgID="Equation.3" ShapeID="_x0000_i1218" DrawAspect="Content" ObjectID="_1812218891" r:id="rId32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1D4C7E4D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(2)連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653FEFF6">
                <v:shape id="_x0000_i1219" type="#_x0000_t75" style="width:14.15pt;height:13.65pt" o:ole="">
                  <v:imagedata r:id="rId328" o:title=""/>
                </v:shape>
                <o:OLEObject Type="Embed" ProgID="Equation.3" ShapeID="_x0000_i1219" DrawAspect="Content" ObjectID="_1812218892" r:id="rId32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60E5A255">
                <v:shape id="_x0000_i1220" type="#_x0000_t75" style="width:14.15pt;height:13.65pt" o:ole="">
                  <v:imagedata r:id="rId330" o:title=""/>
                </v:shape>
                <o:OLEObject Type="Embed" ProgID="Equation.3" ShapeID="_x0000_i1220" DrawAspect="Content" ObjectID="_1812218893" r:id="rId33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，則△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64917B48">
                <v:shape id="_x0000_i1221" type="#_x0000_t75" style="width:24.15pt;height:11.85pt" o:ole="">
                  <v:imagedata r:id="rId301" o:title=""/>
                </v:shape>
                <o:OLEObject Type="Embed" ProgID="Equation.3" ShapeID="_x0000_i1221" DrawAspect="Content" ObjectID="_1812218894" r:id="rId33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面積＝</w:t>
            </w:r>
          </w:p>
          <w:p w14:paraId="1A962458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</w:t>
            </w:r>
          </w:p>
          <w:p w14:paraId="0CFD0BAE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正方形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62B5BF2B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(3)連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3C336248">
                <v:shape id="_x0000_i1222" type="#_x0000_t75" style="width:14.15pt;height:13.65pt" o:ole="">
                  <v:imagedata r:id="rId328" o:title=""/>
                </v:shape>
                <o:OLEObject Type="Embed" ProgID="Equation.3" ShapeID="_x0000_i1222" DrawAspect="Content" ObjectID="_1812218895" r:id="rId33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1A4E37EE">
                <v:shape id="_x0000_i1223" type="#_x0000_t75" style="width:14.15pt;height:13.65pt" o:ole="">
                  <v:imagedata r:id="rId330" o:title=""/>
                </v:shape>
                <o:OLEObject Type="Embed" ProgID="Equation.3" ShapeID="_x0000_i1223" DrawAspect="Content" ObjectID="_1812218896" r:id="rId33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00" w:dyaOrig="300" w14:anchorId="45C45BC9">
                <v:shape id="_x0000_i1224" type="#_x0000_t75" style="width:14.15pt;height:14.15pt" o:ole="">
                  <v:imagedata r:id="rId335" o:title=""/>
                </v:shape>
                <o:OLEObject Type="Embed" ProgID="Equation.3" ShapeID="_x0000_i1224" DrawAspect="Content" ObjectID="_1812218897" r:id="rId33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，則△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1901FBF3">
                <v:shape id="_x0000_i1225" type="#_x0000_t75" style="width:24.15pt;height:11.85pt" o:ole="">
                  <v:imagedata r:id="rId301" o:title=""/>
                </v:shape>
                <o:OLEObject Type="Embed" ProgID="Equation.3" ShapeID="_x0000_i1225" DrawAspect="Content" ObjectID="_1812218898" r:id="rId33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面積</w:t>
            </w:r>
          </w:p>
          <w:p w14:paraId="7173ADDC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</w:p>
          <w:p w14:paraId="7DE1B792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574C568C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lastRenderedPageBreak/>
              <w:drawing>
                <wp:inline distT="0" distB="0" distL="0" distR="0" wp14:anchorId="7C2B4927" wp14:editId="23A25FFF">
                  <wp:extent cx="1092200" cy="1092200"/>
                  <wp:effectExtent l="0" t="0" r="0" b="0"/>
                  <wp:docPr id="224" name="圖片 224" descr="050403-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050403-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A1121A" w14:textId="77777777" w:rsidR="008A0A32" w:rsidRPr="007E104B" w:rsidRDefault="008A0A32" w:rsidP="00A830FA">
            <w:pPr>
              <w:widowControl/>
              <w:ind w:leftChars="42" w:left="101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由此活動可知維持三角形內心到三邊等距。</w:t>
            </w:r>
          </w:p>
          <w:p w14:paraId="0C402FBD" w14:textId="77777777" w:rsidR="008A0A32" w:rsidRPr="007E104B" w:rsidRDefault="008A0A32" w:rsidP="00A830FA">
            <w:pPr>
              <w:widowControl/>
              <w:ind w:leftChars="42" w:left="101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1574134B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2114EF7A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若△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274972CF">
                <v:shape id="_x0000_i1226" type="#_x0000_t75" style="width:24.15pt;height:11.85pt" o:ole="">
                  <v:imagedata r:id="rId301" o:title=""/>
                </v:shape>
                <o:OLEObject Type="Embed" ProgID="Equation.3" ShapeID="_x0000_i1226" DrawAspect="Content" ObjectID="_1812218899" r:id="rId339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面積為60平方公分，則正</w:t>
            </w:r>
          </w:p>
          <w:p w14:paraId="3B33DCE2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方形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560" w:dyaOrig="240" w14:anchorId="47C63961">
                <v:shape id="_x0000_i1227" type="#_x0000_t75" style="width:28.7pt;height:11.85pt" o:ole="">
                  <v:imagedata r:id="rId340" o:title=""/>
                </v:shape>
                <o:OLEObject Type="Embed" ProgID="Equation.3" ShapeID="_x0000_i1227" DrawAspect="Content" ObjectID="_1812218900" r:id="rId341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的邊長為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公分。</w:t>
            </w:r>
          </w:p>
          <w:p w14:paraId="4FADA178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</w:p>
          <w:p w14:paraId="53184A7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FF0000"/>
                <w:sz w:val="20"/>
                <w:szCs w:val="20"/>
              </w:rPr>
              <w:t>*</w:t>
            </w:r>
            <w:r w:rsidRPr="007E104B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【環境教育】</w:t>
            </w:r>
          </w:p>
          <w:p w14:paraId="65EE8BB4" w14:textId="77777777" w:rsidR="008A0A32" w:rsidRPr="007E104B" w:rsidRDefault="008A0A32" w:rsidP="00A830FA">
            <w:pPr>
              <w:ind w:left="200" w:right="57" w:hangingChars="100" w:hanging="200"/>
              <w:jc w:val="both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7E104B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 xml:space="preserve"> </w:t>
            </w:r>
            <w:r w:rsidRPr="007E104B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利用三心的概念，觀察g</w:t>
            </w:r>
            <w:r w:rsidRPr="007E104B"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  <w:t>oogle</w:t>
            </w:r>
            <w:r w:rsidRPr="007E104B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地圖位置和三心的關係並</w:t>
            </w:r>
          </w:p>
          <w:p w14:paraId="0B72609F" w14:textId="77777777" w:rsidR="008A0A32" w:rsidRPr="007E104B" w:rsidRDefault="008A0A32" w:rsidP="00A830FA">
            <w:pPr>
              <w:ind w:left="57" w:right="57" w:firstLineChars="100" w:firstLine="200"/>
              <w:jc w:val="both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製作完美住家地圖，</w:t>
            </w:r>
          </w:p>
          <w:p w14:paraId="3DF15A46" w14:textId="77777777" w:rsidR="008A0A32" w:rsidRPr="007E104B" w:rsidRDefault="008A0A32" w:rsidP="00A830FA">
            <w:pPr>
              <w:ind w:left="57" w:right="57" w:firstLineChars="100" w:firstLine="200"/>
              <w:jc w:val="both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創造環境對人類的便利性。</w:t>
            </w:r>
          </w:p>
          <w:p w14:paraId="6F211734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8415AF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0B4B6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166197AA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39041DAA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6DF2D27B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3.單元掛圖</w:t>
            </w:r>
          </w:p>
          <w:p w14:paraId="17819CB7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6265DED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7922A715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4170CDA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1F8F928F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61F64593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3FD7F92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5B7D7A4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76CDE1BE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記憶策略</w:t>
            </w:r>
          </w:p>
          <w:p w14:paraId="535A33D4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468324F5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615973F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3FC26388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思考策略</w:t>
            </w:r>
          </w:p>
          <w:p w14:paraId="29713D6A" w14:textId="1F7136F8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9937E" w14:textId="33D5BAEF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lastRenderedPageBreak/>
              <w:t>1.紙筆測驗</w:t>
            </w:r>
          </w:p>
          <w:p w14:paraId="0B2C397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3AA56B4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7710CBCB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5A671E82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410A537E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4431E2B0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48D2529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47B6CD09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4AE4A0DE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FFC533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4E124F42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2F7779B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1585E43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0A6F6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【環境教育】</w:t>
            </w:r>
          </w:p>
          <w:p w14:paraId="6461FFC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環J1:了解生物多樣性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及環境承載力的重要性。</w:t>
            </w:r>
          </w:p>
          <w:p w14:paraId="1E9F9D3D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75096D7B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1/1元旦</w:t>
            </w:r>
          </w:p>
          <w:p w14:paraId="05BA0857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4CDEA06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3BDB052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</w:t>
            </w: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lastRenderedPageBreak/>
              <w:t>用</w:t>
            </w:r>
          </w:p>
          <w:p w14:paraId="6F220623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07527071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00B05F1E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093DC0F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1218181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1D71FDCE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07CFB423" w14:textId="77777777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A0A32" w:rsidRPr="007E104B" w14:paraId="2DCFF1A0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2EB4723F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第十九週</w:t>
            </w:r>
          </w:p>
          <w:p w14:paraId="518FACBD" w14:textId="5B8F96FA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04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1540" w:type="dxa"/>
          </w:tcPr>
          <w:p w14:paraId="0FE2ADE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s-IV-11:理解三角形重心、外心、內心的意義和其相關性質。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5FEDD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607F2180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數-J-A3:具備識別現實生活問題和數學的關聯的能力，可從多元、彈性角度擬訂問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題解決計畫，並能將問題解答轉化於真實世界。</w:t>
            </w:r>
          </w:p>
          <w:p w14:paraId="083514B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數-J-B1:具備處理代數與幾何中數學關係的能力，並用以描述</w:t>
            </w:r>
          </w:p>
          <w:p w14:paraId="7767F1C3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情境中的現象。能在經驗範圍內，以數學語言表述平面與空間的基本關係和性質。能以基本的統計量與機率，描述生活中不確定性的程度。</w:t>
            </w:r>
          </w:p>
          <w:p w14:paraId="69B2C4C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數-J-C1:具備從證據討論與反思事情的態度，提出合理的論述，並能和他人進行理性溝通與合作。</w:t>
            </w:r>
          </w:p>
          <w:p w14:paraId="0A338805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F5E21C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3-2 三角形的外心、內心與重心</w:t>
            </w:r>
          </w:p>
          <w:p w14:paraId="74F03225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1. 能理解若△ABC周長為s，內切圓半徑為r，則△ABC的面積＝12 </w:t>
            </w:r>
            <w:proofErr w:type="spellStart"/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sr</w:t>
            </w:r>
            <w:proofErr w:type="spellEnd"/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。</w:t>
            </w:r>
          </w:p>
          <w:p w14:paraId="3DC0BDE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能理解直角三角形中，內切圓半徑＝兩股和－斜邊 2。</w:t>
            </w:r>
          </w:p>
          <w:p w14:paraId="26417E77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3. 能知道三角形重心的物理意義。</w:t>
            </w:r>
          </w:p>
          <w:p w14:paraId="399D5C45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4. 能理解三角形的重心為三中線的交點。</w:t>
            </w:r>
          </w:p>
          <w:p w14:paraId="64E99004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5. 能理解在找三角形的重心時，只要作兩個邊中線的交點即可。</w:t>
            </w:r>
          </w:p>
          <w:p w14:paraId="6F46D832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6. 能利用尺規作圖找出三角形的重心。</w:t>
            </w:r>
          </w:p>
          <w:p w14:paraId="0BE0E1D7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7. 能理解三角形的重心到一頂點</w:t>
            </w: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距離等於過該頂點之中線長的 23。</w:t>
            </w:r>
          </w:p>
          <w:p w14:paraId="4D44A954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b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活動十二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5E20EC82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如下圖，在直角△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1A941156">
                <v:shape id="_x0000_i1228" type="#_x0000_t75" style="width:24.15pt;height:11.85pt" o:ole="">
                  <v:imagedata r:id="rId301" o:title=""/>
                </v:shape>
                <o:OLEObject Type="Embed" ProgID="Equation.3" ShapeID="_x0000_i1228" DrawAspect="Content" ObjectID="_1812218901" r:id="rId34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中，∠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C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90°</w:t>
            </w:r>
          </w:p>
          <w:p w14:paraId="301E0DC5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3D69D494">
                <v:shape id="_x0000_i1229" type="#_x0000_t75" style="width:18.7pt;height:14.15pt" o:ole="">
                  <v:imagedata r:id="rId303" o:title=""/>
                </v:shape>
                <o:OLEObject Type="Embed" ProgID="Equation.3" ShapeID="_x0000_i1229" DrawAspect="Content" ObjectID="_1812218902" r:id="rId34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9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公分，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200CFE6B">
                <v:shape id="_x0000_i1230" type="#_x0000_t75" style="width:18.7pt;height:14.15pt" o:ole="">
                  <v:imagedata r:id="rId305" o:title=""/>
                </v:shape>
                <o:OLEObject Type="Embed" ProgID="Equation.3" ShapeID="_x0000_i1230" DrawAspect="Content" ObjectID="_1812218903" r:id="rId34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公分，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180" w:dyaOrig="220" w14:anchorId="2D8921BE">
                <v:shape id="_x0000_i1231" type="#_x0000_t75" style="width:10.05pt;height:11.4pt" o:ole="">
                  <v:imagedata r:id="rId307" o:title=""/>
                </v:shape>
                <o:OLEObject Type="Embed" ProgID="Equation.3" ShapeID="_x0000_i1231" DrawAspect="Content" ObjectID="_1812218904" r:id="rId34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為</w:t>
            </w:r>
          </w:p>
          <w:p w14:paraId="0C03108B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00E04BD2">
                <v:shape id="_x0000_i1232" type="#_x0000_t75" style="width:24.15pt;height:11.85pt" o:ole="">
                  <v:imagedata r:id="rId301" o:title=""/>
                </v:shape>
                <o:OLEObject Type="Embed" ProgID="Equation.3" ShapeID="_x0000_i1232" DrawAspect="Content" ObjectID="_1812218905" r:id="rId34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的內心，且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37C969F1">
                <v:shape id="_x0000_i1233" type="#_x0000_t75" style="width:14.15pt;height:13.65pt" o:ole="">
                  <v:imagedata r:id="rId310" o:title=""/>
                </v:shape>
                <o:OLEObject Type="Embed" ProgID="Equation.3" ShapeID="_x0000_i1233" DrawAspect="Content" ObjectID="_1812218906" r:id="rId34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44F2144C">
                <v:shape id="_x0000_i1234" type="#_x0000_t75" style="width:18.7pt;height:14.15pt" o:ole="">
                  <v:imagedata r:id="rId312" o:title=""/>
                </v:shape>
                <o:OLEObject Type="Embed" ProgID="Equation.3" ShapeID="_x0000_i1234" DrawAspect="Content" ObjectID="_1812218907" r:id="rId34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20" w:dyaOrig="320" w14:anchorId="1601936F">
                <v:shape id="_x0000_i1235" type="#_x0000_t75" style="width:17.3pt;height:17.3pt" o:ole="">
                  <v:imagedata r:id="rId314" o:title=""/>
                </v:shape>
                <o:OLEObject Type="Embed" ProgID="Equation.3" ShapeID="_x0000_i1235" DrawAspect="Content" ObjectID="_1812218908" r:id="rId34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⊥</w:t>
            </w:r>
          </w:p>
          <w:p w14:paraId="6C9E4D08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5581CB69">
                <v:shape id="_x0000_i1236" type="#_x0000_t75" style="width:18.7pt;height:14.15pt" o:ole="">
                  <v:imagedata r:id="rId316" o:title=""/>
                </v:shape>
                <o:OLEObject Type="Embed" ProgID="Equation.3" ShapeID="_x0000_i1236" DrawAspect="Content" ObjectID="_1812218909" r:id="rId35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6F655CEC">
                <v:shape id="_x0000_i1237" type="#_x0000_t75" style="width:14.15pt;height:13.65pt" o:ole="">
                  <v:imagedata r:id="rId318" o:title=""/>
                </v:shape>
                <o:OLEObject Type="Embed" ProgID="Equation.3" ShapeID="_x0000_i1237" DrawAspect="Content" ObjectID="_1812218910" r:id="rId35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⊥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1EAACB83">
                <v:shape id="_x0000_i1238" type="#_x0000_t75" style="width:17.3pt;height:13.65pt" o:ole="">
                  <v:imagedata r:id="rId320" o:title=""/>
                </v:shape>
                <o:OLEObject Type="Embed" ProgID="Equation.3" ShapeID="_x0000_i1238" DrawAspect="Content" ObjectID="_1812218911" r:id="rId35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，則：</w:t>
            </w:r>
          </w:p>
          <w:p w14:paraId="0FFE1004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(1)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194E2B25">
                <v:shape id="_x0000_i1239" type="#_x0000_t75" style="width:14.15pt;height:13.65pt" o:ole="">
                  <v:imagedata r:id="rId322" o:title=""/>
                </v:shape>
                <o:OLEObject Type="Embed" ProgID="Equation.3" ShapeID="_x0000_i1239" DrawAspect="Content" ObjectID="_1812218912" r:id="rId35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279" w:dyaOrig="279" w14:anchorId="66D9FA03">
                <v:shape id="_x0000_i1240" type="#_x0000_t75" style="width:13.65pt;height:13.65pt" o:ole="">
                  <v:imagedata r:id="rId324" o:title=""/>
                </v:shape>
                <o:OLEObject Type="Embed" ProgID="Equation.3" ShapeID="_x0000_i1240" DrawAspect="Content" ObjectID="_1812218913" r:id="rId35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20B91058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5359418B">
                <v:shape id="_x0000_i1241" type="#_x0000_t75" style="width:14.15pt;height:13.65pt" o:ole="">
                  <v:imagedata r:id="rId326" o:title=""/>
                </v:shape>
                <o:OLEObject Type="Embed" ProgID="Equation.3" ShapeID="_x0000_i1241" DrawAspect="Content" ObjectID="_1812218914" r:id="rId35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76B4BDDB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(2)連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22346663">
                <v:shape id="_x0000_i1242" type="#_x0000_t75" style="width:14.15pt;height:13.65pt" o:ole="">
                  <v:imagedata r:id="rId328" o:title=""/>
                </v:shape>
                <o:OLEObject Type="Embed" ProgID="Equation.3" ShapeID="_x0000_i1242" DrawAspect="Content" ObjectID="_1812218915" r:id="rId35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4F48A53A">
                <v:shape id="_x0000_i1243" type="#_x0000_t75" style="width:14.15pt;height:13.65pt" o:ole="">
                  <v:imagedata r:id="rId330" o:title=""/>
                </v:shape>
                <o:OLEObject Type="Embed" ProgID="Equation.3" ShapeID="_x0000_i1243" DrawAspect="Content" ObjectID="_1812218916" r:id="rId35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，則△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30F783EE">
                <v:shape id="_x0000_i1244" type="#_x0000_t75" style="width:24.15pt;height:11.85pt" o:ole="">
                  <v:imagedata r:id="rId301" o:title=""/>
                </v:shape>
                <o:OLEObject Type="Embed" ProgID="Equation.3" ShapeID="_x0000_i1244" DrawAspect="Content" ObjectID="_1812218917" r:id="rId35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面積＝</w:t>
            </w:r>
          </w:p>
          <w:p w14:paraId="0EE47C1D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</w:t>
            </w:r>
          </w:p>
          <w:p w14:paraId="6E7A1A42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正方形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5D4E38E1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(3)連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228CFD7B">
                <v:shape id="_x0000_i1245" type="#_x0000_t75" style="width:14.15pt;height:13.65pt" o:ole="">
                  <v:imagedata r:id="rId328" o:title=""/>
                </v:shape>
                <o:OLEObject Type="Embed" ProgID="Equation.3" ShapeID="_x0000_i1245" DrawAspect="Content" ObjectID="_1812218918" r:id="rId35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00" w:dyaOrig="279" w14:anchorId="15E51E1E">
                <v:shape id="_x0000_i1246" type="#_x0000_t75" style="width:14.15pt;height:13.65pt" o:ole="">
                  <v:imagedata r:id="rId330" o:title=""/>
                </v:shape>
                <o:OLEObject Type="Embed" ProgID="Equation.3" ShapeID="_x0000_i1246" DrawAspect="Content" ObjectID="_1812218919" r:id="rId36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00" w:dyaOrig="300" w14:anchorId="11C134DA">
                <v:shape id="_x0000_i1247" type="#_x0000_t75" style="width:14.15pt;height:14.15pt" o:ole="">
                  <v:imagedata r:id="rId335" o:title=""/>
                </v:shape>
                <o:OLEObject Type="Embed" ProgID="Equation.3" ShapeID="_x0000_i1247" DrawAspect="Content" ObjectID="_1812218920" r:id="rId36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，則△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3C153B67">
                <v:shape id="_x0000_i1248" type="#_x0000_t75" style="width:24.15pt;height:11.85pt" o:ole="">
                  <v:imagedata r:id="rId301" o:title=""/>
                </v:shape>
                <o:OLEObject Type="Embed" ProgID="Equation.3" ShapeID="_x0000_i1248" DrawAspect="Content" ObjectID="_1812218921" r:id="rId36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面積</w:t>
            </w:r>
          </w:p>
          <w:p w14:paraId="1CE906F4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＋△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</w:p>
          <w:p w14:paraId="32BC71BE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50" w:firstLine="3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02645B39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1594BEB4" wp14:editId="0664C288">
                  <wp:extent cx="1092200" cy="1092200"/>
                  <wp:effectExtent l="0" t="0" r="0" b="0"/>
                  <wp:docPr id="225" name="圖片 225" descr="050403-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050403-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0C3AF9" w14:textId="77777777" w:rsidR="008A0A32" w:rsidRPr="007E104B" w:rsidRDefault="008A0A32" w:rsidP="00A830FA">
            <w:pPr>
              <w:widowControl/>
              <w:ind w:leftChars="42" w:left="101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由此活動可知維持三角形內心到三邊等距。</w:t>
            </w:r>
          </w:p>
          <w:p w14:paraId="733F552C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5FB36D59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若△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480" w:dyaOrig="240" w14:anchorId="6287854A">
                <v:shape id="_x0000_i1249" type="#_x0000_t75" style="width:24.15pt;height:11.85pt" o:ole="">
                  <v:imagedata r:id="rId301" o:title=""/>
                </v:shape>
                <o:OLEObject Type="Embed" ProgID="Equation.3" ShapeID="_x0000_i1249" DrawAspect="Content" ObjectID="_1812218922" r:id="rId363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面積為60平方公分，則正</w:t>
            </w:r>
          </w:p>
          <w:p w14:paraId="0176CC9F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方形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560" w:dyaOrig="240" w14:anchorId="04115655">
                <v:shape id="_x0000_i1250" type="#_x0000_t75" style="width:28.7pt;height:11.85pt" o:ole="">
                  <v:imagedata r:id="rId340" o:title=""/>
                </v:shape>
                <o:OLEObject Type="Embed" ProgID="Equation.3" ShapeID="_x0000_i1250" DrawAspect="Content" ObjectID="_1812218923" r:id="rId36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的邊長為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公分。</w:t>
            </w:r>
          </w:p>
          <w:p w14:paraId="4594A8B5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73190364" w14:textId="77777777" w:rsidR="008A0A32" w:rsidRPr="007E104B" w:rsidRDefault="008A0A32" w:rsidP="00A830FA">
            <w:pPr>
              <w:spacing w:line="280" w:lineRule="exact"/>
              <w:ind w:left="257" w:right="57" w:hanging="200"/>
              <w:jc w:val="both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</w:p>
          <w:p w14:paraId="21A3FE41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DBEE2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70B194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6C594D8F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39015C23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043887DB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07C08792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001DA98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0CFE8B4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1C32ACD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5F1E82B9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3089EC1B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3633916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735D6B0A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302D95C9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5FD7FE22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7C3D4E71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7322927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10592B9C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5D1CD341" w14:textId="47EAAD74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E043EF" w14:textId="784DD622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739B17D7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1FEE8227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1C03CD24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58E18FAE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6051E97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4177541A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19E22E4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15173D6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379B74CE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61DCDB4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70D40CF9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1202ADC9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0BD1BF48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FF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A3D6AC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3922920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7E49E67B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741BF87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7017C9C4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5BA44AA1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48CFE80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6B04C003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304715C6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  <w:p w14:paraId="2853B192" w14:textId="77777777" w:rsidR="008A0A32" w:rsidRPr="007E104B" w:rsidRDefault="008A0A32" w:rsidP="00A830FA">
            <w:pPr>
              <w:spacing w:after="60"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A0A32" w:rsidRPr="007E104B" w14:paraId="0B6A8222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47AA8E52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第二十週</w:t>
            </w:r>
          </w:p>
          <w:p w14:paraId="0E5C67CD" w14:textId="7522B2BB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01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1540" w:type="dxa"/>
          </w:tcPr>
          <w:p w14:paraId="0A06DD3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s-IV-11:理解三角形重心、外心、內心的意義和其相關性質。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626F1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0F4C777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數-J-A3:具備識別現實生活問題和數學的關聯的能力，可從多元、彈性角度擬訂問題解決計畫，並能將問題解答轉化於真實世界。</w:t>
            </w:r>
          </w:p>
          <w:p w14:paraId="03909762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數-J-B1:具備處理代數與幾何中數學關係的能力，並用以描述情境中的現象。能在經驗範圍內，以數學語言表述平面與空間的基本關係和性質。能以基本的統計量與機率，描述生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活中不確定性的程度。</w:t>
            </w:r>
          </w:p>
          <w:p w14:paraId="5D0C3B1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數-J-C1:具備從證據討論與反思事情的態度，提出合理的論述，並能和他人進行理性溝通與合作。</w:t>
            </w:r>
          </w:p>
          <w:p w14:paraId="39435C1C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3182F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3-2 三角形的外心、內心與重心</w:t>
            </w:r>
          </w:p>
          <w:p w14:paraId="4E7989E1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能理解三角形的重心與三頂點的連線段將三角形的面積三等分。</w:t>
            </w:r>
          </w:p>
          <w:p w14:paraId="27AB6245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能理解三角形的三中線將三角形的面積六等分。</w:t>
            </w:r>
          </w:p>
          <w:p w14:paraId="74E5A942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活動十三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299B5206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leftChars="42" w:left="101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在一個質地均勻的三角形厚紙板上打了四個洞P、Q、R、S，而D、E、F分別為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2829A451">
                <v:shape id="_x0000_i1251" type="#_x0000_t75" style="width:17.3pt;height:13.65pt" o:ole="">
                  <v:imagedata r:id="rId365" o:title=""/>
                </v:shape>
                <o:OLEObject Type="Embed" ProgID="Equation.3" ShapeID="_x0000_i1251" DrawAspect="Content" ObjectID="_1812218924" r:id="rId366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60917C0F">
                <v:shape id="_x0000_i1252" type="#_x0000_t75" style="width:18.7pt;height:14.15pt" o:ole="">
                  <v:imagedata r:id="rId367" o:title=""/>
                </v:shape>
                <o:OLEObject Type="Embed" ProgID="Equation.3" ShapeID="_x0000_i1252" DrawAspect="Content" ObjectID="_1812218925" r:id="rId36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20" w:dyaOrig="300" w14:anchorId="485133F9">
                <v:shape id="_x0000_i1253" type="#_x0000_t75" style="width:17.3pt;height:14.15pt" o:ole="">
                  <v:imagedata r:id="rId369" o:title=""/>
                </v:shape>
                <o:OLEObject Type="Embed" ProgID="Equation.3" ShapeID="_x0000_i1253" DrawAspect="Content" ObjectID="_1812218926" r:id="rId37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的中點，如下圖所示。若將一枝竹筷子分別頂入各點的洞內，然後旋轉此紙板，則竹筷子頂入哪一點時，此塊三角形厚紙板可以穩定平衡的旋轉？</w:t>
            </w:r>
          </w:p>
          <w:p w14:paraId="46A66C32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6E43C034" wp14:editId="3831888C">
                  <wp:extent cx="1229995" cy="841375"/>
                  <wp:effectExtent l="0" t="0" r="8255" b="0"/>
                  <wp:docPr id="226" name="圖片 226" descr="05040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05040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995" cy="84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91A6F5" w14:textId="77777777" w:rsidR="008A0A32" w:rsidRPr="007E104B" w:rsidRDefault="008A0A32" w:rsidP="00A830FA">
            <w:pPr>
              <w:widowControl/>
              <w:ind w:leftChars="42" w:left="101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由此活動可知維持三角形厚紙板的點即是三角形的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心。亦可請學生</w:t>
            </w:r>
          </w:p>
          <w:p w14:paraId="63BEFB50" w14:textId="77777777" w:rsidR="008A0A32" w:rsidRPr="007E104B" w:rsidRDefault="008A0A32" w:rsidP="00A830FA">
            <w:pPr>
              <w:widowControl/>
              <w:ind w:leftChars="42" w:left="101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用針穿線通過此點來看看三角形厚紙板是否平衡。</w:t>
            </w:r>
          </w:p>
          <w:p w14:paraId="30BC2513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3CE70ACA" w14:textId="77777777" w:rsidR="008A0A32" w:rsidRPr="007E104B" w:rsidRDefault="008A0A32" w:rsidP="00A830FA">
            <w:pPr>
              <w:pStyle w:val="-1"/>
              <w:spacing w:line="280" w:lineRule="exact"/>
              <w:ind w:left="257" w:right="57" w:hanging="200"/>
              <w:rPr>
                <w:rFonts w:ascii="標楷體" w:hAnsi="標楷體"/>
                <w:color w:val="FF0000"/>
                <w:sz w:val="20"/>
              </w:rPr>
            </w:pPr>
            <w:r w:rsidRPr="007E104B">
              <w:rPr>
                <w:rFonts w:ascii="標楷體" w:hAnsi="標楷體" w:hint="eastAsia"/>
                <w:color w:val="FF0000"/>
                <w:sz w:val="20"/>
              </w:rPr>
              <w:t>在日常生活中，同學下課時有時會用手指來旋轉書本，書本不會掉下來，是因為同學的手指指到了書本的</w:t>
            </w:r>
            <w:r w:rsidRPr="007E104B">
              <w:rPr>
                <w:rFonts w:ascii="標楷體" w:hAnsi="標楷體" w:hint="eastAsia"/>
                <w:color w:val="FF0000"/>
                <w:sz w:val="20"/>
                <w:u w:val="single"/>
              </w:rPr>
              <w:t xml:space="preserve">　　</w:t>
            </w:r>
            <w:r w:rsidRPr="007E104B">
              <w:rPr>
                <w:rFonts w:ascii="標楷體" w:hAnsi="標楷體" w:hint="eastAsia"/>
                <w:color w:val="FF0000"/>
                <w:sz w:val="20"/>
              </w:rPr>
              <w:t>心。</w:t>
            </w:r>
          </w:p>
          <w:p w14:paraId="0695CCC4" w14:textId="77777777" w:rsidR="008A0A32" w:rsidRPr="007E104B" w:rsidRDefault="008A0A32" w:rsidP="00A830FA">
            <w:pPr>
              <w:pStyle w:val="-1"/>
              <w:spacing w:line="280" w:lineRule="exact"/>
              <w:ind w:left="257" w:right="57" w:hanging="200"/>
              <w:rPr>
                <w:rFonts w:ascii="標楷體" w:hAnsi="標楷體"/>
                <w:color w:val="FF0000"/>
                <w:sz w:val="20"/>
              </w:rPr>
            </w:pPr>
          </w:p>
          <w:p w14:paraId="3BDD2577" w14:textId="77777777" w:rsidR="008A0A32" w:rsidRPr="007E104B" w:rsidRDefault="008A0A32" w:rsidP="00A830FA">
            <w:pPr>
              <w:pStyle w:val="-1"/>
              <w:spacing w:line="280" w:lineRule="exact"/>
              <w:ind w:left="257" w:right="57" w:hanging="200"/>
              <w:rPr>
                <w:rFonts w:ascii="標楷體" w:hAnsi="標楷體"/>
                <w:color w:val="000000"/>
                <w:sz w:val="20"/>
              </w:rPr>
            </w:pPr>
          </w:p>
          <w:p w14:paraId="2DF30ACB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1C8F0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68C0F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4B27F25E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5689CE99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7FC7A43C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28F49E24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4B6386C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4437110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F954058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6BD21AA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76564D37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67DD263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A11350D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56F73B10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65A1B1F2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073488A7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3DD0D40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0F629BEF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21BA850D" w14:textId="5504EAAD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CF85B" w14:textId="35E15D06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6540A395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7BD073F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06FD35E7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3B09A5E0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7C2D5CBC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734B9ABF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367C745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5F89120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2885E5F2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33D3465D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4B3F2245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50128BA7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728476A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C907EF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523318B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1/16、1/19、第三次段考</w:t>
            </w:r>
          </w:p>
          <w:p w14:paraId="0D47CE1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16B934C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5A2963AB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00E180A0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66102402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14424F2D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4EE4263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219C21DF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61300CDE" w14:textId="7DCC1976" w:rsidR="008A0A32" w:rsidRPr="007E104B" w:rsidRDefault="008A0A32" w:rsidP="00A830FA">
            <w:pPr>
              <w:spacing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  <w:tr w:rsidR="008A0A32" w:rsidRPr="007E104B" w14:paraId="085ADCCF" w14:textId="77777777" w:rsidTr="008A0A32">
        <w:trPr>
          <w:trHeight w:val="880"/>
          <w:jc w:val="center"/>
        </w:trPr>
        <w:tc>
          <w:tcPr>
            <w:tcW w:w="1408" w:type="dxa"/>
            <w:vAlign w:val="center"/>
          </w:tcPr>
          <w:p w14:paraId="73F51B7D" w14:textId="77777777" w:rsidR="008A0A32" w:rsidRPr="007E104B" w:rsidRDefault="008A0A32" w:rsidP="00A830F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第二十一週</w:t>
            </w:r>
          </w:p>
          <w:p w14:paraId="33C06963" w14:textId="1D2C90D5" w:rsidR="008A0A32" w:rsidRPr="007E104B" w:rsidRDefault="008A0A32" w:rsidP="00A830F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~0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E104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7E104B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1540" w:type="dxa"/>
          </w:tcPr>
          <w:p w14:paraId="7797CF2E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s-IV-11:理解三角形重心、外心、內心的意義和其相關性質。</w:t>
            </w:r>
          </w:p>
        </w:tc>
        <w:tc>
          <w:tcPr>
            <w:tcW w:w="15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F41E36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數-J-A1:對於學習數學有信心和正向態度，能使用適當的數學語言進行溝通，並能將所學應用於日常生活中。</w:t>
            </w:r>
          </w:p>
          <w:p w14:paraId="5137B2E4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數-J-A3:具備識別現實生活問題和數學的關聯的能力，可從多元、彈性角度擬訂問題解決計畫，並能將問題解答轉化於真實世界。</w:t>
            </w:r>
          </w:p>
          <w:p w14:paraId="60D6B449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數-J-B1:具備</w:t>
            </w: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lastRenderedPageBreak/>
              <w:t>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14:paraId="27CF3E18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數-J-C1:具備從證據討論與反思事情的態度，提出合理的論述，並能和他人進行理性溝通與合作。</w:t>
            </w:r>
          </w:p>
          <w:p w14:paraId="548DF5EF" w14:textId="77777777" w:rsidR="008A0A32" w:rsidRPr="007E104B" w:rsidRDefault="008A0A32" w:rsidP="00A830FA">
            <w:pPr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snapToGrid w:val="0"/>
                <w:kern w:val="0"/>
                <w:sz w:val="20"/>
                <w:szCs w:val="20"/>
              </w:rPr>
              <w:t>數-J-C2:樂於與他人良好互動與溝通以解決問題，並欣賞問題的多元解法。</w:t>
            </w:r>
          </w:p>
        </w:tc>
        <w:tc>
          <w:tcPr>
            <w:tcW w:w="37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0BC25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3-2 三角形的外心、內心與重心</w:t>
            </w:r>
          </w:p>
          <w:p w14:paraId="33DECDFB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1. 能理解三角形的重心與三頂點的連線段將三角形的面積三等分。</w:t>
            </w:r>
          </w:p>
          <w:p w14:paraId="0590D74D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2. 能理解三角形的三中線將三角形的面積六等分。</w:t>
            </w:r>
          </w:p>
          <w:p w14:paraId="20A05288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【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活動十四</w:t>
            </w:r>
            <w:r w:rsidRPr="007E104B">
              <w:rPr>
                <w:rFonts w:ascii="標楷體" w:eastAsia="標楷體" w:hAnsi="標楷體" w:hint="eastAsia"/>
                <w:b/>
                <w:color w:val="C00000"/>
                <w:sz w:val="20"/>
                <w:szCs w:val="20"/>
              </w:rPr>
              <w:t>】</w:t>
            </w:r>
          </w:p>
          <w:p w14:paraId="418AEFAB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leftChars="42" w:left="101"/>
              <w:jc w:val="both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如下圖，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5F502DDC">
                <v:shape id="_x0000_i1254" type="#_x0000_t75" style="width:18.7pt;height:13.65pt" o:ole="">
                  <v:imagedata r:id="rId372" o:title=""/>
                </v:shape>
                <o:OLEObject Type="Embed" ProgID="Equation.3" ShapeID="_x0000_i1254" DrawAspect="Content" ObjectID="_1812218927" r:id="rId37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21FC4A4F">
                <v:shape id="_x0000_i1255" type="#_x0000_t75" style="width:17.3pt;height:13.65pt" o:ole="">
                  <v:imagedata r:id="rId374" o:title=""/>
                </v:shape>
                <o:OLEObject Type="Embed" ProgID="Equation.3" ShapeID="_x0000_i1255" DrawAspect="Content" ObjectID="_1812218928" r:id="rId37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40" w:dyaOrig="300" w14:anchorId="66BB7610">
                <v:shape id="_x0000_i1256" type="#_x0000_t75" style="width:17.3pt;height:14.15pt" o:ole="">
                  <v:imagedata r:id="rId376" o:title=""/>
                </v:shape>
                <o:OLEObject Type="Embed" ProgID="Equation.3" ShapeID="_x0000_i1256" DrawAspect="Content" ObjectID="_1812218929" r:id="rId37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為△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480" w:dyaOrig="240" w14:anchorId="40AD3AF3">
                <v:shape id="_x0000_i1257" type="#_x0000_t75" style="width:24.15pt;height:11.85pt" o:ole="">
                  <v:imagedata r:id="rId301" o:title=""/>
                </v:shape>
                <o:OLEObject Type="Embed" ProgID="Equation.3" ShapeID="_x0000_i1257" DrawAspect="Content" ObjectID="_1812218930" r:id="rId37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的三中線，若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60" w:dyaOrig="279" w14:anchorId="50BB4EC6">
                <v:shape id="_x0000_i1258" type="#_x0000_t75" style="width:18.7pt;height:13.65pt" o:ole="">
                  <v:imagedata r:id="rId379" o:title=""/>
                </v:shape>
                <o:OLEObject Type="Embed" ProgID="Equation.3" ShapeID="_x0000_i1258" DrawAspect="Content" ObjectID="_1812218931" r:id="rId38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12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C00000"/>
                <w:position w:val="-4"/>
                <w:sz w:val="20"/>
                <w:szCs w:val="20"/>
              </w:rPr>
              <w:object w:dxaOrig="340" w:dyaOrig="279" w14:anchorId="3CC9DB3F">
                <v:shape id="_x0000_i1259" type="#_x0000_t75" style="width:17.3pt;height:13.65pt" o:ole="">
                  <v:imagedata r:id="rId381" o:title=""/>
                </v:shape>
                <o:OLEObject Type="Embed" ProgID="Equation.3" ShapeID="_x0000_i1259" DrawAspect="Content" ObjectID="_1812218932" r:id="rId38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18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40" w:dyaOrig="300" w14:anchorId="26ECC725">
                <v:shape id="_x0000_i1260" type="#_x0000_t75" style="width:17.3pt;height:14.15pt" o:ole="">
                  <v:imagedata r:id="rId383" o:title=""/>
                </v:shape>
                <o:OLEObject Type="Embed" ProgID="Equation.3" ShapeID="_x0000_i1260" DrawAspect="Content" ObjectID="_1812218933" r:id="rId384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/>
                <w:color w:val="C00000"/>
                <w:sz w:val="20"/>
                <w:szCs w:val="20"/>
              </w:rPr>
              <w:t>15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，則下列各線段的長度為何？</w:t>
            </w:r>
          </w:p>
          <w:p w14:paraId="0A1938CF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noProof/>
                <w:color w:val="C00000"/>
                <w:sz w:val="20"/>
                <w:szCs w:val="20"/>
              </w:rPr>
              <w:drawing>
                <wp:inline distT="0" distB="0" distL="0" distR="0" wp14:anchorId="64A0A650" wp14:editId="02193D08">
                  <wp:extent cx="1254125" cy="906145"/>
                  <wp:effectExtent l="0" t="0" r="3175" b="8255"/>
                  <wp:docPr id="4" name="圖片 4" descr="050403-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050403-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94" b="13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125" cy="90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A50DD5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50" w:firstLine="100"/>
              <w:jc w:val="both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(1)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80" w:dyaOrig="300" w14:anchorId="1D4719F3">
                <v:shape id="_x0000_i1261" type="#_x0000_t75" style="width:18.7pt;height:14.15pt" o:ole="">
                  <v:imagedata r:id="rId386" o:title=""/>
                </v:shape>
                <o:OLEObject Type="Embed" ProgID="Equation.3" ShapeID="_x0000_i1261" DrawAspect="Content" ObjectID="_1812218934" r:id="rId38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4BBB420A">
                <v:shape id="_x0000_i1262" type="#_x0000_t75" style="width:18.7pt;height:14.15pt" o:ole="">
                  <v:imagedata r:id="rId388" o:title=""/>
                </v:shape>
                <o:OLEObject Type="Embed" ProgID="Equation.3" ShapeID="_x0000_i1262" DrawAspect="Content" ObjectID="_1812218935" r:id="rId38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4B10536F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82" w:firstLine="364"/>
              <w:jc w:val="both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69E16467">
                <v:shape id="_x0000_i1263" type="#_x0000_t75" style="width:18.7pt;height:14.15pt" o:ole="">
                  <v:imagedata r:id="rId390" o:title=""/>
                </v:shape>
                <o:OLEObject Type="Embed" ProgID="Equation.3" ShapeID="_x0000_i1263" DrawAspect="Content" ObjectID="_1812218936" r:id="rId39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06D5BD68">
                <v:shape id="_x0000_i1264" type="#_x0000_t75" style="width:18.7pt;height:14.15pt" o:ole="">
                  <v:imagedata r:id="rId392" o:title=""/>
                </v:shape>
                <o:OLEObject Type="Embed" ProgID="Equation.3" ShapeID="_x0000_i1264" DrawAspect="Content" ObjectID="_1812218937" r:id="rId39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4C5DA5DC" w14:textId="77777777" w:rsidR="008A0A32" w:rsidRPr="007E104B" w:rsidRDefault="008A0A32" w:rsidP="00A830FA">
            <w:pPr>
              <w:pStyle w:val="a8"/>
              <w:kinsoku w:val="0"/>
              <w:overflowPunct w:val="0"/>
              <w:autoSpaceDE w:val="0"/>
              <w:autoSpaceDN w:val="0"/>
              <w:ind w:firstLineChars="189" w:firstLine="378"/>
              <w:jc w:val="both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50CFE72B">
                <v:shape id="_x0000_i1265" type="#_x0000_t75" style="width:18.7pt;height:14.15pt" o:ole="">
                  <v:imagedata r:id="rId394" o:title=""/>
                </v:shape>
                <o:OLEObject Type="Embed" ProgID="Equation.3" ShapeID="_x0000_i1265" DrawAspect="Content" ObjectID="_1812218938" r:id="rId395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52E432CA">
                <v:shape id="_x0000_i1266" type="#_x0000_t75" style="width:18.7pt;height:14.15pt" o:ole="">
                  <v:imagedata r:id="rId396" o:title=""/>
                </v:shape>
                <o:OLEObject Type="Embed" ProgID="Equation.3" ShapeID="_x0000_i1266" DrawAspect="Content" ObjectID="_1812218939" r:id="rId397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3FB0CF46" w14:textId="77777777" w:rsidR="008A0A32" w:rsidRPr="007E104B" w:rsidRDefault="008A0A32" w:rsidP="00A830FA">
            <w:pPr>
              <w:widowControl/>
              <w:ind w:leftChars="33" w:left="179" w:right="57" w:hangingChars="50" w:hanging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lastRenderedPageBreak/>
              <w:t>(2)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177D44E1">
                <v:shape id="_x0000_i1267" type="#_x0000_t75" style="width:18.7pt;height:14.15pt" o:ole="">
                  <v:imagedata r:id="rId388" o:title=""/>
                </v:shape>
                <o:OLEObject Type="Embed" ProgID="Equation.3" ShapeID="_x0000_i1267" DrawAspect="Content" ObjectID="_1812218940" r:id="rId398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80" w:dyaOrig="300" w14:anchorId="3BC828E1">
                <v:shape id="_x0000_i1268" type="#_x0000_t75" style="width:18.7pt;height:14.15pt" o:ole="">
                  <v:imagedata r:id="rId386" o:title=""/>
                </v:shape>
                <o:OLEObject Type="Embed" ProgID="Equation.3" ShapeID="_x0000_i1268" DrawAspect="Content" ObjectID="_1812218941" r:id="rId399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7D0C8EE9" w14:textId="77777777" w:rsidR="008A0A32" w:rsidRPr="007E104B" w:rsidRDefault="008A0A32" w:rsidP="00A830FA">
            <w:pPr>
              <w:widowControl/>
              <w:ind w:leftChars="75" w:left="180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08D521F9">
                <v:shape id="_x0000_i1269" type="#_x0000_t75" style="width:18.7pt;height:14.15pt" o:ole="">
                  <v:imagedata r:id="rId392" o:title=""/>
                </v:shape>
                <o:OLEObject Type="Embed" ProgID="Equation.3" ShapeID="_x0000_i1269" DrawAspect="Content" ObjectID="_1812218942" r:id="rId400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738505F3">
                <v:shape id="_x0000_i1270" type="#_x0000_t75" style="width:18.7pt;height:14.15pt" o:ole="">
                  <v:imagedata r:id="rId390" o:title=""/>
                </v:shape>
                <o:OLEObject Type="Embed" ProgID="Equation.3" ShapeID="_x0000_i1270" DrawAspect="Content" ObjectID="_1812218943" r:id="rId401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65D382B8" w14:textId="77777777" w:rsidR="008A0A32" w:rsidRPr="007E104B" w:rsidRDefault="008A0A32" w:rsidP="00A830FA">
            <w:pPr>
              <w:widowControl/>
              <w:ind w:leftChars="75" w:left="180" w:right="57" w:firstLineChars="50" w:firstLine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514239D5">
                <v:shape id="_x0000_i1271" type="#_x0000_t75" style="width:18.7pt;height:14.15pt" o:ole="">
                  <v:imagedata r:id="rId396" o:title=""/>
                </v:shape>
                <o:OLEObject Type="Embed" ProgID="Equation.3" ShapeID="_x0000_i1271" DrawAspect="Content" ObjectID="_1812218944" r:id="rId402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/>
                <w:color w:val="C00000"/>
                <w:position w:val="-6"/>
                <w:sz w:val="20"/>
                <w:szCs w:val="20"/>
              </w:rPr>
              <w:object w:dxaOrig="360" w:dyaOrig="300" w14:anchorId="74B17246">
                <v:shape id="_x0000_i1272" type="#_x0000_t75" style="width:18.7pt;height:14.15pt" o:ole="">
                  <v:imagedata r:id="rId394" o:title=""/>
                </v:shape>
                <o:OLEObject Type="Embed" ProgID="Equation.3" ShapeID="_x0000_i1272" DrawAspect="Content" ObjectID="_1812218945" r:id="rId403"/>
              </w:objec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＝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。</w:t>
            </w:r>
          </w:p>
          <w:p w14:paraId="7E4AB344" w14:textId="77777777" w:rsidR="008A0A32" w:rsidRPr="007E104B" w:rsidRDefault="008A0A32" w:rsidP="00A830FA">
            <w:pPr>
              <w:widowControl/>
              <w:ind w:leftChars="125" w:left="300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由此活動可知重心到頂點的距離等於重心到對邊中點距離的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倍。</w:t>
            </w:r>
          </w:p>
          <w:p w14:paraId="12CC4386" w14:textId="77777777" w:rsidR="008A0A32" w:rsidRPr="007E104B" w:rsidRDefault="008A0A32" w:rsidP="00A830FA">
            <w:pPr>
              <w:widowControl/>
              <w:ind w:leftChars="42" w:left="101" w:right="57"/>
              <w:rPr>
                <w:rFonts w:ascii="標楷體" w:eastAsia="標楷體" w:hAnsi="標楷體"/>
                <w:b/>
                <w:color w:val="FF00FF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/>
                <w:color w:val="FF00FF"/>
                <w:sz w:val="20"/>
                <w:szCs w:val="20"/>
              </w:rPr>
              <w:t>【肇一反三】</w:t>
            </w:r>
          </w:p>
          <w:p w14:paraId="41471D0F" w14:textId="77777777" w:rsidR="008A0A32" w:rsidRPr="007E104B" w:rsidRDefault="008A0A32" w:rsidP="00A830FA">
            <w:pPr>
              <w:widowControl/>
              <w:ind w:leftChars="42" w:left="101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如上圖的三角形，若</w:t>
            </w:r>
            <w:r w:rsidRPr="007E104B">
              <w:rPr>
                <w:rFonts w:ascii="標楷體" w:eastAsia="標楷體" w:hAnsi="標楷體"/>
                <w:color w:val="FF0000"/>
                <w:position w:val="-6"/>
                <w:sz w:val="20"/>
                <w:szCs w:val="20"/>
              </w:rPr>
              <w:object w:dxaOrig="360" w:dyaOrig="300" w14:anchorId="5679D5B9">
                <v:shape id="_x0000_i1273" type="#_x0000_t75" style="width:18.7pt;height:14.15pt" o:ole="">
                  <v:imagedata r:id="rId390" o:title=""/>
                </v:shape>
                <o:OLEObject Type="Embed" ProgID="Equation.3" ShapeID="_x0000_i1273" DrawAspect="Content" ObjectID="_1812218946" r:id="rId404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為5公分，則</w:t>
            </w:r>
            <w:r w:rsidRPr="007E104B">
              <w:rPr>
                <w:rFonts w:ascii="標楷體" w:eastAsia="標楷體" w:hAnsi="標楷體"/>
                <w:color w:val="FF0000"/>
                <w:position w:val="-4"/>
                <w:sz w:val="20"/>
                <w:szCs w:val="20"/>
              </w:rPr>
              <w:object w:dxaOrig="340" w:dyaOrig="279" w14:anchorId="1B09026F">
                <v:shape id="_x0000_i1274" type="#_x0000_t75" style="width:17.3pt;height:13.65pt" o:ole="">
                  <v:imagedata r:id="rId405" o:title=""/>
                </v:shape>
                <o:OLEObject Type="Embed" ProgID="Equation.3" ShapeID="_x0000_i1274" DrawAspect="Content" ObjectID="_1812218947" r:id="rId406"/>
              </w:objec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長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  <w:u w:val="single"/>
              </w:rPr>
              <w:t xml:space="preserve">　　　</w:t>
            </w: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公分。</w:t>
            </w:r>
          </w:p>
          <w:p w14:paraId="603296D3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3.能知道三角形的重心與三頂點連線</w:t>
            </w:r>
          </w:p>
          <w:p w14:paraId="0FD0F658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，將三角形的面積三等分。</w:t>
            </w:r>
          </w:p>
          <w:p w14:paraId="5E8751B4" w14:textId="77777777" w:rsidR="008A0A32" w:rsidRPr="007E104B" w:rsidRDefault="008A0A32" w:rsidP="00A830FA">
            <w:pPr>
              <w:widowControl/>
              <w:ind w:left="57" w:right="57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4.能知道正三角形的外心、內心、重</w:t>
            </w:r>
          </w:p>
          <w:p w14:paraId="08564807" w14:textId="77777777" w:rsidR="008A0A32" w:rsidRPr="007E104B" w:rsidRDefault="008A0A32" w:rsidP="00A830FA">
            <w:pPr>
              <w:widowControl/>
              <w:ind w:leftChars="24" w:left="58" w:right="57"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心是同一點。</w:t>
            </w:r>
          </w:p>
          <w:p w14:paraId="7115DBA7" w14:textId="77777777" w:rsidR="008A0A32" w:rsidRPr="007E104B" w:rsidRDefault="008A0A32" w:rsidP="00A830FA">
            <w:pPr>
              <w:ind w:firstLineChars="50" w:firstLine="10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5.能知道直角三角形外心到重心的距</w:t>
            </w:r>
          </w:p>
          <w:p w14:paraId="6E988ED3" w14:textId="77777777" w:rsidR="008A0A32" w:rsidRPr="007E104B" w:rsidRDefault="008A0A32" w:rsidP="00A830FA">
            <w:pPr>
              <w:ind w:left="57" w:right="57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離為斜邊長的六分之一。</w:t>
            </w:r>
          </w:p>
        </w:tc>
        <w:tc>
          <w:tcPr>
            <w:tcW w:w="10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AC29EA" w14:textId="77777777" w:rsidR="008A0A32" w:rsidRPr="007E104B" w:rsidRDefault="008A0A32" w:rsidP="00A830FA">
            <w:pPr>
              <w:ind w:left="317" w:hanging="317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lastRenderedPageBreak/>
              <w:t>4節</w:t>
            </w:r>
          </w:p>
        </w:tc>
        <w:tc>
          <w:tcPr>
            <w:tcW w:w="159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0DA31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1.課本.習作</w:t>
            </w:r>
          </w:p>
          <w:p w14:paraId="674F37BB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附件</w:t>
            </w:r>
          </w:p>
          <w:p w14:paraId="6519E809" w14:textId="77777777" w:rsidR="008A0A32" w:rsidRPr="007E104B" w:rsidRDefault="008A0A32" w:rsidP="00A830FA">
            <w:pPr>
              <w:adjustRightInd w:val="0"/>
              <w:snapToGrid w:val="0"/>
              <w:ind w:right="57"/>
              <w:rPr>
                <w:rFonts w:ascii="標楷體" w:eastAsia="標楷體" w:hAnsi="標楷體" w:cs="細明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細明體" w:hint="eastAsia"/>
                <w:color w:val="000000" w:themeColor="text1"/>
                <w:sz w:val="20"/>
                <w:szCs w:val="20"/>
              </w:rPr>
              <w:t>2.面積磁鐵片</w:t>
            </w:r>
          </w:p>
          <w:p w14:paraId="2DE7842D" w14:textId="77777777" w:rsidR="008A0A32" w:rsidRPr="007E104B" w:rsidRDefault="008A0A32" w:rsidP="00A830FA">
            <w:pPr>
              <w:snapToGrid w:val="0"/>
              <w:spacing w:before="57" w:after="57"/>
              <w:ind w:right="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3.單元掛圖</w:t>
            </w:r>
          </w:p>
          <w:p w14:paraId="25C68332" w14:textId="77777777" w:rsidR="008A0A32" w:rsidRPr="007E104B" w:rsidRDefault="008A0A32" w:rsidP="00A830FA">
            <w:pPr>
              <w:tabs>
                <w:tab w:val="left" w:pos="2205"/>
              </w:tabs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4.學習活動單</w:t>
            </w:r>
          </w:p>
          <w:p w14:paraId="4BA3EEA1" w14:textId="77777777" w:rsidR="008A0A32" w:rsidRPr="007E104B" w:rsidRDefault="008A0A32" w:rsidP="00A830F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5.教學資源光碟</w:t>
            </w:r>
          </w:p>
          <w:p w14:paraId="6B066BA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705DE034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5C6F1D9B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2DCFA0BF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1156864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3F69D876" w14:textId="77777777" w:rsidR="008A0A32" w:rsidRPr="007E104B" w:rsidRDefault="008A0A32" w:rsidP="00A830FA">
            <w:pPr>
              <w:ind w:left="92" w:hanging="7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</w:tc>
        <w:tc>
          <w:tcPr>
            <w:tcW w:w="1418" w:type="dxa"/>
          </w:tcPr>
          <w:p w14:paraId="056B2C30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記憶策略</w:t>
            </w:r>
          </w:p>
          <w:p w14:paraId="7B8AE5C8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課堂筆記</w:t>
            </w:r>
          </w:p>
          <w:p w14:paraId="1A9E1A47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作業練習</w:t>
            </w:r>
          </w:p>
          <w:p w14:paraId="33E25B38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  <w:p w14:paraId="0DD2435F" w14:textId="77777777" w:rsidR="008A0A32" w:rsidRPr="007E104B" w:rsidRDefault="008A0A32" w:rsidP="008A0A32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思考策略</w:t>
            </w:r>
          </w:p>
          <w:p w14:paraId="0799E699" w14:textId="566F46B0" w:rsidR="008A0A32" w:rsidRPr="007E104B" w:rsidRDefault="008A0A32" w:rsidP="008A0A32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O</w:t>
            </w:r>
            <w:r w:rsidRPr="007E104B">
              <w:rPr>
                <w:rFonts w:ascii="標楷體" w:eastAsia="標楷體" w:hAnsi="標楷體" w:cs="標楷體"/>
                <w:sz w:val="20"/>
                <w:szCs w:val="20"/>
              </w:rPr>
              <w:t>RID</w:t>
            </w: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焦點討論法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20713" w14:textId="0B8EFD59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1.紙筆測驗</w:t>
            </w:r>
          </w:p>
          <w:p w14:paraId="14F64670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2.口頭詢問</w:t>
            </w:r>
          </w:p>
          <w:p w14:paraId="46F8E4B2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3.互相討論</w:t>
            </w:r>
          </w:p>
          <w:p w14:paraId="556A485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4.作業</w:t>
            </w:r>
          </w:p>
          <w:p w14:paraId="696737D4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</w:t>
            </w: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學習單</w:t>
            </w:r>
          </w:p>
          <w:p w14:paraId="37D5BF9F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6.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觀察記錄</w:t>
            </w:r>
          </w:p>
          <w:p w14:paraId="1E24F70D" w14:textId="77777777" w:rsidR="008A0A32" w:rsidRPr="007E104B" w:rsidRDefault="008A0A32" w:rsidP="00A830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7.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參與態度</w:t>
            </w:r>
          </w:p>
          <w:p w14:paraId="0B2681B9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kern w:val="0"/>
                <w:sz w:val="20"/>
                <w:szCs w:val="20"/>
              </w:rPr>
              <w:t>8.</w:t>
            </w:r>
            <w:r w:rsidRPr="007E104B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合作能力</w:t>
            </w:r>
          </w:p>
          <w:p w14:paraId="5F4B3B12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64260976" w14:textId="77777777" w:rsidR="008A0A32" w:rsidRPr="007E104B" w:rsidRDefault="008A0A32" w:rsidP="00A830FA">
            <w:pPr>
              <w:spacing w:line="240" w:lineRule="exact"/>
              <w:ind w:firstLine="23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2245F199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70524C7A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  <w:p w14:paraId="204CD29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3E38B943" w14:textId="77777777" w:rsidR="008A0A32" w:rsidRPr="007E104B" w:rsidRDefault="008A0A32" w:rsidP="00A830FA">
            <w:pPr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測驗及作業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280C38" w14:textId="77777777" w:rsidR="008A0A32" w:rsidRPr="007E104B" w:rsidRDefault="008A0A32" w:rsidP="00A830F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0"/>
                <w:szCs w:val="20"/>
              </w:rPr>
            </w:pPr>
          </w:p>
        </w:tc>
        <w:tc>
          <w:tcPr>
            <w:tcW w:w="1784" w:type="dxa"/>
          </w:tcPr>
          <w:p w14:paraId="1D37400C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cs="標楷體" w:hint="eastAsia"/>
                <w:sz w:val="20"/>
                <w:szCs w:val="20"/>
              </w:rPr>
              <w:t>1/20 休業式</w:t>
            </w:r>
          </w:p>
          <w:p w14:paraId="6BA0D76F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1475BDAE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【線上教學】</w:t>
            </w:r>
          </w:p>
          <w:p w14:paraId="03FA7589" w14:textId="77777777" w:rsidR="008A0A32" w:rsidRPr="007E104B" w:rsidRDefault="008A0A32" w:rsidP="00A830FA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配合課程使用</w:t>
            </w:r>
          </w:p>
          <w:p w14:paraId="3A7BBA86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*Google</w:t>
            </w:r>
          </w:p>
          <w:p w14:paraId="37AF7189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Classroom</w:t>
            </w:r>
          </w:p>
          <w:p w14:paraId="60A359DA" w14:textId="77777777" w:rsidR="008A0A32" w:rsidRPr="007E104B" w:rsidRDefault="008A0A32" w:rsidP="00A830FA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/>
                <w:color w:val="0070C0"/>
                <w:sz w:val="20"/>
                <w:szCs w:val="20"/>
              </w:rPr>
              <w:t>Meet</w:t>
            </w:r>
          </w:p>
          <w:p w14:paraId="75BAEC2A" w14:textId="77777777" w:rsidR="008A0A32" w:rsidRPr="007E104B" w:rsidRDefault="008A0A32" w:rsidP="00A830FA">
            <w:pPr>
              <w:spacing w:line="240" w:lineRule="exact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*均一平台。</w:t>
            </w:r>
          </w:p>
          <w:p w14:paraId="1F02FDA6" w14:textId="77777777" w:rsidR="008A0A32" w:rsidRPr="007E104B" w:rsidRDefault="008A0A32" w:rsidP="00A830F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*康軒數位高手</w:t>
            </w:r>
          </w:p>
          <w:p w14:paraId="4CFC5BCE" w14:textId="50C97C7B" w:rsidR="008A0A32" w:rsidRPr="007E104B" w:rsidRDefault="008A0A32" w:rsidP="00A830FA">
            <w:pPr>
              <w:spacing w:after="60" w:line="240" w:lineRule="exact"/>
              <w:ind w:leftChars="-12" w:left="-23" w:hangingChars="3" w:hanging="6"/>
              <w:rPr>
                <w:rFonts w:ascii="標楷體" w:eastAsia="標楷體" w:hAnsi="標楷體"/>
                <w:sz w:val="20"/>
                <w:szCs w:val="20"/>
              </w:rPr>
            </w:pPr>
            <w:r w:rsidRPr="007E104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來進行教學</w:t>
            </w:r>
          </w:p>
        </w:tc>
      </w:tr>
    </w:tbl>
    <w:p w14:paraId="45A611B4" w14:textId="77777777" w:rsidR="00684C75" w:rsidRDefault="00684C75" w:rsidP="00684C75">
      <w:pPr>
        <w:spacing w:line="0" w:lineRule="atLeast"/>
        <w:rPr>
          <w:rFonts w:ascii="標楷體" w:eastAsia="標楷體" w:hAnsi="標楷體" w:cs="標楷體"/>
          <w:color w:val="FF0000"/>
        </w:rPr>
      </w:pPr>
    </w:p>
    <w:p w14:paraId="08D62808" w14:textId="77777777" w:rsidR="00FE0209" w:rsidRDefault="00FE0209" w:rsidP="00FE0209">
      <w:pPr>
        <w:rPr>
          <w:rFonts w:ascii="標楷體" w:eastAsia="標楷體" w:hAnsi="標楷體" w:cs="標楷體"/>
          <w:b/>
        </w:rPr>
      </w:pPr>
    </w:p>
    <w:p w14:paraId="4E8FB1A1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4BACAA73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2723CFFC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197E5181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6E9EFCFA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38E14F72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555D23CC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51DEF54D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4244333B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18D92273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15B84C45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31AEDE71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1E8CB662" w14:textId="77777777" w:rsidR="0000272D" w:rsidRDefault="0000272D" w:rsidP="00FE0209">
      <w:pPr>
        <w:rPr>
          <w:rFonts w:ascii="標楷體" w:eastAsia="標楷體" w:hAnsi="標楷體" w:cs="標楷體"/>
          <w:b/>
        </w:rPr>
      </w:pPr>
    </w:p>
    <w:p w14:paraId="1ACA634C" w14:textId="77777777" w:rsidR="00FE0209" w:rsidRPr="00E8654C" w:rsidRDefault="00FE0209" w:rsidP="00FE0209">
      <w:pPr>
        <w:pStyle w:val="ad"/>
        <w:widowControl/>
        <w:numPr>
          <w:ilvl w:val="0"/>
          <w:numId w:val="29"/>
        </w:numPr>
        <w:ind w:leftChars="0"/>
        <w:jc w:val="both"/>
        <w:rPr>
          <w:rFonts w:ascii="標楷體" w:eastAsia="標楷體" w:hAnsi="標楷體" w:cs="標楷體"/>
          <w:color w:val="365F91" w:themeColor="accent1" w:themeShade="BF"/>
        </w:rPr>
      </w:pPr>
      <w:r w:rsidRPr="008C4AD5">
        <w:rPr>
          <w:rFonts w:ascii="標楷體" w:eastAsia="標楷體" w:hAnsi="標楷體" w:cs="標楷體" w:hint="eastAsia"/>
          <w:b/>
        </w:rPr>
        <w:t>本課程是否有校外人士協助教學</w:t>
      </w:r>
      <w:r>
        <w:rPr>
          <w:rFonts w:ascii="標楷體" w:eastAsia="標楷體" w:hAnsi="標楷體" w:cs="標楷體" w:hint="eastAsia"/>
          <w:b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</w:rPr>
        <w:t>(本表格請勿刪除。)</w:t>
      </w:r>
    </w:p>
    <w:p w14:paraId="61500A69" w14:textId="77777777" w:rsidR="00FE0209" w:rsidRPr="00E8654C" w:rsidRDefault="00FE0209" w:rsidP="00FE0209">
      <w:pPr>
        <w:ind w:left="23" w:firstLineChars="226" w:firstLine="542"/>
        <w:rPr>
          <w:rFonts w:ascii="標楷體" w:eastAsia="標楷體" w:hAnsi="標楷體" w:cs="標楷體"/>
        </w:rPr>
      </w:pPr>
      <w:r w:rsidRPr="0062374D">
        <w:rPr>
          <w:rFonts w:ascii="標楷體" w:eastAsia="標楷體" w:hAnsi="標楷體" w:cs="標楷體" w:hint="eastAsia"/>
        </w:rPr>
        <w:t>■</w:t>
      </w:r>
      <w:r w:rsidRPr="00E8654C">
        <w:rPr>
          <w:rFonts w:ascii="標楷體" w:eastAsia="標楷體" w:hAnsi="標楷體" w:cs="標楷體" w:hint="eastAsia"/>
        </w:rPr>
        <w:t>否，全學年都沒有(</w:t>
      </w:r>
      <w:r w:rsidRPr="00E8654C">
        <w:rPr>
          <w:rFonts w:ascii="標楷體" w:eastAsia="標楷體" w:hAnsi="標楷體" w:cs="標楷體" w:hint="eastAsia"/>
          <w:b/>
        </w:rPr>
        <w:t>以下免填</w:t>
      </w:r>
      <w:r w:rsidRPr="00E8654C">
        <w:rPr>
          <w:rFonts w:ascii="標楷體" w:eastAsia="標楷體" w:hAnsi="標楷體" w:cs="標楷體" w:hint="eastAsia"/>
        </w:rPr>
        <w:t>)。</w:t>
      </w:r>
    </w:p>
    <w:p w14:paraId="56AC5A00" w14:textId="77777777" w:rsidR="00FE0209" w:rsidRPr="00E8654C" w:rsidRDefault="00FE0209" w:rsidP="00FE0209">
      <w:pPr>
        <w:ind w:left="23" w:firstLineChars="226" w:firstLine="542"/>
        <w:rPr>
          <w:rFonts w:ascii="標楷體" w:eastAsia="標楷體" w:hAnsi="標楷體" w:cs="標楷體"/>
        </w:rPr>
      </w:pPr>
      <w:r w:rsidRPr="00E8654C">
        <w:rPr>
          <w:rFonts w:ascii="標楷體" w:eastAsia="標楷體" w:hAnsi="標楷體" w:cs="標楷體" w:hint="eastAsia"/>
        </w:rPr>
        <w:t>□有，部分班級，實施的班級為：___________。</w:t>
      </w:r>
    </w:p>
    <w:p w14:paraId="2D059582" w14:textId="77777777" w:rsidR="00FE0209" w:rsidRDefault="00FE0209" w:rsidP="00FE0209">
      <w:pPr>
        <w:ind w:left="23" w:firstLineChars="226" w:firstLine="542"/>
        <w:rPr>
          <w:rFonts w:ascii="標楷體" w:eastAsia="標楷體" w:hAnsi="標楷體" w:cs="標楷體"/>
        </w:rPr>
      </w:pPr>
      <w:r w:rsidRPr="00E8654C">
        <w:rPr>
          <w:rFonts w:ascii="標楷體" w:eastAsia="標楷體" w:hAnsi="標楷體" w:cs="標楷體" w:hint="eastAsia"/>
        </w:rPr>
        <w:t>□有，全學年實施。</w:t>
      </w:r>
    </w:p>
    <w:tbl>
      <w:tblPr>
        <w:tblStyle w:val="af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E0209" w:rsidRPr="00657AF5" w14:paraId="6EF23920" w14:textId="77777777" w:rsidTr="00983F75">
        <w:tc>
          <w:tcPr>
            <w:tcW w:w="1292" w:type="dxa"/>
            <w:vAlign w:val="center"/>
          </w:tcPr>
          <w:p w14:paraId="4A455818" w14:textId="77777777" w:rsidR="00FE0209" w:rsidRPr="00BE0AE1" w:rsidRDefault="00FE0209" w:rsidP="00983F7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61516F94" w14:textId="77777777" w:rsidR="00FE0209" w:rsidRPr="00BE0AE1" w:rsidRDefault="00FE0209" w:rsidP="00983F7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0C3258F6" w14:textId="77777777" w:rsidR="00FE0209" w:rsidRPr="00BE0AE1" w:rsidRDefault="00FE0209" w:rsidP="00983F7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28B80D4" w14:textId="77777777" w:rsidR="00FE0209" w:rsidRPr="00BE0AE1" w:rsidRDefault="00FE0209" w:rsidP="00983F7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3CDA05FB" w14:textId="77777777" w:rsidR="00FE0209" w:rsidRPr="00BE0AE1" w:rsidRDefault="00FE0209" w:rsidP="00983F7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1324342C" w14:textId="77777777" w:rsidR="00FE0209" w:rsidRPr="00BE0AE1" w:rsidRDefault="00FE0209" w:rsidP="00983F7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</w:rPr>
              <w:t>原授課教師角色</w:t>
            </w:r>
          </w:p>
        </w:tc>
      </w:tr>
      <w:tr w:rsidR="00FE0209" w:rsidRPr="00657AF5" w14:paraId="225563B3" w14:textId="77777777" w:rsidTr="00983F75">
        <w:tc>
          <w:tcPr>
            <w:tcW w:w="1292" w:type="dxa"/>
            <w:vAlign w:val="center"/>
          </w:tcPr>
          <w:p w14:paraId="5D8662DB" w14:textId="77777777" w:rsidR="00FE0209" w:rsidRPr="00657AF5" w:rsidRDefault="00FE0209" w:rsidP="00983F75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416" w:type="dxa"/>
            <w:vAlign w:val="center"/>
          </w:tcPr>
          <w:p w14:paraId="078B4A7F" w14:textId="77777777" w:rsidR="00FE0209" w:rsidRPr="00657AF5" w:rsidRDefault="00FE0209" w:rsidP="00983F75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513" w:type="dxa"/>
            <w:vAlign w:val="center"/>
          </w:tcPr>
          <w:p w14:paraId="05B5A2F0" w14:textId="77777777" w:rsidR="00FE0209" w:rsidRDefault="00FE0209" w:rsidP="00983F7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24387887" w14:textId="77777777" w:rsidR="00FE0209" w:rsidRDefault="00FE0209" w:rsidP="00983F7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25749462" w14:textId="77777777" w:rsidR="00FE0209" w:rsidRPr="00657AF5" w:rsidRDefault="00FE0209" w:rsidP="00983F7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046D3611" w14:textId="77777777" w:rsidR="00FE0209" w:rsidRPr="00657AF5" w:rsidRDefault="00FE0209" w:rsidP="00983F7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6CBFE212" w14:textId="77777777" w:rsidR="00FE0209" w:rsidRPr="00657AF5" w:rsidRDefault="00FE0209" w:rsidP="00983F75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399" w:type="dxa"/>
            <w:vAlign w:val="center"/>
          </w:tcPr>
          <w:p w14:paraId="1850B9B6" w14:textId="77777777" w:rsidR="00FE0209" w:rsidRPr="00657AF5" w:rsidRDefault="00FE0209" w:rsidP="00983F75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192" w:type="dxa"/>
            <w:vAlign w:val="center"/>
          </w:tcPr>
          <w:p w14:paraId="6BF1479E" w14:textId="77777777" w:rsidR="00FE0209" w:rsidRPr="00657AF5" w:rsidRDefault="00FE0209" w:rsidP="00983F75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</w:tr>
    </w:tbl>
    <w:p w14:paraId="0F020853" w14:textId="77777777" w:rsidR="00A80E6C" w:rsidRPr="00FE0209" w:rsidRDefault="00A80E6C" w:rsidP="00487C94">
      <w:pPr>
        <w:widowControl/>
        <w:rPr>
          <w:rFonts w:eastAsia="標楷體"/>
          <w:color w:val="000000"/>
          <w:sz w:val="28"/>
        </w:rPr>
      </w:pPr>
    </w:p>
    <w:p w14:paraId="5C061B23" w14:textId="77777777" w:rsidR="00684C75" w:rsidRDefault="00684C75" w:rsidP="00487C94">
      <w:pPr>
        <w:widowControl/>
        <w:rPr>
          <w:rFonts w:eastAsia="標楷體"/>
          <w:color w:val="000000"/>
          <w:sz w:val="28"/>
        </w:rPr>
      </w:pPr>
    </w:p>
    <w:p w14:paraId="714BF663" w14:textId="77777777" w:rsidR="00684C75" w:rsidRDefault="00684C75" w:rsidP="00487C94">
      <w:pPr>
        <w:widowControl/>
        <w:rPr>
          <w:rFonts w:eastAsia="標楷體"/>
          <w:color w:val="000000"/>
          <w:sz w:val="28"/>
        </w:rPr>
      </w:pPr>
    </w:p>
    <w:p w14:paraId="0A382AA8" w14:textId="77777777" w:rsidR="00684C75" w:rsidRDefault="00684C75" w:rsidP="00487C94">
      <w:pPr>
        <w:widowControl/>
        <w:rPr>
          <w:rFonts w:eastAsia="標楷體"/>
          <w:color w:val="000000"/>
          <w:sz w:val="28"/>
        </w:rPr>
      </w:pPr>
    </w:p>
    <w:p w14:paraId="27C917B8" w14:textId="77777777" w:rsidR="00684C75" w:rsidRDefault="00684C75" w:rsidP="00487C94">
      <w:pPr>
        <w:widowControl/>
        <w:rPr>
          <w:rFonts w:eastAsia="標楷體"/>
          <w:color w:val="000000"/>
          <w:sz w:val="28"/>
        </w:rPr>
      </w:pPr>
    </w:p>
    <w:sectPr w:rsidR="00684C75" w:rsidSect="003C4D42">
      <w:pgSz w:w="16838" w:h="11906" w:orient="landscape" w:code="9"/>
      <w:pgMar w:top="1134" w:right="962" w:bottom="899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B01A1" w14:textId="77777777" w:rsidR="003A5F6E" w:rsidRDefault="003A5F6E" w:rsidP="003C4D42">
      <w:r>
        <w:separator/>
      </w:r>
    </w:p>
  </w:endnote>
  <w:endnote w:type="continuationSeparator" w:id="0">
    <w:p w14:paraId="54303C34" w14:textId="77777777" w:rsidR="003A5F6E" w:rsidRDefault="003A5F6E" w:rsidP="003C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標宋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899F4" w14:textId="77777777" w:rsidR="003A5F6E" w:rsidRDefault="003A5F6E" w:rsidP="003C4D42">
      <w:r>
        <w:separator/>
      </w:r>
    </w:p>
  </w:footnote>
  <w:footnote w:type="continuationSeparator" w:id="0">
    <w:p w14:paraId="65CF98C0" w14:textId="77777777" w:rsidR="003A5F6E" w:rsidRDefault="003A5F6E" w:rsidP="003C4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73AC"/>
    <w:multiLevelType w:val="multilevel"/>
    <w:tmpl w:val="76586E12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10720DB5"/>
    <w:multiLevelType w:val="hybridMultilevel"/>
    <w:tmpl w:val="F85C77D6"/>
    <w:lvl w:ilvl="0" w:tplc="CC6E367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2805FE0"/>
    <w:multiLevelType w:val="hybridMultilevel"/>
    <w:tmpl w:val="5AC82464"/>
    <w:lvl w:ilvl="0" w:tplc="0FA6ACB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3" w15:restartNumberingAfterBreak="0">
    <w:nsid w:val="18B471D0"/>
    <w:multiLevelType w:val="hybridMultilevel"/>
    <w:tmpl w:val="3F5C23A8"/>
    <w:lvl w:ilvl="0" w:tplc="59D0E8C4">
      <w:start w:val="1"/>
      <w:numFmt w:val="decimal"/>
      <w:lvlText w:val="%1."/>
      <w:lvlJc w:val="left"/>
      <w:pPr>
        <w:ind w:left="184" w:hanging="1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2" w:hanging="480"/>
      </w:pPr>
    </w:lvl>
    <w:lvl w:ilvl="2" w:tplc="0409001B" w:tentative="1">
      <w:start w:val="1"/>
      <w:numFmt w:val="lowerRoman"/>
      <w:lvlText w:val="%3."/>
      <w:lvlJc w:val="right"/>
      <w:pPr>
        <w:ind w:left="1492" w:hanging="480"/>
      </w:pPr>
    </w:lvl>
    <w:lvl w:ilvl="3" w:tplc="0409000F" w:tentative="1">
      <w:start w:val="1"/>
      <w:numFmt w:val="decimal"/>
      <w:lvlText w:val="%4."/>
      <w:lvlJc w:val="left"/>
      <w:pPr>
        <w:ind w:left="1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2" w:hanging="480"/>
      </w:pPr>
    </w:lvl>
    <w:lvl w:ilvl="5" w:tplc="0409001B" w:tentative="1">
      <w:start w:val="1"/>
      <w:numFmt w:val="lowerRoman"/>
      <w:lvlText w:val="%6."/>
      <w:lvlJc w:val="right"/>
      <w:pPr>
        <w:ind w:left="2932" w:hanging="480"/>
      </w:pPr>
    </w:lvl>
    <w:lvl w:ilvl="6" w:tplc="0409000F" w:tentative="1">
      <w:start w:val="1"/>
      <w:numFmt w:val="decimal"/>
      <w:lvlText w:val="%7."/>
      <w:lvlJc w:val="left"/>
      <w:pPr>
        <w:ind w:left="3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2" w:hanging="480"/>
      </w:pPr>
    </w:lvl>
    <w:lvl w:ilvl="8" w:tplc="0409001B" w:tentative="1">
      <w:start w:val="1"/>
      <w:numFmt w:val="lowerRoman"/>
      <w:lvlText w:val="%9."/>
      <w:lvlJc w:val="right"/>
      <w:pPr>
        <w:ind w:left="4372" w:hanging="480"/>
      </w:pPr>
    </w:lvl>
  </w:abstractNum>
  <w:abstractNum w:abstractNumId="4" w15:restartNumberingAfterBreak="0">
    <w:nsid w:val="203D74EB"/>
    <w:multiLevelType w:val="hybridMultilevel"/>
    <w:tmpl w:val="FA70593A"/>
    <w:lvl w:ilvl="0" w:tplc="04F0A72E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1BD0A2F"/>
    <w:multiLevelType w:val="hybridMultilevel"/>
    <w:tmpl w:val="C0E210DA"/>
    <w:lvl w:ilvl="0" w:tplc="1AB62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2BB914EE"/>
    <w:multiLevelType w:val="hybridMultilevel"/>
    <w:tmpl w:val="3D461C6A"/>
    <w:lvl w:ilvl="0" w:tplc="BB067FB6">
      <w:start w:val="7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875C46"/>
    <w:multiLevelType w:val="hybridMultilevel"/>
    <w:tmpl w:val="A7F020B0"/>
    <w:lvl w:ilvl="0" w:tplc="670484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AF39DF"/>
    <w:multiLevelType w:val="hybridMultilevel"/>
    <w:tmpl w:val="AF06018C"/>
    <w:lvl w:ilvl="0" w:tplc="670484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5F06EB5"/>
    <w:multiLevelType w:val="hybridMultilevel"/>
    <w:tmpl w:val="BE205130"/>
    <w:lvl w:ilvl="0" w:tplc="670484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7A335BE"/>
    <w:multiLevelType w:val="hybridMultilevel"/>
    <w:tmpl w:val="8C681E22"/>
    <w:lvl w:ilvl="0" w:tplc="CF06CA6E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EA90C9A"/>
    <w:multiLevelType w:val="hybridMultilevel"/>
    <w:tmpl w:val="DC6E1AEE"/>
    <w:lvl w:ilvl="0" w:tplc="973083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94635C4"/>
    <w:multiLevelType w:val="hybridMultilevel"/>
    <w:tmpl w:val="5972FF28"/>
    <w:lvl w:ilvl="0" w:tplc="23140BE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C8956A7"/>
    <w:multiLevelType w:val="hybridMultilevel"/>
    <w:tmpl w:val="300A3A76"/>
    <w:lvl w:ilvl="0" w:tplc="0F64BB5C">
      <w:start w:val="2"/>
      <w:numFmt w:val="decimal"/>
      <w:lvlText w:val="第%1章"/>
      <w:lvlJc w:val="left"/>
      <w:pPr>
        <w:tabs>
          <w:tab w:val="num" w:pos="1920"/>
        </w:tabs>
        <w:ind w:left="192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5" w15:restartNumberingAfterBreak="0">
    <w:nsid w:val="4F483AE7"/>
    <w:multiLevelType w:val="hybridMultilevel"/>
    <w:tmpl w:val="46209610"/>
    <w:lvl w:ilvl="0" w:tplc="AD201C84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13E789C"/>
    <w:multiLevelType w:val="hybridMultilevel"/>
    <w:tmpl w:val="CABAE518"/>
    <w:lvl w:ilvl="0" w:tplc="66DC5F06">
      <w:start w:val="4"/>
      <w:numFmt w:val="taiwaneseCountingThousand"/>
      <w:lvlText w:val="%1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1C95446"/>
    <w:multiLevelType w:val="multilevel"/>
    <w:tmpl w:val="B25E32C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574A67F4"/>
    <w:multiLevelType w:val="hybridMultilevel"/>
    <w:tmpl w:val="F2A2F82E"/>
    <w:lvl w:ilvl="0" w:tplc="76A07D9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8B31915"/>
    <w:multiLevelType w:val="hybridMultilevel"/>
    <w:tmpl w:val="C5D03AB0"/>
    <w:lvl w:ilvl="0" w:tplc="19C8578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20" w15:restartNumberingAfterBreak="0">
    <w:nsid w:val="5E622E7F"/>
    <w:multiLevelType w:val="multilevel"/>
    <w:tmpl w:val="11961824"/>
    <w:lvl w:ilvl="0">
      <w:start w:val="1"/>
      <w:numFmt w:val="decimal"/>
      <w:lvlText w:val="%1"/>
      <w:lvlJc w:val="left"/>
      <w:pPr>
        <w:ind w:left="484" w:hanging="484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541" w:hanging="4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616" w:hanging="2160"/>
      </w:pPr>
      <w:rPr>
        <w:rFonts w:hint="default"/>
      </w:rPr>
    </w:lvl>
  </w:abstractNum>
  <w:abstractNum w:abstractNumId="21" w15:restartNumberingAfterBreak="0">
    <w:nsid w:val="655F49C2"/>
    <w:multiLevelType w:val="hybridMultilevel"/>
    <w:tmpl w:val="F4F4BF96"/>
    <w:lvl w:ilvl="0" w:tplc="7018ABD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7F027CA"/>
    <w:multiLevelType w:val="multilevel"/>
    <w:tmpl w:val="A7F02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68F5455F"/>
    <w:multiLevelType w:val="multilevel"/>
    <w:tmpl w:val="39200078"/>
    <w:lvl w:ilvl="0">
      <w:start w:val="1"/>
      <w:numFmt w:val="decimal"/>
      <w:lvlText w:val="%1"/>
      <w:lvlJc w:val="left"/>
      <w:pPr>
        <w:ind w:left="484" w:hanging="484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84" w:hanging="4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69361664"/>
    <w:multiLevelType w:val="multilevel"/>
    <w:tmpl w:val="AF0601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B586381"/>
    <w:multiLevelType w:val="hybridMultilevel"/>
    <w:tmpl w:val="2552303A"/>
    <w:lvl w:ilvl="0" w:tplc="4AAAB36E">
      <w:start w:val="1"/>
      <w:numFmt w:val="decimal"/>
      <w:lvlText w:val="%1."/>
      <w:lvlJc w:val="left"/>
      <w:pPr>
        <w:tabs>
          <w:tab w:val="num" w:pos="418"/>
        </w:tabs>
        <w:ind w:left="418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8"/>
        </w:tabs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26" w15:restartNumberingAfterBreak="0">
    <w:nsid w:val="743310A3"/>
    <w:multiLevelType w:val="hybridMultilevel"/>
    <w:tmpl w:val="C79E7E30"/>
    <w:lvl w:ilvl="0" w:tplc="2AF44B8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961467F"/>
    <w:multiLevelType w:val="hybridMultilevel"/>
    <w:tmpl w:val="55481F5C"/>
    <w:lvl w:ilvl="0" w:tplc="B068077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B0246CD"/>
    <w:multiLevelType w:val="hybridMultilevel"/>
    <w:tmpl w:val="7CE0239E"/>
    <w:lvl w:ilvl="0" w:tplc="083E9D5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7B6853"/>
    <w:multiLevelType w:val="hybridMultilevel"/>
    <w:tmpl w:val="EB5E0E9E"/>
    <w:lvl w:ilvl="0" w:tplc="C3FAD34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741054335">
    <w:abstractNumId w:val="0"/>
  </w:num>
  <w:num w:numId="2" w16cid:durableId="715659504">
    <w:abstractNumId w:val="16"/>
  </w:num>
  <w:num w:numId="3" w16cid:durableId="1969704540">
    <w:abstractNumId w:val="5"/>
  </w:num>
  <w:num w:numId="4" w16cid:durableId="997807157">
    <w:abstractNumId w:val="25"/>
  </w:num>
  <w:num w:numId="5" w16cid:durableId="985427082">
    <w:abstractNumId w:val="19"/>
  </w:num>
  <w:num w:numId="6" w16cid:durableId="1970622817">
    <w:abstractNumId w:val="2"/>
  </w:num>
  <w:num w:numId="7" w16cid:durableId="1726369537">
    <w:abstractNumId w:val="12"/>
  </w:num>
  <w:num w:numId="8" w16cid:durableId="599987776">
    <w:abstractNumId w:val="8"/>
  </w:num>
  <w:num w:numId="9" w16cid:durableId="1521816340">
    <w:abstractNumId w:val="22"/>
  </w:num>
  <w:num w:numId="10" w16cid:durableId="332878700">
    <w:abstractNumId w:val="9"/>
  </w:num>
  <w:num w:numId="11" w16cid:durableId="2119829615">
    <w:abstractNumId w:val="24"/>
  </w:num>
  <w:num w:numId="12" w16cid:durableId="1158617566">
    <w:abstractNumId w:val="10"/>
  </w:num>
  <w:num w:numId="13" w16cid:durableId="494688392">
    <w:abstractNumId w:val="14"/>
  </w:num>
  <w:num w:numId="14" w16cid:durableId="669259765">
    <w:abstractNumId w:val="17"/>
  </w:num>
  <w:num w:numId="15" w16cid:durableId="746803528">
    <w:abstractNumId w:val="21"/>
  </w:num>
  <w:num w:numId="16" w16cid:durableId="96410872">
    <w:abstractNumId w:val="27"/>
  </w:num>
  <w:num w:numId="17" w16cid:durableId="1744251235">
    <w:abstractNumId w:val="18"/>
  </w:num>
  <w:num w:numId="18" w16cid:durableId="1941328729">
    <w:abstractNumId w:val="28"/>
  </w:num>
  <w:num w:numId="19" w16cid:durableId="181749374">
    <w:abstractNumId w:val="4"/>
  </w:num>
  <w:num w:numId="20" w16cid:durableId="720901310">
    <w:abstractNumId w:val="11"/>
  </w:num>
  <w:num w:numId="21" w16cid:durableId="2010015925">
    <w:abstractNumId w:val="13"/>
  </w:num>
  <w:num w:numId="22" w16cid:durableId="941301203">
    <w:abstractNumId w:val="29"/>
  </w:num>
  <w:num w:numId="23" w16cid:durableId="1930774102">
    <w:abstractNumId w:val="15"/>
  </w:num>
  <w:num w:numId="24" w16cid:durableId="389889504">
    <w:abstractNumId w:val="1"/>
  </w:num>
  <w:num w:numId="25" w16cid:durableId="1755004275">
    <w:abstractNumId w:val="26"/>
  </w:num>
  <w:num w:numId="26" w16cid:durableId="408045850">
    <w:abstractNumId w:val="23"/>
  </w:num>
  <w:num w:numId="27" w16cid:durableId="915676102">
    <w:abstractNumId w:val="20"/>
  </w:num>
  <w:num w:numId="28" w16cid:durableId="314799905">
    <w:abstractNumId w:val="3"/>
  </w:num>
  <w:num w:numId="29" w16cid:durableId="317803091">
    <w:abstractNumId w:val="7"/>
  </w:num>
  <w:num w:numId="30" w16cid:durableId="9676600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EAA"/>
    <w:rsid w:val="0000272D"/>
    <w:rsid w:val="00033D91"/>
    <w:rsid w:val="0003429B"/>
    <w:rsid w:val="000345C9"/>
    <w:rsid w:val="00042332"/>
    <w:rsid w:val="000460FB"/>
    <w:rsid w:val="00061053"/>
    <w:rsid w:val="00064CF9"/>
    <w:rsid w:val="00065AF7"/>
    <w:rsid w:val="00066EAA"/>
    <w:rsid w:val="00085E30"/>
    <w:rsid w:val="000B2FA6"/>
    <w:rsid w:val="000C4C27"/>
    <w:rsid w:val="00111130"/>
    <w:rsid w:val="001360E9"/>
    <w:rsid w:val="00136C9D"/>
    <w:rsid w:val="001653E5"/>
    <w:rsid w:val="001706B6"/>
    <w:rsid w:val="00175221"/>
    <w:rsid w:val="00181D07"/>
    <w:rsid w:val="0018429A"/>
    <w:rsid w:val="001A1AEE"/>
    <w:rsid w:val="001B38C5"/>
    <w:rsid w:val="001B5CEF"/>
    <w:rsid w:val="001B71BC"/>
    <w:rsid w:val="001E04D7"/>
    <w:rsid w:val="00204A56"/>
    <w:rsid w:val="002066B4"/>
    <w:rsid w:val="0021023F"/>
    <w:rsid w:val="00213F75"/>
    <w:rsid w:val="00215FA3"/>
    <w:rsid w:val="00216C32"/>
    <w:rsid w:val="00237277"/>
    <w:rsid w:val="00237E7C"/>
    <w:rsid w:val="002463F6"/>
    <w:rsid w:val="00246781"/>
    <w:rsid w:val="00253FB4"/>
    <w:rsid w:val="00254057"/>
    <w:rsid w:val="00267268"/>
    <w:rsid w:val="002852BD"/>
    <w:rsid w:val="0029162F"/>
    <w:rsid w:val="002C2014"/>
    <w:rsid w:val="002D18A0"/>
    <w:rsid w:val="002D7D01"/>
    <w:rsid w:val="002E3387"/>
    <w:rsid w:val="002E7B2E"/>
    <w:rsid w:val="00303156"/>
    <w:rsid w:val="0031755D"/>
    <w:rsid w:val="00324E12"/>
    <w:rsid w:val="003271D7"/>
    <w:rsid w:val="0033188E"/>
    <w:rsid w:val="003503B6"/>
    <w:rsid w:val="00350614"/>
    <w:rsid w:val="00350A2C"/>
    <w:rsid w:val="00351884"/>
    <w:rsid w:val="00352551"/>
    <w:rsid w:val="00353670"/>
    <w:rsid w:val="0035757F"/>
    <w:rsid w:val="003A505B"/>
    <w:rsid w:val="003A58F6"/>
    <w:rsid w:val="003A5F6E"/>
    <w:rsid w:val="003C2229"/>
    <w:rsid w:val="003C4D42"/>
    <w:rsid w:val="003D05B9"/>
    <w:rsid w:val="003D0819"/>
    <w:rsid w:val="003D547A"/>
    <w:rsid w:val="003D656D"/>
    <w:rsid w:val="004119DD"/>
    <w:rsid w:val="004120AF"/>
    <w:rsid w:val="00413244"/>
    <w:rsid w:val="004142A2"/>
    <w:rsid w:val="00434075"/>
    <w:rsid w:val="0045750A"/>
    <w:rsid w:val="00464CB4"/>
    <w:rsid w:val="00466CA4"/>
    <w:rsid w:val="00480A6E"/>
    <w:rsid w:val="00480A9E"/>
    <w:rsid w:val="00485F25"/>
    <w:rsid w:val="00486D53"/>
    <w:rsid w:val="00486EED"/>
    <w:rsid w:val="00487C94"/>
    <w:rsid w:val="004F6BF0"/>
    <w:rsid w:val="00506E08"/>
    <w:rsid w:val="005235E8"/>
    <w:rsid w:val="00527E81"/>
    <w:rsid w:val="00532CA7"/>
    <w:rsid w:val="0053701D"/>
    <w:rsid w:val="00537E61"/>
    <w:rsid w:val="00567726"/>
    <w:rsid w:val="00587A03"/>
    <w:rsid w:val="00590762"/>
    <w:rsid w:val="005908AF"/>
    <w:rsid w:val="005908FB"/>
    <w:rsid w:val="005B5ADD"/>
    <w:rsid w:val="005C56DF"/>
    <w:rsid w:val="005C6D4B"/>
    <w:rsid w:val="005E2341"/>
    <w:rsid w:val="005E5E1A"/>
    <w:rsid w:val="005F7644"/>
    <w:rsid w:val="00610A4C"/>
    <w:rsid w:val="00610EFC"/>
    <w:rsid w:val="00616C73"/>
    <w:rsid w:val="00620002"/>
    <w:rsid w:val="00620A74"/>
    <w:rsid w:val="00642245"/>
    <w:rsid w:val="00652911"/>
    <w:rsid w:val="00653CC4"/>
    <w:rsid w:val="00655D57"/>
    <w:rsid w:val="00662B1F"/>
    <w:rsid w:val="00664433"/>
    <w:rsid w:val="00672266"/>
    <w:rsid w:val="00673B0D"/>
    <w:rsid w:val="00676681"/>
    <w:rsid w:val="006768B3"/>
    <w:rsid w:val="00684C75"/>
    <w:rsid w:val="006C3360"/>
    <w:rsid w:val="006D3410"/>
    <w:rsid w:val="006E30A2"/>
    <w:rsid w:val="006F7404"/>
    <w:rsid w:val="00706903"/>
    <w:rsid w:val="00710A1F"/>
    <w:rsid w:val="0072327A"/>
    <w:rsid w:val="00723A68"/>
    <w:rsid w:val="00730DE0"/>
    <w:rsid w:val="0074580E"/>
    <w:rsid w:val="00751803"/>
    <w:rsid w:val="00760ECD"/>
    <w:rsid w:val="007678C0"/>
    <w:rsid w:val="007815BC"/>
    <w:rsid w:val="00796A61"/>
    <w:rsid w:val="00797F73"/>
    <w:rsid w:val="007B1516"/>
    <w:rsid w:val="007D2ED7"/>
    <w:rsid w:val="007D7906"/>
    <w:rsid w:val="007E104B"/>
    <w:rsid w:val="007F63A0"/>
    <w:rsid w:val="00823F85"/>
    <w:rsid w:val="00825BE0"/>
    <w:rsid w:val="00843416"/>
    <w:rsid w:val="00844650"/>
    <w:rsid w:val="00872565"/>
    <w:rsid w:val="00875000"/>
    <w:rsid w:val="0087541C"/>
    <w:rsid w:val="008940B3"/>
    <w:rsid w:val="008A0A32"/>
    <w:rsid w:val="008A471E"/>
    <w:rsid w:val="008B4F68"/>
    <w:rsid w:val="008C2A0C"/>
    <w:rsid w:val="008C3816"/>
    <w:rsid w:val="008F655E"/>
    <w:rsid w:val="009321BF"/>
    <w:rsid w:val="009504FA"/>
    <w:rsid w:val="00952894"/>
    <w:rsid w:val="009575B2"/>
    <w:rsid w:val="00957B75"/>
    <w:rsid w:val="00995A05"/>
    <w:rsid w:val="00996E96"/>
    <w:rsid w:val="009A6F23"/>
    <w:rsid w:val="009A776A"/>
    <w:rsid w:val="009C45DA"/>
    <w:rsid w:val="009D2D55"/>
    <w:rsid w:val="00A11266"/>
    <w:rsid w:val="00A11B55"/>
    <w:rsid w:val="00A13F77"/>
    <w:rsid w:val="00A277D8"/>
    <w:rsid w:val="00A34700"/>
    <w:rsid w:val="00A55071"/>
    <w:rsid w:val="00A80E6C"/>
    <w:rsid w:val="00A830FA"/>
    <w:rsid w:val="00AA6BE4"/>
    <w:rsid w:val="00AC56DA"/>
    <w:rsid w:val="00AE170B"/>
    <w:rsid w:val="00AE6765"/>
    <w:rsid w:val="00B05A16"/>
    <w:rsid w:val="00B168D6"/>
    <w:rsid w:val="00B31CA7"/>
    <w:rsid w:val="00B419AC"/>
    <w:rsid w:val="00B55C11"/>
    <w:rsid w:val="00B701E4"/>
    <w:rsid w:val="00B7070E"/>
    <w:rsid w:val="00B77EB6"/>
    <w:rsid w:val="00BA13E6"/>
    <w:rsid w:val="00BA5609"/>
    <w:rsid w:val="00BB13B5"/>
    <w:rsid w:val="00BB6CEF"/>
    <w:rsid w:val="00BC032A"/>
    <w:rsid w:val="00BC0688"/>
    <w:rsid w:val="00BC3383"/>
    <w:rsid w:val="00BF0198"/>
    <w:rsid w:val="00C46243"/>
    <w:rsid w:val="00C5315F"/>
    <w:rsid w:val="00C7152B"/>
    <w:rsid w:val="00C7424C"/>
    <w:rsid w:val="00C83B92"/>
    <w:rsid w:val="00C86A9B"/>
    <w:rsid w:val="00C932CA"/>
    <w:rsid w:val="00C96B47"/>
    <w:rsid w:val="00CA0548"/>
    <w:rsid w:val="00CC3F6B"/>
    <w:rsid w:val="00CE70D8"/>
    <w:rsid w:val="00CF601E"/>
    <w:rsid w:val="00D013DE"/>
    <w:rsid w:val="00D12CDB"/>
    <w:rsid w:val="00D1431D"/>
    <w:rsid w:val="00D218E4"/>
    <w:rsid w:val="00D242CB"/>
    <w:rsid w:val="00D25646"/>
    <w:rsid w:val="00D32DD9"/>
    <w:rsid w:val="00D43390"/>
    <w:rsid w:val="00D500A7"/>
    <w:rsid w:val="00D519CF"/>
    <w:rsid w:val="00D5547A"/>
    <w:rsid w:val="00D57E62"/>
    <w:rsid w:val="00D60366"/>
    <w:rsid w:val="00D64550"/>
    <w:rsid w:val="00D73F17"/>
    <w:rsid w:val="00D748FC"/>
    <w:rsid w:val="00D7691B"/>
    <w:rsid w:val="00D80A98"/>
    <w:rsid w:val="00D92E0B"/>
    <w:rsid w:val="00DC611C"/>
    <w:rsid w:val="00DC7417"/>
    <w:rsid w:val="00DE0331"/>
    <w:rsid w:val="00DE1926"/>
    <w:rsid w:val="00DE55B7"/>
    <w:rsid w:val="00DE77BE"/>
    <w:rsid w:val="00DF2616"/>
    <w:rsid w:val="00DF372D"/>
    <w:rsid w:val="00E10213"/>
    <w:rsid w:val="00E134E1"/>
    <w:rsid w:val="00E15066"/>
    <w:rsid w:val="00E200A2"/>
    <w:rsid w:val="00E2496B"/>
    <w:rsid w:val="00E26191"/>
    <w:rsid w:val="00E35165"/>
    <w:rsid w:val="00E4347B"/>
    <w:rsid w:val="00E45E43"/>
    <w:rsid w:val="00E461D2"/>
    <w:rsid w:val="00E521B8"/>
    <w:rsid w:val="00E57768"/>
    <w:rsid w:val="00E66130"/>
    <w:rsid w:val="00E720FE"/>
    <w:rsid w:val="00E7701B"/>
    <w:rsid w:val="00E8698E"/>
    <w:rsid w:val="00E962A6"/>
    <w:rsid w:val="00E97F30"/>
    <w:rsid w:val="00EA3AFE"/>
    <w:rsid w:val="00EC052B"/>
    <w:rsid w:val="00EC11CE"/>
    <w:rsid w:val="00EE4302"/>
    <w:rsid w:val="00EF7B9F"/>
    <w:rsid w:val="00F07169"/>
    <w:rsid w:val="00F122F4"/>
    <w:rsid w:val="00F21B94"/>
    <w:rsid w:val="00F23A1B"/>
    <w:rsid w:val="00F2493A"/>
    <w:rsid w:val="00F25C79"/>
    <w:rsid w:val="00F32064"/>
    <w:rsid w:val="00F34394"/>
    <w:rsid w:val="00F42FF5"/>
    <w:rsid w:val="00F44900"/>
    <w:rsid w:val="00F52F7A"/>
    <w:rsid w:val="00F61846"/>
    <w:rsid w:val="00F709D9"/>
    <w:rsid w:val="00F73F66"/>
    <w:rsid w:val="00F81DE7"/>
    <w:rsid w:val="00F85F3E"/>
    <w:rsid w:val="00F94A56"/>
    <w:rsid w:val="00F95B0D"/>
    <w:rsid w:val="00FB3998"/>
    <w:rsid w:val="00FB4B5F"/>
    <w:rsid w:val="00FB6550"/>
    <w:rsid w:val="00FD2E20"/>
    <w:rsid w:val="00FE0209"/>
    <w:rsid w:val="00FE5BB6"/>
    <w:rsid w:val="00FF076A"/>
    <w:rsid w:val="00FF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F035CF"/>
  <w15:docId w15:val="{3134198F-DA5B-4408-BC51-00632FA7B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77EB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 Indent"/>
    <w:basedOn w:val="a"/>
    <w:pPr>
      <w:ind w:firstLineChars="200" w:firstLine="560"/>
    </w:pPr>
    <w:rPr>
      <w:rFonts w:eastAsia="標楷體"/>
      <w:sz w:val="28"/>
    </w:rPr>
  </w:style>
  <w:style w:type="paragraph" w:customStyle="1" w:styleId="1">
    <w:name w:val="1.標題文字"/>
    <w:basedOn w:val="a"/>
    <w:rsid w:val="00FB3998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0">
    <w:name w:val="(1)建議表標題"/>
    <w:basedOn w:val="a"/>
    <w:rsid w:val="00FD2E20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styleId="a4">
    <w:name w:val="Plain Text"/>
    <w:basedOn w:val="a"/>
    <w:link w:val="a5"/>
    <w:rsid w:val="00FD2E20"/>
    <w:rPr>
      <w:rFonts w:ascii="細明體" w:eastAsia="細明體" w:hAnsi="Courier New" w:cs="Courier New"/>
    </w:rPr>
  </w:style>
  <w:style w:type="paragraph" w:styleId="3">
    <w:name w:val="Body Text 3"/>
    <w:basedOn w:val="a"/>
    <w:rsid w:val="00FD2E20"/>
    <w:pPr>
      <w:tabs>
        <w:tab w:val="num" w:pos="692"/>
      </w:tabs>
      <w:spacing w:before="20" w:after="20"/>
      <w:jc w:val="both"/>
    </w:pPr>
    <w:rPr>
      <w:color w:val="000000"/>
      <w:sz w:val="16"/>
      <w:szCs w:val="20"/>
    </w:rPr>
  </w:style>
  <w:style w:type="paragraph" w:customStyle="1" w:styleId="4123">
    <w:name w:val="4.【教學目標】內文字（1.2.3.）"/>
    <w:basedOn w:val="a4"/>
    <w:rsid w:val="00DE55B7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2">
    <w:name w:val="Body Text 2"/>
    <w:basedOn w:val="a"/>
    <w:rsid w:val="00DE55B7"/>
    <w:rPr>
      <w:rFonts w:ascii="標楷體" w:eastAsia="標楷體" w:hAnsi="標楷體"/>
      <w:color w:val="FF0000"/>
      <w:szCs w:val="20"/>
    </w:rPr>
  </w:style>
  <w:style w:type="paragraph" w:customStyle="1" w:styleId="30">
    <w:name w:val="3.【對應能力指標】內文字"/>
    <w:basedOn w:val="a4"/>
    <w:rsid w:val="00DE55B7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-1">
    <w:name w:val="內文-1"/>
    <w:basedOn w:val="a"/>
    <w:rsid w:val="00BC032A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6">
    <w:name w:val="分段能力指標"/>
    <w:basedOn w:val="a"/>
    <w:rsid w:val="00BC032A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character" w:styleId="a7">
    <w:name w:val="Hyperlink"/>
    <w:rsid w:val="00823F85"/>
    <w:rPr>
      <w:color w:val="0000FF"/>
      <w:u w:val="single"/>
    </w:rPr>
  </w:style>
  <w:style w:type="paragraph" w:customStyle="1" w:styleId="a8">
    <w:name w:val="國中題目"/>
    <w:basedOn w:val="a"/>
    <w:rsid w:val="00F44900"/>
    <w:pPr>
      <w:adjustRightInd w:val="0"/>
      <w:snapToGrid w:val="0"/>
    </w:pPr>
    <w:rPr>
      <w:kern w:val="0"/>
    </w:rPr>
  </w:style>
  <w:style w:type="paragraph" w:customStyle="1" w:styleId="11">
    <w:name w:val="純文字1"/>
    <w:basedOn w:val="a"/>
    <w:rsid w:val="006C3360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styleId="a9">
    <w:name w:val="FollowedHyperlink"/>
    <w:rsid w:val="006C3360"/>
    <w:rPr>
      <w:color w:val="800080"/>
      <w:u w:val="single"/>
    </w:rPr>
  </w:style>
  <w:style w:type="paragraph" w:styleId="aa">
    <w:name w:val="header"/>
    <w:basedOn w:val="a"/>
    <w:rsid w:val="00B16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rsid w:val="00B16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Balloon Text"/>
    <w:basedOn w:val="a"/>
    <w:semiHidden/>
    <w:rsid w:val="00B168D6"/>
    <w:rPr>
      <w:rFonts w:ascii="Arial" w:hAnsi="Arial"/>
      <w:sz w:val="18"/>
      <w:szCs w:val="18"/>
    </w:rPr>
  </w:style>
  <w:style w:type="character" w:customStyle="1" w:styleId="a5">
    <w:name w:val="純文字 字元"/>
    <w:link w:val="a4"/>
    <w:rsid w:val="00B168D6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customStyle="1" w:styleId="Default">
    <w:name w:val="Default"/>
    <w:rsid w:val="00684C75"/>
    <w:pPr>
      <w:autoSpaceDE w:val="0"/>
      <w:autoSpaceDN w:val="0"/>
      <w:adjustRightInd w:val="0"/>
      <w:ind w:firstLine="23"/>
      <w:jc w:val="both"/>
    </w:pPr>
    <w:rPr>
      <w:rFonts w:ascii="標楷體" w:eastAsiaTheme="minorEastAsia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D500A7"/>
    <w:pPr>
      <w:ind w:leftChars="200" w:left="480"/>
    </w:pPr>
  </w:style>
  <w:style w:type="paragraph" w:styleId="ae">
    <w:name w:val="No Spacing"/>
    <w:uiPriority w:val="1"/>
    <w:qFormat/>
    <w:rsid w:val="007B1516"/>
    <w:pPr>
      <w:ind w:firstLine="23"/>
      <w:jc w:val="both"/>
    </w:pPr>
    <w:rPr>
      <w:rFonts w:eastAsiaTheme="minorEastAsia"/>
      <w:color w:val="000000"/>
    </w:rPr>
  </w:style>
  <w:style w:type="table" w:styleId="af">
    <w:name w:val="Table Grid"/>
    <w:basedOn w:val="a1"/>
    <w:uiPriority w:val="39"/>
    <w:rsid w:val="00FE0209"/>
    <w:pPr>
      <w:ind w:firstLine="23"/>
      <w:jc w:val="both"/>
    </w:pPr>
    <w:rPr>
      <w:rFonts w:eastAsiaTheme="minorEastAsia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3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64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9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9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5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0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9.bin"/><Relationship Id="rId299" Type="http://schemas.openxmlformats.org/officeDocument/2006/relationships/oleObject" Target="embeddings/oleObject179.bin"/><Relationship Id="rId21" Type="http://schemas.openxmlformats.org/officeDocument/2006/relationships/image" Target="media/image5.wmf"/><Relationship Id="rId63" Type="http://schemas.openxmlformats.org/officeDocument/2006/relationships/image" Target="media/image20.wmf"/><Relationship Id="rId159" Type="http://schemas.openxmlformats.org/officeDocument/2006/relationships/image" Target="media/image56.jpeg"/><Relationship Id="rId324" Type="http://schemas.openxmlformats.org/officeDocument/2006/relationships/image" Target="media/image118.wmf"/><Relationship Id="rId366" Type="http://schemas.openxmlformats.org/officeDocument/2006/relationships/oleObject" Target="embeddings/oleObject227.bin"/><Relationship Id="rId170" Type="http://schemas.openxmlformats.org/officeDocument/2006/relationships/image" Target="media/image63.jpeg"/><Relationship Id="rId226" Type="http://schemas.openxmlformats.org/officeDocument/2006/relationships/oleObject" Target="embeddings/oleObject133.bin"/><Relationship Id="rId268" Type="http://schemas.openxmlformats.org/officeDocument/2006/relationships/image" Target="media/image101.wmf"/><Relationship Id="rId32" Type="http://schemas.openxmlformats.org/officeDocument/2006/relationships/image" Target="media/image11.wmf"/><Relationship Id="rId74" Type="http://schemas.openxmlformats.org/officeDocument/2006/relationships/image" Target="media/image23.jpeg"/><Relationship Id="rId128" Type="http://schemas.openxmlformats.org/officeDocument/2006/relationships/oleObject" Target="embeddings/oleObject74.bin"/><Relationship Id="rId335" Type="http://schemas.openxmlformats.org/officeDocument/2006/relationships/image" Target="media/image122.wmf"/><Relationship Id="rId377" Type="http://schemas.openxmlformats.org/officeDocument/2006/relationships/oleObject" Target="embeddings/oleObject232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101.bin"/><Relationship Id="rId237" Type="http://schemas.openxmlformats.org/officeDocument/2006/relationships/oleObject" Target="embeddings/oleObject139.bin"/><Relationship Id="rId402" Type="http://schemas.openxmlformats.org/officeDocument/2006/relationships/oleObject" Target="embeddings/oleObject247.bin"/><Relationship Id="rId279" Type="http://schemas.openxmlformats.org/officeDocument/2006/relationships/oleObject" Target="embeddings/oleObject159.bin"/><Relationship Id="rId43" Type="http://schemas.openxmlformats.org/officeDocument/2006/relationships/oleObject" Target="embeddings/oleObject15.bin"/><Relationship Id="rId139" Type="http://schemas.openxmlformats.org/officeDocument/2006/relationships/oleObject" Target="embeddings/oleObject81.bin"/><Relationship Id="rId290" Type="http://schemas.openxmlformats.org/officeDocument/2006/relationships/oleObject" Target="embeddings/oleObject170.bin"/><Relationship Id="rId304" Type="http://schemas.openxmlformats.org/officeDocument/2006/relationships/oleObject" Target="embeddings/oleObject182.bin"/><Relationship Id="rId346" Type="http://schemas.openxmlformats.org/officeDocument/2006/relationships/oleObject" Target="embeddings/oleObject208.bin"/><Relationship Id="rId388" Type="http://schemas.openxmlformats.org/officeDocument/2006/relationships/image" Target="media/image137.wmf"/><Relationship Id="rId85" Type="http://schemas.openxmlformats.org/officeDocument/2006/relationships/image" Target="media/image29.wmf"/><Relationship Id="rId150" Type="http://schemas.openxmlformats.org/officeDocument/2006/relationships/image" Target="media/image50.wmf"/><Relationship Id="rId192" Type="http://schemas.openxmlformats.org/officeDocument/2006/relationships/image" Target="media/image71.wmf"/><Relationship Id="rId206" Type="http://schemas.openxmlformats.org/officeDocument/2006/relationships/oleObject" Target="embeddings/oleObject116.bin"/><Relationship Id="rId248" Type="http://schemas.openxmlformats.org/officeDocument/2006/relationships/oleObject" Target="embeddings/oleObject144.bin"/><Relationship Id="rId12" Type="http://schemas.microsoft.com/office/2007/relationships/diagramDrawing" Target="diagrams/drawing1.xml"/><Relationship Id="rId108" Type="http://schemas.openxmlformats.org/officeDocument/2006/relationships/oleObject" Target="embeddings/oleObject62.bin"/><Relationship Id="rId315" Type="http://schemas.openxmlformats.org/officeDocument/2006/relationships/oleObject" Target="embeddings/oleObject188.bin"/><Relationship Id="rId357" Type="http://schemas.openxmlformats.org/officeDocument/2006/relationships/oleObject" Target="embeddings/oleObject219.bin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51.bin"/><Relationship Id="rId161" Type="http://schemas.openxmlformats.org/officeDocument/2006/relationships/image" Target="media/image58.wmf"/><Relationship Id="rId217" Type="http://schemas.openxmlformats.org/officeDocument/2006/relationships/oleObject" Target="embeddings/oleObject124.bin"/><Relationship Id="rId399" Type="http://schemas.openxmlformats.org/officeDocument/2006/relationships/oleObject" Target="embeddings/oleObject244.bin"/><Relationship Id="rId259" Type="http://schemas.openxmlformats.org/officeDocument/2006/relationships/image" Target="media/image96.wmf"/><Relationship Id="rId23" Type="http://schemas.openxmlformats.org/officeDocument/2006/relationships/image" Target="media/image6.wmf"/><Relationship Id="rId119" Type="http://schemas.openxmlformats.org/officeDocument/2006/relationships/oleObject" Target="embeddings/oleObject70.bin"/><Relationship Id="rId270" Type="http://schemas.openxmlformats.org/officeDocument/2006/relationships/image" Target="media/image102.wmf"/><Relationship Id="rId326" Type="http://schemas.openxmlformats.org/officeDocument/2006/relationships/image" Target="media/image119.wmf"/><Relationship Id="rId65" Type="http://schemas.openxmlformats.org/officeDocument/2006/relationships/image" Target="media/image21.wmf"/><Relationship Id="rId130" Type="http://schemas.openxmlformats.org/officeDocument/2006/relationships/oleObject" Target="embeddings/oleObject75.bin"/><Relationship Id="rId368" Type="http://schemas.openxmlformats.org/officeDocument/2006/relationships/oleObject" Target="embeddings/oleObject228.bin"/><Relationship Id="rId172" Type="http://schemas.openxmlformats.org/officeDocument/2006/relationships/oleObject" Target="embeddings/oleObject95.bin"/><Relationship Id="rId228" Type="http://schemas.openxmlformats.org/officeDocument/2006/relationships/oleObject" Target="embeddings/oleObject135.bin"/><Relationship Id="rId281" Type="http://schemas.openxmlformats.org/officeDocument/2006/relationships/oleObject" Target="embeddings/oleObject161.bin"/><Relationship Id="rId337" Type="http://schemas.openxmlformats.org/officeDocument/2006/relationships/oleObject" Target="embeddings/oleObject201.bin"/><Relationship Id="rId34" Type="http://schemas.openxmlformats.org/officeDocument/2006/relationships/image" Target="media/image12.wmf"/><Relationship Id="rId76" Type="http://schemas.openxmlformats.org/officeDocument/2006/relationships/oleObject" Target="embeddings/oleObject39.bin"/><Relationship Id="rId141" Type="http://schemas.openxmlformats.org/officeDocument/2006/relationships/oleObject" Target="embeddings/oleObject82.bin"/><Relationship Id="rId379" Type="http://schemas.openxmlformats.org/officeDocument/2006/relationships/image" Target="media/image132.wmf"/><Relationship Id="rId7" Type="http://schemas.openxmlformats.org/officeDocument/2006/relationships/endnotes" Target="endnotes.xml"/><Relationship Id="rId183" Type="http://schemas.openxmlformats.org/officeDocument/2006/relationships/oleObject" Target="embeddings/oleObject103.bin"/><Relationship Id="rId239" Type="http://schemas.openxmlformats.org/officeDocument/2006/relationships/oleObject" Target="embeddings/oleObject140.bin"/><Relationship Id="rId390" Type="http://schemas.openxmlformats.org/officeDocument/2006/relationships/image" Target="media/image138.wmf"/><Relationship Id="rId404" Type="http://schemas.openxmlformats.org/officeDocument/2006/relationships/oleObject" Target="embeddings/oleObject249.bin"/><Relationship Id="rId250" Type="http://schemas.openxmlformats.org/officeDocument/2006/relationships/oleObject" Target="embeddings/oleObject145.bin"/><Relationship Id="rId292" Type="http://schemas.openxmlformats.org/officeDocument/2006/relationships/oleObject" Target="embeddings/oleObject172.bin"/><Relationship Id="rId306" Type="http://schemas.openxmlformats.org/officeDocument/2006/relationships/oleObject" Target="embeddings/oleObject183.bin"/><Relationship Id="rId45" Type="http://schemas.openxmlformats.org/officeDocument/2006/relationships/oleObject" Target="embeddings/oleObject17.bin"/><Relationship Id="rId87" Type="http://schemas.openxmlformats.org/officeDocument/2006/relationships/image" Target="media/image30.wmf"/><Relationship Id="rId110" Type="http://schemas.openxmlformats.org/officeDocument/2006/relationships/oleObject" Target="embeddings/oleObject64.bin"/><Relationship Id="rId348" Type="http://schemas.openxmlformats.org/officeDocument/2006/relationships/oleObject" Target="embeddings/oleObject210.bin"/><Relationship Id="rId152" Type="http://schemas.openxmlformats.org/officeDocument/2006/relationships/image" Target="media/image51.wmf"/><Relationship Id="rId194" Type="http://schemas.openxmlformats.org/officeDocument/2006/relationships/image" Target="media/image72.wmf"/><Relationship Id="rId208" Type="http://schemas.openxmlformats.org/officeDocument/2006/relationships/oleObject" Target="embeddings/oleObject117.bin"/><Relationship Id="rId261" Type="http://schemas.openxmlformats.org/officeDocument/2006/relationships/image" Target="media/image97.jpeg"/><Relationship Id="rId14" Type="http://schemas.openxmlformats.org/officeDocument/2006/relationships/oleObject" Target="embeddings/oleObject1.bin"/><Relationship Id="rId56" Type="http://schemas.openxmlformats.org/officeDocument/2006/relationships/image" Target="media/image17.wmf"/><Relationship Id="rId317" Type="http://schemas.openxmlformats.org/officeDocument/2006/relationships/oleObject" Target="embeddings/oleObject189.bin"/><Relationship Id="rId359" Type="http://schemas.openxmlformats.org/officeDocument/2006/relationships/oleObject" Target="embeddings/oleObject221.bin"/><Relationship Id="rId98" Type="http://schemas.openxmlformats.org/officeDocument/2006/relationships/image" Target="media/image33.jpeg"/><Relationship Id="rId121" Type="http://schemas.openxmlformats.org/officeDocument/2006/relationships/oleObject" Target="embeddings/oleObject71.bin"/><Relationship Id="rId163" Type="http://schemas.openxmlformats.org/officeDocument/2006/relationships/image" Target="media/image59.wmf"/><Relationship Id="rId219" Type="http://schemas.openxmlformats.org/officeDocument/2006/relationships/oleObject" Target="embeddings/oleObject126.bin"/><Relationship Id="rId370" Type="http://schemas.openxmlformats.org/officeDocument/2006/relationships/oleObject" Target="embeddings/oleObject229.bin"/><Relationship Id="rId230" Type="http://schemas.openxmlformats.org/officeDocument/2006/relationships/image" Target="media/image81.jpeg"/><Relationship Id="rId25" Type="http://schemas.openxmlformats.org/officeDocument/2006/relationships/image" Target="media/image7.jpeg"/><Relationship Id="rId67" Type="http://schemas.openxmlformats.org/officeDocument/2006/relationships/oleObject" Target="embeddings/oleObject33.bin"/><Relationship Id="rId272" Type="http://schemas.openxmlformats.org/officeDocument/2006/relationships/image" Target="media/image103.wmf"/><Relationship Id="rId328" Type="http://schemas.openxmlformats.org/officeDocument/2006/relationships/image" Target="media/image120.wmf"/><Relationship Id="rId132" Type="http://schemas.openxmlformats.org/officeDocument/2006/relationships/image" Target="media/image43.wmf"/><Relationship Id="rId174" Type="http://schemas.openxmlformats.org/officeDocument/2006/relationships/oleObject" Target="embeddings/oleObject96.bin"/><Relationship Id="rId381" Type="http://schemas.openxmlformats.org/officeDocument/2006/relationships/image" Target="media/image133.wmf"/><Relationship Id="rId241" Type="http://schemas.openxmlformats.org/officeDocument/2006/relationships/oleObject" Target="embeddings/oleObject141.bin"/><Relationship Id="rId36" Type="http://schemas.openxmlformats.org/officeDocument/2006/relationships/image" Target="media/image13.wmf"/><Relationship Id="rId283" Type="http://schemas.openxmlformats.org/officeDocument/2006/relationships/oleObject" Target="embeddings/oleObject163.bin"/><Relationship Id="rId339" Type="http://schemas.openxmlformats.org/officeDocument/2006/relationships/oleObject" Target="embeddings/oleObject202.bin"/><Relationship Id="rId78" Type="http://schemas.openxmlformats.org/officeDocument/2006/relationships/oleObject" Target="embeddings/oleObject40.bin"/><Relationship Id="rId101" Type="http://schemas.openxmlformats.org/officeDocument/2006/relationships/oleObject" Target="embeddings/oleObject55.bin"/><Relationship Id="rId143" Type="http://schemas.openxmlformats.org/officeDocument/2006/relationships/oleObject" Target="embeddings/oleObject84.bin"/><Relationship Id="rId185" Type="http://schemas.openxmlformats.org/officeDocument/2006/relationships/oleObject" Target="embeddings/oleObject105.bin"/><Relationship Id="rId350" Type="http://schemas.openxmlformats.org/officeDocument/2006/relationships/oleObject" Target="embeddings/oleObject212.bin"/><Relationship Id="rId406" Type="http://schemas.openxmlformats.org/officeDocument/2006/relationships/oleObject" Target="embeddings/oleObject250.bin"/><Relationship Id="rId9" Type="http://schemas.openxmlformats.org/officeDocument/2006/relationships/diagramLayout" Target="diagrams/layout1.xml"/><Relationship Id="rId210" Type="http://schemas.openxmlformats.org/officeDocument/2006/relationships/oleObject" Target="embeddings/oleObject118.bin"/><Relationship Id="rId392" Type="http://schemas.openxmlformats.org/officeDocument/2006/relationships/image" Target="media/image139.wmf"/><Relationship Id="rId252" Type="http://schemas.openxmlformats.org/officeDocument/2006/relationships/oleObject" Target="embeddings/oleObject146.bin"/><Relationship Id="rId294" Type="http://schemas.openxmlformats.org/officeDocument/2006/relationships/oleObject" Target="embeddings/oleObject174.bin"/><Relationship Id="rId308" Type="http://schemas.openxmlformats.org/officeDocument/2006/relationships/oleObject" Target="embeddings/oleObject184.bin"/><Relationship Id="rId47" Type="http://schemas.openxmlformats.org/officeDocument/2006/relationships/oleObject" Target="embeddings/oleObject18.bin"/><Relationship Id="rId89" Type="http://schemas.openxmlformats.org/officeDocument/2006/relationships/oleObject" Target="embeddings/oleObject46.bin"/><Relationship Id="rId112" Type="http://schemas.openxmlformats.org/officeDocument/2006/relationships/oleObject" Target="embeddings/oleObject66.bin"/><Relationship Id="rId154" Type="http://schemas.openxmlformats.org/officeDocument/2006/relationships/image" Target="media/image52.wmf"/><Relationship Id="rId361" Type="http://schemas.openxmlformats.org/officeDocument/2006/relationships/oleObject" Target="embeddings/oleObject223.bin"/><Relationship Id="rId196" Type="http://schemas.openxmlformats.org/officeDocument/2006/relationships/image" Target="media/image73.wmf"/><Relationship Id="rId16" Type="http://schemas.openxmlformats.org/officeDocument/2006/relationships/oleObject" Target="embeddings/oleObject2.bin"/><Relationship Id="rId221" Type="http://schemas.openxmlformats.org/officeDocument/2006/relationships/oleObject" Target="embeddings/oleObject128.bin"/><Relationship Id="rId263" Type="http://schemas.openxmlformats.org/officeDocument/2006/relationships/oleObject" Target="embeddings/oleObject151.bin"/><Relationship Id="rId319" Type="http://schemas.openxmlformats.org/officeDocument/2006/relationships/oleObject" Target="embeddings/oleObject190.bin"/><Relationship Id="rId58" Type="http://schemas.openxmlformats.org/officeDocument/2006/relationships/oleObject" Target="embeddings/oleObject28.bin"/><Relationship Id="rId123" Type="http://schemas.openxmlformats.org/officeDocument/2006/relationships/oleObject" Target="embeddings/oleObject72.bin"/><Relationship Id="rId330" Type="http://schemas.openxmlformats.org/officeDocument/2006/relationships/image" Target="media/image121.wmf"/><Relationship Id="rId165" Type="http://schemas.openxmlformats.org/officeDocument/2006/relationships/image" Target="media/image60.jpeg"/><Relationship Id="rId372" Type="http://schemas.openxmlformats.org/officeDocument/2006/relationships/image" Target="media/image129.wmf"/><Relationship Id="rId211" Type="http://schemas.openxmlformats.org/officeDocument/2006/relationships/oleObject" Target="embeddings/oleObject119.bin"/><Relationship Id="rId232" Type="http://schemas.openxmlformats.org/officeDocument/2006/relationships/image" Target="media/image82.wmf"/><Relationship Id="rId253" Type="http://schemas.openxmlformats.org/officeDocument/2006/relationships/image" Target="media/image93.wmf"/><Relationship Id="rId274" Type="http://schemas.openxmlformats.org/officeDocument/2006/relationships/image" Target="media/image104.wmf"/><Relationship Id="rId295" Type="http://schemas.openxmlformats.org/officeDocument/2006/relationships/oleObject" Target="embeddings/oleObject175.bin"/><Relationship Id="rId309" Type="http://schemas.openxmlformats.org/officeDocument/2006/relationships/oleObject" Target="embeddings/oleObject185.bin"/><Relationship Id="rId27" Type="http://schemas.openxmlformats.org/officeDocument/2006/relationships/oleObject" Target="embeddings/oleObject6.bin"/><Relationship Id="rId48" Type="http://schemas.openxmlformats.org/officeDocument/2006/relationships/oleObject" Target="embeddings/oleObject19.bin"/><Relationship Id="rId69" Type="http://schemas.openxmlformats.org/officeDocument/2006/relationships/oleObject" Target="embeddings/oleObject35.bin"/><Relationship Id="rId113" Type="http://schemas.openxmlformats.org/officeDocument/2006/relationships/oleObject" Target="embeddings/oleObject67.bin"/><Relationship Id="rId134" Type="http://schemas.openxmlformats.org/officeDocument/2006/relationships/image" Target="media/image44.wmf"/><Relationship Id="rId320" Type="http://schemas.openxmlformats.org/officeDocument/2006/relationships/image" Target="media/image116.wmf"/><Relationship Id="rId80" Type="http://schemas.openxmlformats.org/officeDocument/2006/relationships/oleObject" Target="embeddings/oleObject41.bin"/><Relationship Id="rId155" Type="http://schemas.openxmlformats.org/officeDocument/2006/relationships/oleObject" Target="embeddings/oleObject90.bin"/><Relationship Id="rId176" Type="http://schemas.openxmlformats.org/officeDocument/2006/relationships/oleObject" Target="embeddings/oleObject97.bin"/><Relationship Id="rId197" Type="http://schemas.openxmlformats.org/officeDocument/2006/relationships/oleObject" Target="embeddings/oleObject111.bin"/><Relationship Id="rId341" Type="http://schemas.openxmlformats.org/officeDocument/2006/relationships/oleObject" Target="embeddings/oleObject203.bin"/><Relationship Id="rId362" Type="http://schemas.openxmlformats.org/officeDocument/2006/relationships/oleObject" Target="embeddings/oleObject224.bin"/><Relationship Id="rId383" Type="http://schemas.openxmlformats.org/officeDocument/2006/relationships/image" Target="media/image134.wmf"/><Relationship Id="rId201" Type="http://schemas.openxmlformats.org/officeDocument/2006/relationships/oleObject" Target="embeddings/oleObject113.bin"/><Relationship Id="rId222" Type="http://schemas.openxmlformats.org/officeDocument/2006/relationships/oleObject" Target="embeddings/oleObject129.bin"/><Relationship Id="rId243" Type="http://schemas.openxmlformats.org/officeDocument/2006/relationships/oleObject" Target="embeddings/oleObject142.bin"/><Relationship Id="rId264" Type="http://schemas.openxmlformats.org/officeDocument/2006/relationships/image" Target="media/image99.wmf"/><Relationship Id="rId285" Type="http://schemas.openxmlformats.org/officeDocument/2006/relationships/oleObject" Target="embeddings/oleObject165.bin"/><Relationship Id="rId17" Type="http://schemas.openxmlformats.org/officeDocument/2006/relationships/image" Target="media/image3.wmf"/><Relationship Id="rId38" Type="http://schemas.openxmlformats.org/officeDocument/2006/relationships/image" Target="media/image14.wmf"/><Relationship Id="rId59" Type="http://schemas.openxmlformats.org/officeDocument/2006/relationships/image" Target="media/image18.wmf"/><Relationship Id="rId103" Type="http://schemas.openxmlformats.org/officeDocument/2006/relationships/oleObject" Target="embeddings/oleObject57.bin"/><Relationship Id="rId124" Type="http://schemas.openxmlformats.org/officeDocument/2006/relationships/image" Target="media/image39.wmf"/><Relationship Id="rId310" Type="http://schemas.openxmlformats.org/officeDocument/2006/relationships/image" Target="media/image111.wmf"/><Relationship Id="rId70" Type="http://schemas.openxmlformats.org/officeDocument/2006/relationships/oleObject" Target="embeddings/oleObject36.bin"/><Relationship Id="rId91" Type="http://schemas.openxmlformats.org/officeDocument/2006/relationships/image" Target="media/image31.wmf"/><Relationship Id="rId145" Type="http://schemas.openxmlformats.org/officeDocument/2006/relationships/oleObject" Target="embeddings/oleObject85.bin"/><Relationship Id="rId166" Type="http://schemas.openxmlformats.org/officeDocument/2006/relationships/image" Target="media/image61.wmf"/><Relationship Id="rId187" Type="http://schemas.openxmlformats.org/officeDocument/2006/relationships/image" Target="media/image68.jpeg"/><Relationship Id="rId331" Type="http://schemas.openxmlformats.org/officeDocument/2006/relationships/oleObject" Target="embeddings/oleObject196.bin"/><Relationship Id="rId352" Type="http://schemas.openxmlformats.org/officeDocument/2006/relationships/oleObject" Target="embeddings/oleObject214.bin"/><Relationship Id="rId373" Type="http://schemas.openxmlformats.org/officeDocument/2006/relationships/oleObject" Target="embeddings/oleObject230.bin"/><Relationship Id="rId394" Type="http://schemas.openxmlformats.org/officeDocument/2006/relationships/image" Target="media/image140.wmf"/><Relationship Id="rId408" Type="http://schemas.openxmlformats.org/officeDocument/2006/relationships/theme" Target="theme/theme1.xml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20.bin"/><Relationship Id="rId233" Type="http://schemas.openxmlformats.org/officeDocument/2006/relationships/oleObject" Target="embeddings/oleObject137.bin"/><Relationship Id="rId254" Type="http://schemas.openxmlformats.org/officeDocument/2006/relationships/oleObject" Target="embeddings/oleObject147.bin"/><Relationship Id="rId28" Type="http://schemas.openxmlformats.org/officeDocument/2006/relationships/image" Target="media/image9.wmf"/><Relationship Id="rId49" Type="http://schemas.openxmlformats.org/officeDocument/2006/relationships/oleObject" Target="embeddings/oleObject20.bin"/><Relationship Id="rId114" Type="http://schemas.openxmlformats.org/officeDocument/2006/relationships/image" Target="media/image34.wmf"/><Relationship Id="rId275" Type="http://schemas.openxmlformats.org/officeDocument/2006/relationships/oleObject" Target="embeddings/oleObject157.bin"/><Relationship Id="rId296" Type="http://schemas.openxmlformats.org/officeDocument/2006/relationships/oleObject" Target="embeddings/oleObject176.bin"/><Relationship Id="rId300" Type="http://schemas.openxmlformats.org/officeDocument/2006/relationships/oleObject" Target="embeddings/oleObject180.bin"/><Relationship Id="rId60" Type="http://schemas.openxmlformats.org/officeDocument/2006/relationships/oleObject" Target="embeddings/oleObject29.bin"/><Relationship Id="rId81" Type="http://schemas.openxmlformats.org/officeDocument/2006/relationships/image" Target="media/image27.wmf"/><Relationship Id="rId135" Type="http://schemas.openxmlformats.org/officeDocument/2006/relationships/oleObject" Target="embeddings/oleObject78.bin"/><Relationship Id="rId156" Type="http://schemas.openxmlformats.org/officeDocument/2006/relationships/image" Target="media/image53.jpeg"/><Relationship Id="rId177" Type="http://schemas.openxmlformats.org/officeDocument/2006/relationships/image" Target="media/image67.wmf"/><Relationship Id="rId198" Type="http://schemas.openxmlformats.org/officeDocument/2006/relationships/image" Target="media/image74.wmf"/><Relationship Id="rId321" Type="http://schemas.openxmlformats.org/officeDocument/2006/relationships/oleObject" Target="embeddings/oleObject191.bin"/><Relationship Id="rId342" Type="http://schemas.openxmlformats.org/officeDocument/2006/relationships/oleObject" Target="embeddings/oleObject204.bin"/><Relationship Id="rId363" Type="http://schemas.openxmlformats.org/officeDocument/2006/relationships/oleObject" Target="embeddings/oleObject225.bin"/><Relationship Id="rId384" Type="http://schemas.openxmlformats.org/officeDocument/2006/relationships/oleObject" Target="embeddings/oleObject236.bin"/><Relationship Id="rId202" Type="http://schemas.openxmlformats.org/officeDocument/2006/relationships/image" Target="media/image76.wmf"/><Relationship Id="rId223" Type="http://schemas.openxmlformats.org/officeDocument/2006/relationships/oleObject" Target="embeddings/oleObject130.bin"/><Relationship Id="rId244" Type="http://schemas.openxmlformats.org/officeDocument/2006/relationships/image" Target="media/image88.wmf"/><Relationship Id="rId18" Type="http://schemas.openxmlformats.org/officeDocument/2006/relationships/oleObject" Target="embeddings/oleObject3.bin"/><Relationship Id="rId39" Type="http://schemas.openxmlformats.org/officeDocument/2006/relationships/oleObject" Target="embeddings/oleObject12.bin"/><Relationship Id="rId265" Type="http://schemas.openxmlformats.org/officeDocument/2006/relationships/oleObject" Target="embeddings/oleObject152.bin"/><Relationship Id="rId286" Type="http://schemas.openxmlformats.org/officeDocument/2006/relationships/oleObject" Target="embeddings/oleObject166.bin"/><Relationship Id="rId50" Type="http://schemas.openxmlformats.org/officeDocument/2006/relationships/oleObject" Target="embeddings/oleObject21.bin"/><Relationship Id="rId104" Type="http://schemas.openxmlformats.org/officeDocument/2006/relationships/oleObject" Target="embeddings/oleObject58.bin"/><Relationship Id="rId125" Type="http://schemas.openxmlformats.org/officeDocument/2006/relationships/oleObject" Target="embeddings/oleObject73.bin"/><Relationship Id="rId146" Type="http://schemas.openxmlformats.org/officeDocument/2006/relationships/image" Target="media/image48.wmf"/><Relationship Id="rId167" Type="http://schemas.openxmlformats.org/officeDocument/2006/relationships/oleObject" Target="embeddings/oleObject93.bin"/><Relationship Id="rId188" Type="http://schemas.openxmlformats.org/officeDocument/2006/relationships/image" Target="media/image69.wmf"/><Relationship Id="rId311" Type="http://schemas.openxmlformats.org/officeDocument/2006/relationships/oleObject" Target="embeddings/oleObject186.bin"/><Relationship Id="rId332" Type="http://schemas.openxmlformats.org/officeDocument/2006/relationships/oleObject" Target="embeddings/oleObject197.bin"/><Relationship Id="rId353" Type="http://schemas.openxmlformats.org/officeDocument/2006/relationships/oleObject" Target="embeddings/oleObject215.bin"/><Relationship Id="rId374" Type="http://schemas.openxmlformats.org/officeDocument/2006/relationships/image" Target="media/image130.wmf"/><Relationship Id="rId395" Type="http://schemas.openxmlformats.org/officeDocument/2006/relationships/oleObject" Target="embeddings/oleObject241.bin"/><Relationship Id="rId71" Type="http://schemas.openxmlformats.org/officeDocument/2006/relationships/oleObject" Target="embeddings/oleObject37.bin"/><Relationship Id="rId92" Type="http://schemas.openxmlformats.org/officeDocument/2006/relationships/oleObject" Target="embeddings/oleObject48.bin"/><Relationship Id="rId213" Type="http://schemas.openxmlformats.org/officeDocument/2006/relationships/oleObject" Target="embeddings/oleObject121.bin"/><Relationship Id="rId234" Type="http://schemas.openxmlformats.org/officeDocument/2006/relationships/image" Target="media/image83.wmf"/><Relationship Id="rId2" Type="http://schemas.openxmlformats.org/officeDocument/2006/relationships/numbering" Target="numbering.xml"/><Relationship Id="rId29" Type="http://schemas.openxmlformats.org/officeDocument/2006/relationships/oleObject" Target="embeddings/oleObject7.bin"/><Relationship Id="rId255" Type="http://schemas.openxmlformats.org/officeDocument/2006/relationships/image" Target="media/image94.wmf"/><Relationship Id="rId276" Type="http://schemas.openxmlformats.org/officeDocument/2006/relationships/image" Target="media/image105.wmf"/><Relationship Id="rId297" Type="http://schemas.openxmlformats.org/officeDocument/2006/relationships/oleObject" Target="embeddings/oleObject177.bin"/><Relationship Id="rId40" Type="http://schemas.openxmlformats.org/officeDocument/2006/relationships/image" Target="media/image15.wmf"/><Relationship Id="rId115" Type="http://schemas.openxmlformats.org/officeDocument/2006/relationships/oleObject" Target="embeddings/oleObject68.bin"/><Relationship Id="rId136" Type="http://schemas.openxmlformats.org/officeDocument/2006/relationships/oleObject" Target="embeddings/oleObject79.bin"/><Relationship Id="rId157" Type="http://schemas.openxmlformats.org/officeDocument/2006/relationships/image" Target="media/image54.jpeg"/><Relationship Id="rId178" Type="http://schemas.openxmlformats.org/officeDocument/2006/relationships/oleObject" Target="embeddings/oleObject98.bin"/><Relationship Id="rId301" Type="http://schemas.openxmlformats.org/officeDocument/2006/relationships/image" Target="media/image107.wmf"/><Relationship Id="rId322" Type="http://schemas.openxmlformats.org/officeDocument/2006/relationships/image" Target="media/image117.wmf"/><Relationship Id="rId343" Type="http://schemas.openxmlformats.org/officeDocument/2006/relationships/oleObject" Target="embeddings/oleObject205.bin"/><Relationship Id="rId364" Type="http://schemas.openxmlformats.org/officeDocument/2006/relationships/oleObject" Target="embeddings/oleObject226.bin"/><Relationship Id="rId61" Type="http://schemas.openxmlformats.org/officeDocument/2006/relationships/image" Target="media/image19.wmf"/><Relationship Id="rId82" Type="http://schemas.openxmlformats.org/officeDocument/2006/relationships/oleObject" Target="embeddings/oleObject42.bin"/><Relationship Id="rId199" Type="http://schemas.openxmlformats.org/officeDocument/2006/relationships/oleObject" Target="embeddings/oleObject112.bin"/><Relationship Id="rId203" Type="http://schemas.openxmlformats.org/officeDocument/2006/relationships/oleObject" Target="embeddings/oleObject114.bin"/><Relationship Id="rId385" Type="http://schemas.openxmlformats.org/officeDocument/2006/relationships/image" Target="media/image135.jpeg"/><Relationship Id="rId19" Type="http://schemas.openxmlformats.org/officeDocument/2006/relationships/hyperlink" Target="http://epist.math.ntu.edu.tw" TargetMode="External"/><Relationship Id="rId224" Type="http://schemas.openxmlformats.org/officeDocument/2006/relationships/oleObject" Target="embeddings/oleObject131.bin"/><Relationship Id="rId245" Type="http://schemas.openxmlformats.org/officeDocument/2006/relationships/oleObject" Target="embeddings/oleObject143.bin"/><Relationship Id="rId266" Type="http://schemas.openxmlformats.org/officeDocument/2006/relationships/image" Target="media/image100.wmf"/><Relationship Id="rId287" Type="http://schemas.openxmlformats.org/officeDocument/2006/relationships/oleObject" Target="embeddings/oleObject167.bin"/><Relationship Id="rId30" Type="http://schemas.openxmlformats.org/officeDocument/2006/relationships/image" Target="media/image10.wmf"/><Relationship Id="rId105" Type="http://schemas.openxmlformats.org/officeDocument/2006/relationships/oleObject" Target="embeddings/oleObject59.bin"/><Relationship Id="rId126" Type="http://schemas.openxmlformats.org/officeDocument/2006/relationships/image" Target="media/image40.jpeg"/><Relationship Id="rId147" Type="http://schemas.openxmlformats.org/officeDocument/2006/relationships/oleObject" Target="embeddings/oleObject86.bin"/><Relationship Id="rId168" Type="http://schemas.openxmlformats.org/officeDocument/2006/relationships/image" Target="media/image62.wmf"/><Relationship Id="rId312" Type="http://schemas.openxmlformats.org/officeDocument/2006/relationships/image" Target="media/image112.wmf"/><Relationship Id="rId333" Type="http://schemas.openxmlformats.org/officeDocument/2006/relationships/oleObject" Target="embeddings/oleObject198.bin"/><Relationship Id="rId354" Type="http://schemas.openxmlformats.org/officeDocument/2006/relationships/oleObject" Target="embeddings/oleObject216.bin"/><Relationship Id="rId51" Type="http://schemas.openxmlformats.org/officeDocument/2006/relationships/oleObject" Target="embeddings/oleObject22.bin"/><Relationship Id="rId72" Type="http://schemas.openxmlformats.org/officeDocument/2006/relationships/image" Target="media/image22.wmf"/><Relationship Id="rId93" Type="http://schemas.openxmlformats.org/officeDocument/2006/relationships/oleObject" Target="embeddings/oleObject49.bin"/><Relationship Id="rId189" Type="http://schemas.openxmlformats.org/officeDocument/2006/relationships/oleObject" Target="embeddings/oleObject107.bin"/><Relationship Id="rId375" Type="http://schemas.openxmlformats.org/officeDocument/2006/relationships/oleObject" Target="embeddings/oleObject231.bin"/><Relationship Id="rId396" Type="http://schemas.openxmlformats.org/officeDocument/2006/relationships/image" Target="media/image141.wmf"/><Relationship Id="rId3" Type="http://schemas.openxmlformats.org/officeDocument/2006/relationships/styles" Target="styles.xml"/><Relationship Id="rId214" Type="http://schemas.openxmlformats.org/officeDocument/2006/relationships/image" Target="media/image80.wmf"/><Relationship Id="rId235" Type="http://schemas.openxmlformats.org/officeDocument/2006/relationships/oleObject" Target="embeddings/oleObject138.bin"/><Relationship Id="rId256" Type="http://schemas.openxmlformats.org/officeDocument/2006/relationships/oleObject" Target="embeddings/oleObject148.bin"/><Relationship Id="rId277" Type="http://schemas.openxmlformats.org/officeDocument/2006/relationships/oleObject" Target="embeddings/oleObject158.bin"/><Relationship Id="rId298" Type="http://schemas.openxmlformats.org/officeDocument/2006/relationships/oleObject" Target="embeddings/oleObject178.bin"/><Relationship Id="rId400" Type="http://schemas.openxmlformats.org/officeDocument/2006/relationships/oleObject" Target="embeddings/oleObject245.bin"/><Relationship Id="rId116" Type="http://schemas.openxmlformats.org/officeDocument/2006/relationships/image" Target="media/image35.wmf"/><Relationship Id="rId137" Type="http://schemas.openxmlformats.org/officeDocument/2006/relationships/oleObject" Target="embeddings/oleObject80.bin"/><Relationship Id="rId158" Type="http://schemas.openxmlformats.org/officeDocument/2006/relationships/image" Target="media/image55.jpeg"/><Relationship Id="rId302" Type="http://schemas.openxmlformats.org/officeDocument/2006/relationships/oleObject" Target="embeddings/oleObject181.bin"/><Relationship Id="rId323" Type="http://schemas.openxmlformats.org/officeDocument/2006/relationships/oleObject" Target="embeddings/oleObject192.bin"/><Relationship Id="rId344" Type="http://schemas.openxmlformats.org/officeDocument/2006/relationships/oleObject" Target="embeddings/oleObject206.bin"/><Relationship Id="rId20" Type="http://schemas.openxmlformats.org/officeDocument/2006/relationships/image" Target="media/image4.jpeg"/><Relationship Id="rId41" Type="http://schemas.openxmlformats.org/officeDocument/2006/relationships/oleObject" Target="embeddings/oleObject13.bin"/><Relationship Id="rId62" Type="http://schemas.openxmlformats.org/officeDocument/2006/relationships/oleObject" Target="embeddings/oleObject30.bin"/><Relationship Id="rId83" Type="http://schemas.openxmlformats.org/officeDocument/2006/relationships/image" Target="media/image28.wmf"/><Relationship Id="rId179" Type="http://schemas.openxmlformats.org/officeDocument/2006/relationships/oleObject" Target="embeddings/oleObject99.bin"/><Relationship Id="rId365" Type="http://schemas.openxmlformats.org/officeDocument/2006/relationships/image" Target="media/image125.wmf"/><Relationship Id="rId386" Type="http://schemas.openxmlformats.org/officeDocument/2006/relationships/image" Target="media/image136.wmf"/><Relationship Id="rId190" Type="http://schemas.openxmlformats.org/officeDocument/2006/relationships/image" Target="media/image70.wmf"/><Relationship Id="rId204" Type="http://schemas.openxmlformats.org/officeDocument/2006/relationships/image" Target="media/image77.wmf"/><Relationship Id="rId225" Type="http://schemas.openxmlformats.org/officeDocument/2006/relationships/oleObject" Target="embeddings/oleObject132.bin"/><Relationship Id="rId246" Type="http://schemas.openxmlformats.org/officeDocument/2006/relationships/image" Target="media/image89.jpeg"/><Relationship Id="rId267" Type="http://schemas.openxmlformats.org/officeDocument/2006/relationships/oleObject" Target="embeddings/oleObject153.bin"/><Relationship Id="rId288" Type="http://schemas.openxmlformats.org/officeDocument/2006/relationships/oleObject" Target="embeddings/oleObject168.bin"/><Relationship Id="rId106" Type="http://schemas.openxmlformats.org/officeDocument/2006/relationships/oleObject" Target="embeddings/oleObject60.bin"/><Relationship Id="rId127" Type="http://schemas.openxmlformats.org/officeDocument/2006/relationships/image" Target="media/image41.wmf"/><Relationship Id="rId313" Type="http://schemas.openxmlformats.org/officeDocument/2006/relationships/oleObject" Target="embeddings/oleObject187.bin"/><Relationship Id="rId10" Type="http://schemas.openxmlformats.org/officeDocument/2006/relationships/diagramQuickStyle" Target="diagrams/quickStyle1.xml"/><Relationship Id="rId31" Type="http://schemas.openxmlformats.org/officeDocument/2006/relationships/oleObject" Target="embeddings/oleObject8.bin"/><Relationship Id="rId52" Type="http://schemas.openxmlformats.org/officeDocument/2006/relationships/oleObject" Target="embeddings/oleObject23.bin"/><Relationship Id="rId73" Type="http://schemas.openxmlformats.org/officeDocument/2006/relationships/oleObject" Target="embeddings/oleObject38.bin"/><Relationship Id="rId94" Type="http://schemas.openxmlformats.org/officeDocument/2006/relationships/oleObject" Target="embeddings/oleObject50.bin"/><Relationship Id="rId148" Type="http://schemas.openxmlformats.org/officeDocument/2006/relationships/image" Target="media/image49.wmf"/><Relationship Id="rId169" Type="http://schemas.openxmlformats.org/officeDocument/2006/relationships/oleObject" Target="embeddings/oleObject94.bin"/><Relationship Id="rId334" Type="http://schemas.openxmlformats.org/officeDocument/2006/relationships/oleObject" Target="embeddings/oleObject199.bin"/><Relationship Id="rId355" Type="http://schemas.openxmlformats.org/officeDocument/2006/relationships/oleObject" Target="embeddings/oleObject217.bin"/><Relationship Id="rId376" Type="http://schemas.openxmlformats.org/officeDocument/2006/relationships/image" Target="media/image131.wmf"/><Relationship Id="rId397" Type="http://schemas.openxmlformats.org/officeDocument/2006/relationships/oleObject" Target="embeddings/oleObject242.bin"/><Relationship Id="rId4" Type="http://schemas.openxmlformats.org/officeDocument/2006/relationships/settings" Target="settings.xml"/><Relationship Id="rId180" Type="http://schemas.openxmlformats.org/officeDocument/2006/relationships/oleObject" Target="embeddings/oleObject100.bin"/><Relationship Id="rId215" Type="http://schemas.openxmlformats.org/officeDocument/2006/relationships/oleObject" Target="embeddings/oleObject122.bin"/><Relationship Id="rId236" Type="http://schemas.openxmlformats.org/officeDocument/2006/relationships/image" Target="media/image84.wmf"/><Relationship Id="rId257" Type="http://schemas.openxmlformats.org/officeDocument/2006/relationships/image" Target="media/image95.wmf"/><Relationship Id="rId278" Type="http://schemas.openxmlformats.org/officeDocument/2006/relationships/image" Target="media/image106.jpeg"/><Relationship Id="rId401" Type="http://schemas.openxmlformats.org/officeDocument/2006/relationships/oleObject" Target="embeddings/oleObject246.bin"/><Relationship Id="rId303" Type="http://schemas.openxmlformats.org/officeDocument/2006/relationships/image" Target="media/image108.wmf"/><Relationship Id="rId42" Type="http://schemas.openxmlformats.org/officeDocument/2006/relationships/oleObject" Target="embeddings/oleObject14.bin"/><Relationship Id="rId84" Type="http://schemas.openxmlformats.org/officeDocument/2006/relationships/oleObject" Target="embeddings/oleObject43.bin"/><Relationship Id="rId138" Type="http://schemas.openxmlformats.org/officeDocument/2006/relationships/image" Target="media/image45.wmf"/><Relationship Id="rId345" Type="http://schemas.openxmlformats.org/officeDocument/2006/relationships/oleObject" Target="embeddings/oleObject207.bin"/><Relationship Id="rId387" Type="http://schemas.openxmlformats.org/officeDocument/2006/relationships/oleObject" Target="embeddings/oleObject237.bin"/><Relationship Id="rId191" Type="http://schemas.openxmlformats.org/officeDocument/2006/relationships/oleObject" Target="embeddings/oleObject108.bin"/><Relationship Id="rId205" Type="http://schemas.openxmlformats.org/officeDocument/2006/relationships/oleObject" Target="embeddings/oleObject115.bin"/><Relationship Id="rId247" Type="http://schemas.openxmlformats.org/officeDocument/2006/relationships/image" Target="media/image90.wmf"/><Relationship Id="rId107" Type="http://schemas.openxmlformats.org/officeDocument/2006/relationships/oleObject" Target="embeddings/oleObject61.bin"/><Relationship Id="rId289" Type="http://schemas.openxmlformats.org/officeDocument/2006/relationships/oleObject" Target="embeddings/oleObject169.bin"/><Relationship Id="rId11" Type="http://schemas.openxmlformats.org/officeDocument/2006/relationships/diagramColors" Target="diagrams/colors1.xml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87.bin"/><Relationship Id="rId314" Type="http://schemas.openxmlformats.org/officeDocument/2006/relationships/image" Target="media/image113.wmf"/><Relationship Id="rId356" Type="http://schemas.openxmlformats.org/officeDocument/2006/relationships/oleObject" Target="embeddings/oleObject218.bin"/><Relationship Id="rId398" Type="http://schemas.openxmlformats.org/officeDocument/2006/relationships/oleObject" Target="embeddings/oleObject243.bin"/><Relationship Id="rId95" Type="http://schemas.openxmlformats.org/officeDocument/2006/relationships/image" Target="media/image32.wmf"/><Relationship Id="rId160" Type="http://schemas.openxmlformats.org/officeDocument/2006/relationships/image" Target="media/image57.jpeg"/><Relationship Id="rId216" Type="http://schemas.openxmlformats.org/officeDocument/2006/relationships/oleObject" Target="embeddings/oleObject123.bin"/><Relationship Id="rId258" Type="http://schemas.openxmlformats.org/officeDocument/2006/relationships/oleObject" Target="embeddings/oleObject149.bin"/><Relationship Id="rId22" Type="http://schemas.openxmlformats.org/officeDocument/2006/relationships/oleObject" Target="embeddings/oleObject4.bin"/><Relationship Id="rId64" Type="http://schemas.openxmlformats.org/officeDocument/2006/relationships/oleObject" Target="embeddings/oleObject31.bin"/><Relationship Id="rId118" Type="http://schemas.openxmlformats.org/officeDocument/2006/relationships/image" Target="media/image36.wmf"/><Relationship Id="rId325" Type="http://schemas.openxmlformats.org/officeDocument/2006/relationships/oleObject" Target="embeddings/oleObject193.bin"/><Relationship Id="rId367" Type="http://schemas.openxmlformats.org/officeDocument/2006/relationships/image" Target="media/image126.wmf"/><Relationship Id="rId171" Type="http://schemas.openxmlformats.org/officeDocument/2006/relationships/image" Target="media/image64.wmf"/><Relationship Id="rId227" Type="http://schemas.openxmlformats.org/officeDocument/2006/relationships/oleObject" Target="embeddings/oleObject134.bin"/><Relationship Id="rId269" Type="http://schemas.openxmlformats.org/officeDocument/2006/relationships/oleObject" Target="embeddings/oleObject154.bin"/><Relationship Id="rId33" Type="http://schemas.openxmlformats.org/officeDocument/2006/relationships/oleObject" Target="embeddings/oleObject9.bin"/><Relationship Id="rId129" Type="http://schemas.openxmlformats.org/officeDocument/2006/relationships/image" Target="media/image42.wmf"/><Relationship Id="rId280" Type="http://schemas.openxmlformats.org/officeDocument/2006/relationships/oleObject" Target="embeddings/oleObject160.bin"/><Relationship Id="rId336" Type="http://schemas.openxmlformats.org/officeDocument/2006/relationships/oleObject" Target="embeddings/oleObject200.bin"/><Relationship Id="rId75" Type="http://schemas.openxmlformats.org/officeDocument/2006/relationships/image" Target="media/image24.wmf"/><Relationship Id="rId140" Type="http://schemas.openxmlformats.org/officeDocument/2006/relationships/image" Target="media/image46.wmf"/><Relationship Id="rId182" Type="http://schemas.openxmlformats.org/officeDocument/2006/relationships/oleObject" Target="embeddings/oleObject102.bin"/><Relationship Id="rId378" Type="http://schemas.openxmlformats.org/officeDocument/2006/relationships/oleObject" Target="embeddings/oleObject233.bin"/><Relationship Id="rId403" Type="http://schemas.openxmlformats.org/officeDocument/2006/relationships/oleObject" Target="embeddings/oleObject248.bin"/><Relationship Id="rId6" Type="http://schemas.openxmlformats.org/officeDocument/2006/relationships/footnotes" Target="footnotes.xml"/><Relationship Id="rId238" Type="http://schemas.openxmlformats.org/officeDocument/2006/relationships/image" Target="media/image85.wmf"/><Relationship Id="rId291" Type="http://schemas.openxmlformats.org/officeDocument/2006/relationships/oleObject" Target="embeddings/oleObject171.bin"/><Relationship Id="rId305" Type="http://schemas.openxmlformats.org/officeDocument/2006/relationships/image" Target="media/image109.wmf"/><Relationship Id="rId347" Type="http://schemas.openxmlformats.org/officeDocument/2006/relationships/oleObject" Target="embeddings/oleObject209.bin"/><Relationship Id="rId44" Type="http://schemas.openxmlformats.org/officeDocument/2006/relationships/oleObject" Target="embeddings/oleObject16.bin"/><Relationship Id="rId86" Type="http://schemas.openxmlformats.org/officeDocument/2006/relationships/oleObject" Target="embeddings/oleObject44.bin"/><Relationship Id="rId151" Type="http://schemas.openxmlformats.org/officeDocument/2006/relationships/oleObject" Target="embeddings/oleObject88.bin"/><Relationship Id="rId389" Type="http://schemas.openxmlformats.org/officeDocument/2006/relationships/oleObject" Target="embeddings/oleObject238.bin"/><Relationship Id="rId193" Type="http://schemas.openxmlformats.org/officeDocument/2006/relationships/oleObject" Target="embeddings/oleObject109.bin"/><Relationship Id="rId207" Type="http://schemas.openxmlformats.org/officeDocument/2006/relationships/image" Target="media/image78.wmf"/><Relationship Id="rId249" Type="http://schemas.openxmlformats.org/officeDocument/2006/relationships/image" Target="media/image91.wmf"/><Relationship Id="rId13" Type="http://schemas.openxmlformats.org/officeDocument/2006/relationships/image" Target="media/image1.wmf"/><Relationship Id="rId109" Type="http://schemas.openxmlformats.org/officeDocument/2006/relationships/oleObject" Target="embeddings/oleObject63.bin"/><Relationship Id="rId260" Type="http://schemas.openxmlformats.org/officeDocument/2006/relationships/oleObject" Target="embeddings/oleObject150.bin"/><Relationship Id="rId316" Type="http://schemas.openxmlformats.org/officeDocument/2006/relationships/image" Target="media/image114.wmf"/><Relationship Id="rId55" Type="http://schemas.openxmlformats.org/officeDocument/2006/relationships/oleObject" Target="embeddings/oleObject26.bin"/><Relationship Id="rId97" Type="http://schemas.openxmlformats.org/officeDocument/2006/relationships/oleObject" Target="embeddings/oleObject52.bin"/><Relationship Id="rId120" Type="http://schemas.openxmlformats.org/officeDocument/2006/relationships/image" Target="media/image37.wmf"/><Relationship Id="rId358" Type="http://schemas.openxmlformats.org/officeDocument/2006/relationships/oleObject" Target="embeddings/oleObject220.bin"/><Relationship Id="rId162" Type="http://schemas.openxmlformats.org/officeDocument/2006/relationships/oleObject" Target="embeddings/oleObject91.bin"/><Relationship Id="rId218" Type="http://schemas.openxmlformats.org/officeDocument/2006/relationships/oleObject" Target="embeddings/oleObject125.bin"/><Relationship Id="rId271" Type="http://schemas.openxmlformats.org/officeDocument/2006/relationships/oleObject" Target="embeddings/oleObject155.bin"/><Relationship Id="rId24" Type="http://schemas.openxmlformats.org/officeDocument/2006/relationships/oleObject" Target="embeddings/oleObject5.bin"/><Relationship Id="rId66" Type="http://schemas.openxmlformats.org/officeDocument/2006/relationships/oleObject" Target="embeddings/oleObject32.bin"/><Relationship Id="rId131" Type="http://schemas.openxmlformats.org/officeDocument/2006/relationships/oleObject" Target="embeddings/oleObject76.bin"/><Relationship Id="rId327" Type="http://schemas.openxmlformats.org/officeDocument/2006/relationships/oleObject" Target="embeddings/oleObject194.bin"/><Relationship Id="rId369" Type="http://schemas.openxmlformats.org/officeDocument/2006/relationships/image" Target="media/image127.wmf"/><Relationship Id="rId173" Type="http://schemas.openxmlformats.org/officeDocument/2006/relationships/image" Target="media/image65.wmf"/><Relationship Id="rId229" Type="http://schemas.openxmlformats.org/officeDocument/2006/relationships/oleObject" Target="embeddings/oleObject136.bin"/><Relationship Id="rId380" Type="http://schemas.openxmlformats.org/officeDocument/2006/relationships/oleObject" Target="embeddings/oleObject234.bin"/><Relationship Id="rId240" Type="http://schemas.openxmlformats.org/officeDocument/2006/relationships/image" Target="media/image86.wmf"/><Relationship Id="rId35" Type="http://schemas.openxmlformats.org/officeDocument/2006/relationships/oleObject" Target="embeddings/oleObject10.bin"/><Relationship Id="rId77" Type="http://schemas.openxmlformats.org/officeDocument/2006/relationships/image" Target="media/image25.wmf"/><Relationship Id="rId100" Type="http://schemas.openxmlformats.org/officeDocument/2006/relationships/oleObject" Target="embeddings/oleObject54.bin"/><Relationship Id="rId282" Type="http://schemas.openxmlformats.org/officeDocument/2006/relationships/oleObject" Target="embeddings/oleObject162.bin"/><Relationship Id="rId338" Type="http://schemas.openxmlformats.org/officeDocument/2006/relationships/image" Target="media/image123.jpeg"/><Relationship Id="rId8" Type="http://schemas.openxmlformats.org/officeDocument/2006/relationships/diagramData" Target="diagrams/data1.xml"/><Relationship Id="rId142" Type="http://schemas.openxmlformats.org/officeDocument/2006/relationships/oleObject" Target="embeddings/oleObject83.bin"/><Relationship Id="rId184" Type="http://schemas.openxmlformats.org/officeDocument/2006/relationships/oleObject" Target="embeddings/oleObject104.bin"/><Relationship Id="rId391" Type="http://schemas.openxmlformats.org/officeDocument/2006/relationships/oleObject" Target="embeddings/oleObject239.bin"/><Relationship Id="rId405" Type="http://schemas.openxmlformats.org/officeDocument/2006/relationships/image" Target="media/image142.wmf"/><Relationship Id="rId251" Type="http://schemas.openxmlformats.org/officeDocument/2006/relationships/image" Target="media/image92.wmf"/><Relationship Id="rId46" Type="http://schemas.openxmlformats.org/officeDocument/2006/relationships/image" Target="media/image16.wmf"/><Relationship Id="rId293" Type="http://schemas.openxmlformats.org/officeDocument/2006/relationships/oleObject" Target="embeddings/oleObject173.bin"/><Relationship Id="rId307" Type="http://schemas.openxmlformats.org/officeDocument/2006/relationships/image" Target="media/image110.wmf"/><Relationship Id="rId349" Type="http://schemas.openxmlformats.org/officeDocument/2006/relationships/oleObject" Target="embeddings/oleObject211.bin"/><Relationship Id="rId88" Type="http://schemas.openxmlformats.org/officeDocument/2006/relationships/oleObject" Target="embeddings/oleObject45.bin"/><Relationship Id="rId111" Type="http://schemas.openxmlformats.org/officeDocument/2006/relationships/oleObject" Target="embeddings/oleObject65.bin"/><Relationship Id="rId153" Type="http://schemas.openxmlformats.org/officeDocument/2006/relationships/oleObject" Target="embeddings/oleObject89.bin"/><Relationship Id="rId195" Type="http://schemas.openxmlformats.org/officeDocument/2006/relationships/oleObject" Target="embeddings/oleObject110.bin"/><Relationship Id="rId209" Type="http://schemas.openxmlformats.org/officeDocument/2006/relationships/image" Target="media/image79.wmf"/><Relationship Id="rId360" Type="http://schemas.openxmlformats.org/officeDocument/2006/relationships/oleObject" Target="embeddings/oleObject222.bin"/><Relationship Id="rId220" Type="http://schemas.openxmlformats.org/officeDocument/2006/relationships/oleObject" Target="embeddings/oleObject127.bin"/><Relationship Id="rId15" Type="http://schemas.openxmlformats.org/officeDocument/2006/relationships/image" Target="media/image2.wmf"/><Relationship Id="rId57" Type="http://schemas.openxmlformats.org/officeDocument/2006/relationships/oleObject" Target="embeddings/oleObject27.bin"/><Relationship Id="rId262" Type="http://schemas.openxmlformats.org/officeDocument/2006/relationships/image" Target="media/image98.wmf"/><Relationship Id="rId318" Type="http://schemas.openxmlformats.org/officeDocument/2006/relationships/image" Target="media/image115.wmf"/><Relationship Id="rId99" Type="http://schemas.openxmlformats.org/officeDocument/2006/relationships/oleObject" Target="embeddings/oleObject53.bin"/><Relationship Id="rId122" Type="http://schemas.openxmlformats.org/officeDocument/2006/relationships/image" Target="media/image38.wmf"/><Relationship Id="rId164" Type="http://schemas.openxmlformats.org/officeDocument/2006/relationships/oleObject" Target="embeddings/oleObject92.bin"/><Relationship Id="rId371" Type="http://schemas.openxmlformats.org/officeDocument/2006/relationships/image" Target="media/image128.jpeg"/><Relationship Id="rId26" Type="http://schemas.openxmlformats.org/officeDocument/2006/relationships/image" Target="media/image8.wmf"/><Relationship Id="rId231" Type="http://schemas.openxmlformats.org/officeDocument/2006/relationships/hyperlink" Target="http://epist.math.ntu.edu.tw" TargetMode="External"/><Relationship Id="rId273" Type="http://schemas.openxmlformats.org/officeDocument/2006/relationships/oleObject" Target="embeddings/oleObject156.bin"/><Relationship Id="rId329" Type="http://schemas.openxmlformats.org/officeDocument/2006/relationships/oleObject" Target="embeddings/oleObject195.bin"/><Relationship Id="rId68" Type="http://schemas.openxmlformats.org/officeDocument/2006/relationships/oleObject" Target="embeddings/oleObject34.bin"/><Relationship Id="rId133" Type="http://schemas.openxmlformats.org/officeDocument/2006/relationships/oleObject" Target="embeddings/oleObject77.bin"/><Relationship Id="rId175" Type="http://schemas.openxmlformats.org/officeDocument/2006/relationships/image" Target="media/image66.wmf"/><Relationship Id="rId340" Type="http://schemas.openxmlformats.org/officeDocument/2006/relationships/image" Target="media/image124.wmf"/><Relationship Id="rId200" Type="http://schemas.openxmlformats.org/officeDocument/2006/relationships/image" Target="media/image75.wmf"/><Relationship Id="rId382" Type="http://schemas.openxmlformats.org/officeDocument/2006/relationships/oleObject" Target="embeddings/oleObject235.bin"/><Relationship Id="rId242" Type="http://schemas.openxmlformats.org/officeDocument/2006/relationships/image" Target="media/image87.wmf"/><Relationship Id="rId284" Type="http://schemas.openxmlformats.org/officeDocument/2006/relationships/oleObject" Target="embeddings/oleObject164.bin"/><Relationship Id="rId37" Type="http://schemas.openxmlformats.org/officeDocument/2006/relationships/oleObject" Target="embeddings/oleObject11.bin"/><Relationship Id="rId79" Type="http://schemas.openxmlformats.org/officeDocument/2006/relationships/image" Target="media/image26.wmf"/><Relationship Id="rId102" Type="http://schemas.openxmlformats.org/officeDocument/2006/relationships/oleObject" Target="embeddings/oleObject56.bin"/><Relationship Id="rId144" Type="http://schemas.openxmlformats.org/officeDocument/2006/relationships/image" Target="media/image47.wmf"/><Relationship Id="rId90" Type="http://schemas.openxmlformats.org/officeDocument/2006/relationships/oleObject" Target="embeddings/oleObject47.bin"/><Relationship Id="rId186" Type="http://schemas.openxmlformats.org/officeDocument/2006/relationships/oleObject" Target="embeddings/oleObject106.bin"/><Relationship Id="rId351" Type="http://schemas.openxmlformats.org/officeDocument/2006/relationships/oleObject" Target="embeddings/oleObject213.bin"/><Relationship Id="rId393" Type="http://schemas.openxmlformats.org/officeDocument/2006/relationships/oleObject" Target="embeddings/oleObject240.bin"/><Relationship Id="rId40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C115BB9-9AC8-4CA5-BF81-32C21AD8DF6D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8913D710-4E4D-4256-9C1D-FED00D619E8C}">
      <dgm:prSet/>
      <dgm:spPr/>
      <dgm:t>
        <a:bodyPr/>
        <a:lstStyle/>
        <a:p>
          <a:pPr marR="0" algn="ctr" rtl="0"/>
          <a:r>
            <a:rPr lang="zh-TW" altLang="en-US" b="1" i="0" u="none" strike="noStrike" kern="100" baseline="0">
              <a:latin typeface="微軟正黑體"/>
              <a:ea typeface="微軟正黑體"/>
            </a:rPr>
            <a:t>相似形</a:t>
          </a:r>
          <a:endParaRPr lang="zh-TW" altLang="en-US"/>
        </a:p>
      </dgm:t>
    </dgm:pt>
    <dgm:pt modelId="{D6EAD325-352C-4219-B2A0-C50F778EF3B4}" type="parTrans" cxnId="{BE8AE714-2767-4465-9912-C022633CFAE2}">
      <dgm:prSet/>
      <dgm:spPr/>
      <dgm:t>
        <a:bodyPr/>
        <a:lstStyle/>
        <a:p>
          <a:endParaRPr lang="zh-TW" altLang="en-US"/>
        </a:p>
      </dgm:t>
    </dgm:pt>
    <dgm:pt modelId="{2835BC2C-FDE9-45F0-B504-20A6688BBD70}" type="sibTrans" cxnId="{BE8AE714-2767-4465-9912-C022633CFAE2}">
      <dgm:prSet/>
      <dgm:spPr/>
      <dgm:t>
        <a:bodyPr/>
        <a:lstStyle/>
        <a:p>
          <a:endParaRPr lang="zh-TW" altLang="en-US"/>
        </a:p>
      </dgm:t>
    </dgm:pt>
    <dgm:pt modelId="{A3D70989-1341-4956-861D-1D33AA2A4E87}">
      <dgm:prSet/>
      <dgm:spPr/>
      <dgm:t>
        <a:bodyPr/>
        <a:lstStyle/>
        <a:p>
          <a:pPr marR="0" algn="ctr" rtl="0"/>
          <a:r>
            <a:rPr lang="zh-TW" altLang="en-US" b="1" i="0" u="none" strike="noStrike" kern="100" baseline="0">
              <a:latin typeface="微軟正黑體"/>
              <a:ea typeface="微軟正黑體"/>
            </a:rPr>
            <a:t>圓</a:t>
          </a:r>
          <a:endParaRPr lang="zh-TW" altLang="en-US"/>
        </a:p>
      </dgm:t>
    </dgm:pt>
    <dgm:pt modelId="{46CE4A7A-0F20-41AC-BC6A-23DD1F5DAC25}" type="parTrans" cxnId="{62A5FB74-4DB8-48AE-BD3B-0EDC0C09A152}">
      <dgm:prSet/>
      <dgm:spPr/>
      <dgm:t>
        <a:bodyPr/>
        <a:lstStyle/>
        <a:p>
          <a:endParaRPr lang="zh-TW" altLang="en-US"/>
        </a:p>
      </dgm:t>
    </dgm:pt>
    <dgm:pt modelId="{B6279235-7926-4E48-A73B-375AA1895EAB}" type="sibTrans" cxnId="{62A5FB74-4DB8-48AE-BD3B-0EDC0C09A152}">
      <dgm:prSet/>
      <dgm:spPr/>
      <dgm:t>
        <a:bodyPr/>
        <a:lstStyle/>
        <a:p>
          <a:endParaRPr lang="zh-TW" altLang="en-US"/>
        </a:p>
      </dgm:t>
    </dgm:pt>
    <dgm:pt modelId="{03CFA746-A9AA-4E09-9323-D700F3367B46}">
      <dgm:prSet/>
      <dgm:spPr/>
      <dgm:t>
        <a:bodyPr/>
        <a:lstStyle/>
        <a:p>
          <a:pPr marR="0" algn="ctr" rtl="0"/>
          <a:r>
            <a:rPr lang="zh-TW" altLang="en-US" b="1" i="0" u="none" strike="noStrike" kern="100" baseline="0">
              <a:latin typeface="微軟正黑體"/>
              <a:ea typeface="微軟正黑體"/>
            </a:rPr>
            <a:t>幾何與證明</a:t>
          </a:r>
          <a:endParaRPr lang="zh-TW" altLang="en-US"/>
        </a:p>
      </dgm:t>
    </dgm:pt>
    <dgm:pt modelId="{A2528319-9428-44DA-A33A-A926CB07F3D9}" type="parTrans" cxnId="{9D8CF9AF-33E6-4A9A-BA78-E2E346329485}">
      <dgm:prSet/>
      <dgm:spPr/>
      <dgm:t>
        <a:bodyPr/>
        <a:lstStyle/>
        <a:p>
          <a:endParaRPr lang="zh-TW" altLang="en-US"/>
        </a:p>
      </dgm:t>
    </dgm:pt>
    <dgm:pt modelId="{752553C2-AE3B-4D0E-B36C-25C43E144CEC}" type="sibTrans" cxnId="{9D8CF9AF-33E6-4A9A-BA78-E2E346329485}">
      <dgm:prSet/>
      <dgm:spPr/>
      <dgm:t>
        <a:bodyPr/>
        <a:lstStyle/>
        <a:p>
          <a:endParaRPr lang="zh-TW" altLang="en-US"/>
        </a:p>
      </dgm:t>
    </dgm:pt>
    <dgm:pt modelId="{0E4BC245-5C8A-430E-AE32-ABEC236B47A6}" type="pres">
      <dgm:prSet presAssocID="{1C115BB9-9AC8-4CA5-BF81-32C21AD8DF6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B4B05958-2BD8-41E0-B6BF-D1454745FEF7}" type="pres">
      <dgm:prSet presAssocID="{8913D710-4E4D-4256-9C1D-FED00D619E8C}" presName="hierRoot1" presStyleCnt="0">
        <dgm:presLayoutVars>
          <dgm:hierBranch/>
        </dgm:presLayoutVars>
      </dgm:prSet>
      <dgm:spPr/>
    </dgm:pt>
    <dgm:pt modelId="{2C2416AD-3B0C-40D5-A832-6BC7A86706B0}" type="pres">
      <dgm:prSet presAssocID="{8913D710-4E4D-4256-9C1D-FED00D619E8C}" presName="rootComposite1" presStyleCnt="0"/>
      <dgm:spPr/>
    </dgm:pt>
    <dgm:pt modelId="{F988F44A-D5DF-46DD-86E5-075FE42F931C}" type="pres">
      <dgm:prSet presAssocID="{8913D710-4E4D-4256-9C1D-FED00D619E8C}" presName="rootText1" presStyleLbl="node0" presStyleIdx="0" presStyleCnt="1">
        <dgm:presLayoutVars>
          <dgm:chPref val="3"/>
        </dgm:presLayoutVars>
      </dgm:prSet>
      <dgm:spPr/>
    </dgm:pt>
    <dgm:pt modelId="{1792F2A1-01F8-4DB3-9F1E-D7AD1E761A64}" type="pres">
      <dgm:prSet presAssocID="{8913D710-4E4D-4256-9C1D-FED00D619E8C}" presName="rootConnector1" presStyleLbl="node1" presStyleIdx="0" presStyleCnt="0"/>
      <dgm:spPr/>
    </dgm:pt>
    <dgm:pt modelId="{CDFEF1EE-B125-46BD-AEE0-4EF4563A5247}" type="pres">
      <dgm:prSet presAssocID="{8913D710-4E4D-4256-9C1D-FED00D619E8C}" presName="hierChild2" presStyleCnt="0"/>
      <dgm:spPr/>
    </dgm:pt>
    <dgm:pt modelId="{5AA26826-5687-44B7-96FE-FCE7D94EBFC3}" type="pres">
      <dgm:prSet presAssocID="{46CE4A7A-0F20-41AC-BC6A-23DD1F5DAC25}" presName="Name35" presStyleLbl="parChTrans1D2" presStyleIdx="0" presStyleCnt="1"/>
      <dgm:spPr/>
    </dgm:pt>
    <dgm:pt modelId="{84BFC0AA-F08F-46D2-A59E-6EEE2C369C39}" type="pres">
      <dgm:prSet presAssocID="{A3D70989-1341-4956-861D-1D33AA2A4E87}" presName="hierRoot2" presStyleCnt="0">
        <dgm:presLayoutVars>
          <dgm:hierBranch/>
        </dgm:presLayoutVars>
      </dgm:prSet>
      <dgm:spPr/>
    </dgm:pt>
    <dgm:pt modelId="{4AC0F2C3-55CB-48C6-9FAF-6E7B83C72F00}" type="pres">
      <dgm:prSet presAssocID="{A3D70989-1341-4956-861D-1D33AA2A4E87}" presName="rootComposite" presStyleCnt="0"/>
      <dgm:spPr/>
    </dgm:pt>
    <dgm:pt modelId="{6B986C33-B853-4F59-8ED1-920BF2E87998}" type="pres">
      <dgm:prSet presAssocID="{A3D70989-1341-4956-861D-1D33AA2A4E87}" presName="rootText" presStyleLbl="node2" presStyleIdx="0" presStyleCnt="1">
        <dgm:presLayoutVars>
          <dgm:chPref val="3"/>
        </dgm:presLayoutVars>
      </dgm:prSet>
      <dgm:spPr/>
    </dgm:pt>
    <dgm:pt modelId="{263BC7FD-FEA1-47D4-82CC-09CA8900BB09}" type="pres">
      <dgm:prSet presAssocID="{A3D70989-1341-4956-861D-1D33AA2A4E87}" presName="rootConnector" presStyleLbl="node2" presStyleIdx="0" presStyleCnt="1"/>
      <dgm:spPr/>
    </dgm:pt>
    <dgm:pt modelId="{67C59A4F-D41C-449A-A1C3-CBEF53D64570}" type="pres">
      <dgm:prSet presAssocID="{A3D70989-1341-4956-861D-1D33AA2A4E87}" presName="hierChild4" presStyleCnt="0"/>
      <dgm:spPr/>
    </dgm:pt>
    <dgm:pt modelId="{2CAE62CB-FFAA-4530-A83C-5ED7D3FAA4CA}" type="pres">
      <dgm:prSet presAssocID="{A2528319-9428-44DA-A33A-A926CB07F3D9}" presName="Name35" presStyleLbl="parChTrans1D3" presStyleIdx="0" presStyleCnt="1"/>
      <dgm:spPr/>
    </dgm:pt>
    <dgm:pt modelId="{EC3ED5A0-C7B6-477C-9C72-162B82CBEDF3}" type="pres">
      <dgm:prSet presAssocID="{03CFA746-A9AA-4E09-9323-D700F3367B46}" presName="hierRoot2" presStyleCnt="0">
        <dgm:presLayoutVars>
          <dgm:hierBranch val="r"/>
        </dgm:presLayoutVars>
      </dgm:prSet>
      <dgm:spPr/>
    </dgm:pt>
    <dgm:pt modelId="{2825CC10-A522-4739-BC98-4BE6A4D3E09D}" type="pres">
      <dgm:prSet presAssocID="{03CFA746-A9AA-4E09-9323-D700F3367B46}" presName="rootComposite" presStyleCnt="0"/>
      <dgm:spPr/>
    </dgm:pt>
    <dgm:pt modelId="{1884FFA4-3340-42F8-BAED-C3E83B7C6F49}" type="pres">
      <dgm:prSet presAssocID="{03CFA746-A9AA-4E09-9323-D700F3367B46}" presName="rootText" presStyleLbl="node3" presStyleIdx="0" presStyleCnt="1">
        <dgm:presLayoutVars>
          <dgm:chPref val="3"/>
        </dgm:presLayoutVars>
      </dgm:prSet>
      <dgm:spPr/>
    </dgm:pt>
    <dgm:pt modelId="{36041FAC-B138-4FAE-81D3-FF9318E64E8A}" type="pres">
      <dgm:prSet presAssocID="{03CFA746-A9AA-4E09-9323-D700F3367B46}" presName="rootConnector" presStyleLbl="node3" presStyleIdx="0" presStyleCnt="1"/>
      <dgm:spPr/>
    </dgm:pt>
    <dgm:pt modelId="{00739E6A-0078-4829-B3A4-3237902435E2}" type="pres">
      <dgm:prSet presAssocID="{03CFA746-A9AA-4E09-9323-D700F3367B46}" presName="hierChild4" presStyleCnt="0"/>
      <dgm:spPr/>
    </dgm:pt>
    <dgm:pt modelId="{077D89D3-DB5D-4BF3-94ED-C54848117468}" type="pres">
      <dgm:prSet presAssocID="{03CFA746-A9AA-4E09-9323-D700F3367B46}" presName="hierChild5" presStyleCnt="0"/>
      <dgm:spPr/>
    </dgm:pt>
    <dgm:pt modelId="{628F946D-1269-4AFA-BE50-7A8B05F0647B}" type="pres">
      <dgm:prSet presAssocID="{A3D70989-1341-4956-861D-1D33AA2A4E87}" presName="hierChild5" presStyleCnt="0"/>
      <dgm:spPr/>
    </dgm:pt>
    <dgm:pt modelId="{2CD5E83D-F97B-4DA8-A186-4BE8E64B7A64}" type="pres">
      <dgm:prSet presAssocID="{8913D710-4E4D-4256-9C1D-FED00D619E8C}" presName="hierChild3" presStyleCnt="0"/>
      <dgm:spPr/>
    </dgm:pt>
  </dgm:ptLst>
  <dgm:cxnLst>
    <dgm:cxn modelId="{BE8AE714-2767-4465-9912-C022633CFAE2}" srcId="{1C115BB9-9AC8-4CA5-BF81-32C21AD8DF6D}" destId="{8913D710-4E4D-4256-9C1D-FED00D619E8C}" srcOrd="0" destOrd="0" parTransId="{D6EAD325-352C-4219-B2A0-C50F778EF3B4}" sibTransId="{2835BC2C-FDE9-45F0-B504-20A6688BBD70}"/>
    <dgm:cxn modelId="{154DD835-4F93-4C81-B810-517AEA444B3F}" type="presOf" srcId="{A3D70989-1341-4956-861D-1D33AA2A4E87}" destId="{6B986C33-B853-4F59-8ED1-920BF2E87998}" srcOrd="0" destOrd="0" presId="urn:microsoft.com/office/officeart/2005/8/layout/orgChart1"/>
    <dgm:cxn modelId="{9F14C136-49D4-488B-9046-F37E8564277E}" type="presOf" srcId="{8913D710-4E4D-4256-9C1D-FED00D619E8C}" destId="{1792F2A1-01F8-4DB3-9F1E-D7AD1E761A64}" srcOrd="1" destOrd="0" presId="urn:microsoft.com/office/officeart/2005/8/layout/orgChart1"/>
    <dgm:cxn modelId="{C49BD33B-CE70-406F-86EF-1E024FFF9271}" type="presOf" srcId="{1C115BB9-9AC8-4CA5-BF81-32C21AD8DF6D}" destId="{0E4BC245-5C8A-430E-AE32-ABEC236B47A6}" srcOrd="0" destOrd="0" presId="urn:microsoft.com/office/officeart/2005/8/layout/orgChart1"/>
    <dgm:cxn modelId="{18E9086C-50C4-460F-88B5-71106874D8A5}" type="presOf" srcId="{46CE4A7A-0F20-41AC-BC6A-23DD1F5DAC25}" destId="{5AA26826-5687-44B7-96FE-FCE7D94EBFC3}" srcOrd="0" destOrd="0" presId="urn:microsoft.com/office/officeart/2005/8/layout/orgChart1"/>
    <dgm:cxn modelId="{CD78114F-94A7-40B5-8AE0-6ABED93DA713}" type="presOf" srcId="{A3D70989-1341-4956-861D-1D33AA2A4E87}" destId="{263BC7FD-FEA1-47D4-82CC-09CA8900BB09}" srcOrd="1" destOrd="0" presId="urn:microsoft.com/office/officeart/2005/8/layout/orgChart1"/>
    <dgm:cxn modelId="{62A5FB74-4DB8-48AE-BD3B-0EDC0C09A152}" srcId="{8913D710-4E4D-4256-9C1D-FED00D619E8C}" destId="{A3D70989-1341-4956-861D-1D33AA2A4E87}" srcOrd="0" destOrd="0" parTransId="{46CE4A7A-0F20-41AC-BC6A-23DD1F5DAC25}" sibTransId="{B6279235-7926-4E48-A73B-375AA1895EAB}"/>
    <dgm:cxn modelId="{9D8CF9AF-33E6-4A9A-BA78-E2E346329485}" srcId="{A3D70989-1341-4956-861D-1D33AA2A4E87}" destId="{03CFA746-A9AA-4E09-9323-D700F3367B46}" srcOrd="0" destOrd="0" parTransId="{A2528319-9428-44DA-A33A-A926CB07F3D9}" sibTransId="{752553C2-AE3B-4D0E-B36C-25C43E144CEC}"/>
    <dgm:cxn modelId="{D3FFF4B7-8127-41C1-A50F-A540E4B580CB}" type="presOf" srcId="{A2528319-9428-44DA-A33A-A926CB07F3D9}" destId="{2CAE62CB-FFAA-4530-A83C-5ED7D3FAA4CA}" srcOrd="0" destOrd="0" presId="urn:microsoft.com/office/officeart/2005/8/layout/orgChart1"/>
    <dgm:cxn modelId="{E524DDBC-0FA6-41C2-8C96-C0466AFE467B}" type="presOf" srcId="{03CFA746-A9AA-4E09-9323-D700F3367B46}" destId="{1884FFA4-3340-42F8-BAED-C3E83B7C6F49}" srcOrd="0" destOrd="0" presId="urn:microsoft.com/office/officeart/2005/8/layout/orgChart1"/>
    <dgm:cxn modelId="{8AC582E1-3481-4EA7-BA46-66E809DFD0E2}" type="presOf" srcId="{03CFA746-A9AA-4E09-9323-D700F3367B46}" destId="{36041FAC-B138-4FAE-81D3-FF9318E64E8A}" srcOrd="1" destOrd="0" presId="urn:microsoft.com/office/officeart/2005/8/layout/orgChart1"/>
    <dgm:cxn modelId="{849033FF-28E4-4651-B7BB-03C1C5651474}" type="presOf" srcId="{8913D710-4E4D-4256-9C1D-FED00D619E8C}" destId="{F988F44A-D5DF-46DD-86E5-075FE42F931C}" srcOrd="0" destOrd="0" presId="urn:microsoft.com/office/officeart/2005/8/layout/orgChart1"/>
    <dgm:cxn modelId="{D44BD798-31A7-4CE6-A430-412EDD2E1391}" type="presParOf" srcId="{0E4BC245-5C8A-430E-AE32-ABEC236B47A6}" destId="{B4B05958-2BD8-41E0-B6BF-D1454745FEF7}" srcOrd="0" destOrd="0" presId="urn:microsoft.com/office/officeart/2005/8/layout/orgChart1"/>
    <dgm:cxn modelId="{D7DC13BD-3039-46A2-A1B6-6301B5462C08}" type="presParOf" srcId="{B4B05958-2BD8-41E0-B6BF-D1454745FEF7}" destId="{2C2416AD-3B0C-40D5-A832-6BC7A86706B0}" srcOrd="0" destOrd="0" presId="urn:microsoft.com/office/officeart/2005/8/layout/orgChart1"/>
    <dgm:cxn modelId="{1E5E4C20-BF65-4293-9B4A-02FF889E3867}" type="presParOf" srcId="{2C2416AD-3B0C-40D5-A832-6BC7A86706B0}" destId="{F988F44A-D5DF-46DD-86E5-075FE42F931C}" srcOrd="0" destOrd="0" presId="urn:microsoft.com/office/officeart/2005/8/layout/orgChart1"/>
    <dgm:cxn modelId="{E767CED2-0CA3-4DF8-BC6E-170F7FE0B736}" type="presParOf" srcId="{2C2416AD-3B0C-40D5-A832-6BC7A86706B0}" destId="{1792F2A1-01F8-4DB3-9F1E-D7AD1E761A64}" srcOrd="1" destOrd="0" presId="urn:microsoft.com/office/officeart/2005/8/layout/orgChart1"/>
    <dgm:cxn modelId="{4EB97042-1B6C-42EC-8495-D0F75F58652D}" type="presParOf" srcId="{B4B05958-2BD8-41E0-B6BF-D1454745FEF7}" destId="{CDFEF1EE-B125-46BD-AEE0-4EF4563A5247}" srcOrd="1" destOrd="0" presId="urn:microsoft.com/office/officeart/2005/8/layout/orgChart1"/>
    <dgm:cxn modelId="{C928A9CE-DF19-4725-ABB0-7F5699B44A7A}" type="presParOf" srcId="{CDFEF1EE-B125-46BD-AEE0-4EF4563A5247}" destId="{5AA26826-5687-44B7-96FE-FCE7D94EBFC3}" srcOrd="0" destOrd="0" presId="urn:microsoft.com/office/officeart/2005/8/layout/orgChart1"/>
    <dgm:cxn modelId="{415BE049-9B22-4878-B1CA-83885AD642B8}" type="presParOf" srcId="{CDFEF1EE-B125-46BD-AEE0-4EF4563A5247}" destId="{84BFC0AA-F08F-46D2-A59E-6EEE2C369C39}" srcOrd="1" destOrd="0" presId="urn:microsoft.com/office/officeart/2005/8/layout/orgChart1"/>
    <dgm:cxn modelId="{6B4EFCAE-FE29-4EDB-8881-191F81E79461}" type="presParOf" srcId="{84BFC0AA-F08F-46D2-A59E-6EEE2C369C39}" destId="{4AC0F2C3-55CB-48C6-9FAF-6E7B83C72F00}" srcOrd="0" destOrd="0" presId="urn:microsoft.com/office/officeart/2005/8/layout/orgChart1"/>
    <dgm:cxn modelId="{2C6D97B0-6AD2-467A-91BC-17111E2F547A}" type="presParOf" srcId="{4AC0F2C3-55CB-48C6-9FAF-6E7B83C72F00}" destId="{6B986C33-B853-4F59-8ED1-920BF2E87998}" srcOrd="0" destOrd="0" presId="urn:microsoft.com/office/officeart/2005/8/layout/orgChart1"/>
    <dgm:cxn modelId="{4FAA1E9C-2B83-4C06-A20D-1163827D1590}" type="presParOf" srcId="{4AC0F2C3-55CB-48C6-9FAF-6E7B83C72F00}" destId="{263BC7FD-FEA1-47D4-82CC-09CA8900BB09}" srcOrd="1" destOrd="0" presId="urn:microsoft.com/office/officeart/2005/8/layout/orgChart1"/>
    <dgm:cxn modelId="{BC704BEB-74B5-4A29-9FFC-BE7016E4673B}" type="presParOf" srcId="{84BFC0AA-F08F-46D2-A59E-6EEE2C369C39}" destId="{67C59A4F-D41C-449A-A1C3-CBEF53D64570}" srcOrd="1" destOrd="0" presId="urn:microsoft.com/office/officeart/2005/8/layout/orgChart1"/>
    <dgm:cxn modelId="{7E2D1CC3-9A78-4699-A295-0058FA9CC743}" type="presParOf" srcId="{67C59A4F-D41C-449A-A1C3-CBEF53D64570}" destId="{2CAE62CB-FFAA-4530-A83C-5ED7D3FAA4CA}" srcOrd="0" destOrd="0" presId="urn:microsoft.com/office/officeart/2005/8/layout/orgChart1"/>
    <dgm:cxn modelId="{C0CC2400-7342-435D-B091-A0A06149FFF2}" type="presParOf" srcId="{67C59A4F-D41C-449A-A1C3-CBEF53D64570}" destId="{EC3ED5A0-C7B6-477C-9C72-162B82CBEDF3}" srcOrd="1" destOrd="0" presId="urn:microsoft.com/office/officeart/2005/8/layout/orgChart1"/>
    <dgm:cxn modelId="{52B1EE6A-08A2-43E2-A31A-061448EE7060}" type="presParOf" srcId="{EC3ED5A0-C7B6-477C-9C72-162B82CBEDF3}" destId="{2825CC10-A522-4739-BC98-4BE6A4D3E09D}" srcOrd="0" destOrd="0" presId="urn:microsoft.com/office/officeart/2005/8/layout/orgChart1"/>
    <dgm:cxn modelId="{5B705AEB-4DD5-4EA3-BB1B-83012760E1E1}" type="presParOf" srcId="{2825CC10-A522-4739-BC98-4BE6A4D3E09D}" destId="{1884FFA4-3340-42F8-BAED-C3E83B7C6F49}" srcOrd="0" destOrd="0" presId="urn:microsoft.com/office/officeart/2005/8/layout/orgChart1"/>
    <dgm:cxn modelId="{18A25F83-A9C7-4B09-AEB5-6D8D322B9D4D}" type="presParOf" srcId="{2825CC10-A522-4739-BC98-4BE6A4D3E09D}" destId="{36041FAC-B138-4FAE-81D3-FF9318E64E8A}" srcOrd="1" destOrd="0" presId="urn:microsoft.com/office/officeart/2005/8/layout/orgChart1"/>
    <dgm:cxn modelId="{1511FE37-ADFD-4AD6-B6EC-D91C70815477}" type="presParOf" srcId="{EC3ED5A0-C7B6-477C-9C72-162B82CBEDF3}" destId="{00739E6A-0078-4829-B3A4-3237902435E2}" srcOrd="1" destOrd="0" presId="urn:microsoft.com/office/officeart/2005/8/layout/orgChart1"/>
    <dgm:cxn modelId="{286B1035-E26A-43E9-A6FE-75F764D17268}" type="presParOf" srcId="{EC3ED5A0-C7B6-477C-9C72-162B82CBEDF3}" destId="{077D89D3-DB5D-4BF3-94ED-C54848117468}" srcOrd="2" destOrd="0" presId="urn:microsoft.com/office/officeart/2005/8/layout/orgChart1"/>
    <dgm:cxn modelId="{60D61823-D581-4C66-9604-065EB4D2E3A6}" type="presParOf" srcId="{84BFC0AA-F08F-46D2-A59E-6EEE2C369C39}" destId="{628F946D-1269-4AFA-BE50-7A8B05F0647B}" srcOrd="2" destOrd="0" presId="urn:microsoft.com/office/officeart/2005/8/layout/orgChart1"/>
    <dgm:cxn modelId="{5D0A476B-5079-4E61-AD6C-3AA821D2F712}" type="presParOf" srcId="{B4B05958-2BD8-41E0-B6BF-D1454745FEF7}" destId="{2CD5E83D-F97B-4DA8-A186-4BE8E64B7A6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AE62CB-FFAA-4530-A83C-5ED7D3FAA4CA}">
      <dsp:nvSpPr>
        <dsp:cNvPr id="0" name=""/>
        <dsp:cNvSpPr/>
      </dsp:nvSpPr>
      <dsp:spPr>
        <a:xfrm>
          <a:off x="1502092" y="1399378"/>
          <a:ext cx="91440" cy="24282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282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A26826-5687-44B7-96FE-FCE7D94EBFC3}">
      <dsp:nvSpPr>
        <dsp:cNvPr id="0" name=""/>
        <dsp:cNvSpPr/>
      </dsp:nvSpPr>
      <dsp:spPr>
        <a:xfrm>
          <a:off x="1502092" y="578388"/>
          <a:ext cx="91440" cy="24282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282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88F44A-D5DF-46DD-86E5-075FE42F931C}">
      <dsp:nvSpPr>
        <dsp:cNvPr id="0" name=""/>
        <dsp:cNvSpPr/>
      </dsp:nvSpPr>
      <dsp:spPr>
        <a:xfrm>
          <a:off x="969650" y="225"/>
          <a:ext cx="1156324" cy="5781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700" b="1" i="0" u="none" strike="noStrike" kern="100" baseline="0">
              <a:latin typeface="微軟正黑體"/>
              <a:ea typeface="微軟正黑體"/>
            </a:rPr>
            <a:t>相似形</a:t>
          </a:r>
          <a:endParaRPr lang="zh-TW" altLang="en-US" sz="1700"/>
        </a:p>
      </dsp:txBody>
      <dsp:txXfrm>
        <a:off x="969650" y="225"/>
        <a:ext cx="1156324" cy="578162"/>
      </dsp:txXfrm>
    </dsp:sp>
    <dsp:sp modelId="{6B986C33-B853-4F59-8ED1-920BF2E87998}">
      <dsp:nvSpPr>
        <dsp:cNvPr id="0" name=""/>
        <dsp:cNvSpPr/>
      </dsp:nvSpPr>
      <dsp:spPr>
        <a:xfrm>
          <a:off x="969650" y="821216"/>
          <a:ext cx="1156324" cy="5781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700" b="1" i="0" u="none" strike="noStrike" kern="100" baseline="0">
              <a:latin typeface="微軟正黑體"/>
              <a:ea typeface="微軟正黑體"/>
            </a:rPr>
            <a:t>圓</a:t>
          </a:r>
          <a:endParaRPr lang="zh-TW" altLang="en-US" sz="1700"/>
        </a:p>
      </dsp:txBody>
      <dsp:txXfrm>
        <a:off x="969650" y="821216"/>
        <a:ext cx="1156324" cy="578162"/>
      </dsp:txXfrm>
    </dsp:sp>
    <dsp:sp modelId="{1884FFA4-3340-42F8-BAED-C3E83B7C6F49}">
      <dsp:nvSpPr>
        <dsp:cNvPr id="0" name=""/>
        <dsp:cNvSpPr/>
      </dsp:nvSpPr>
      <dsp:spPr>
        <a:xfrm>
          <a:off x="969650" y="1642206"/>
          <a:ext cx="1156324" cy="5781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700" b="1" i="0" u="none" strike="noStrike" kern="100" baseline="0">
              <a:latin typeface="微軟正黑體"/>
              <a:ea typeface="微軟正黑體"/>
            </a:rPr>
            <a:t>幾何與證明</a:t>
          </a:r>
          <a:endParaRPr lang="zh-TW" altLang="en-US" sz="1700"/>
        </a:p>
      </dsp:txBody>
      <dsp:txXfrm>
        <a:off x="969650" y="1642206"/>
        <a:ext cx="1156324" cy="5781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A47E7-2B6E-4969-BC9C-7DF402A4A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33</Pages>
  <Words>4057</Words>
  <Characters>23126</Characters>
  <Application>Microsoft Office Word</Application>
  <DocSecurity>0</DocSecurity>
  <Lines>192</Lines>
  <Paragraphs>54</Paragraphs>
  <ScaleCrop>false</ScaleCrop>
  <Company>台北縣</Company>
  <LinksUpToDate>false</LinksUpToDate>
  <CharactersWithSpaces>27129</CharactersWithSpaces>
  <SharedDoc>false</SharedDoc>
  <HLinks>
    <vt:vector size="12" baseType="variant">
      <vt:variant>
        <vt:i4>196690</vt:i4>
      </vt:variant>
      <vt:variant>
        <vt:i4>459</vt:i4>
      </vt:variant>
      <vt:variant>
        <vt:i4>0</vt:i4>
      </vt:variant>
      <vt:variant>
        <vt:i4>5</vt:i4>
      </vt:variant>
      <vt:variant>
        <vt:lpwstr>http://epist.math.ntu.edu.tw/</vt:lpwstr>
      </vt:variant>
      <vt:variant>
        <vt:lpwstr/>
      </vt:variant>
      <vt:variant>
        <vt:i4>196690</vt:i4>
      </vt:variant>
      <vt:variant>
        <vt:i4>9</vt:i4>
      </vt:variant>
      <vt:variant>
        <vt:i4>0</vt:i4>
      </vt:variant>
      <vt:variant>
        <vt:i4>5</vt:i4>
      </vt:variant>
      <vt:variant>
        <vt:lpwstr>http://epist.math.ntu.edu.tw/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﹙表11﹚學習領域課程計畫</dc:title>
  <dc:creator>Administrator</dc:creator>
  <cp:lastModifiedBy>惠婷 張</cp:lastModifiedBy>
  <cp:revision>15</cp:revision>
  <dcterms:created xsi:type="dcterms:W3CDTF">2025-06-03T03:41:00Z</dcterms:created>
  <dcterms:modified xsi:type="dcterms:W3CDTF">2025-06-23T13:14:00Z</dcterms:modified>
</cp:coreProperties>
</file>